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0DFA" w:rsidRDefault="001A6474" w:rsidP="00BA0DFA">
      <w:pPr>
        <w:jc w:val="center"/>
      </w:pPr>
      <w:r>
        <w:t>КОМИТЕТ ПО ОБРА</w:t>
      </w:r>
      <w:r w:rsidR="00BA0DFA">
        <w:t>ЗОВАНИ</w:t>
      </w:r>
      <w:r>
        <w:t>Ю</w:t>
      </w:r>
      <w:r w:rsidR="00BA0DFA">
        <w:t xml:space="preserve"> ПСКОВСКОЙ ОБЛАСТИ</w:t>
      </w:r>
    </w:p>
    <w:p w:rsidR="00BA0DFA" w:rsidRDefault="00BA0DFA" w:rsidP="00BA0DFA">
      <w:pPr>
        <w:jc w:val="center"/>
      </w:pPr>
      <w:r>
        <w:t xml:space="preserve">ГОСУДАРСТВЕННОЕ БЮДЖЕТНОЕ ПРОФЕССИОНАЛЬНОЕ </w:t>
      </w:r>
    </w:p>
    <w:p w:rsidR="00BA0DFA" w:rsidRDefault="00BA0DFA" w:rsidP="00BA0DFA">
      <w:pPr>
        <w:jc w:val="center"/>
      </w:pPr>
      <w:r>
        <w:t>ОБРАЗОВАТЕЛЬНОЕ УЧРЕЖДЕНИЕ</w:t>
      </w:r>
    </w:p>
    <w:p w:rsidR="00BA0DFA" w:rsidRDefault="00BA0DFA" w:rsidP="00BA0DFA">
      <w:pPr>
        <w:jc w:val="center"/>
      </w:pPr>
      <w:r>
        <w:t xml:space="preserve"> «ВЕЛИКОЛУКСКИЙ ПОЛИТЕХНИЧЕСКИЙ КОЛЛЕДЖ»</w:t>
      </w:r>
    </w:p>
    <w:p w:rsidR="00BA0DFA" w:rsidRDefault="00BA0DFA" w:rsidP="00BA0DFA"/>
    <w:p w:rsidR="00BA0DFA" w:rsidRDefault="00BA0DFA" w:rsidP="00BA0DFA"/>
    <w:p w:rsidR="00BA0DFA" w:rsidRDefault="00BA0DFA" w:rsidP="00BA0DFA"/>
    <w:p w:rsidR="00BA0DFA" w:rsidRDefault="00BA0DFA" w:rsidP="00BA0DFA"/>
    <w:p w:rsidR="00BA0DFA" w:rsidRDefault="00BA0DFA" w:rsidP="00BA0DFA"/>
    <w:p w:rsidR="00BA0DFA" w:rsidRDefault="00BA0DFA" w:rsidP="00BA0DFA"/>
    <w:p w:rsidR="00F142DA" w:rsidRDefault="00F142DA" w:rsidP="00F142DA">
      <w:pPr>
        <w:framePr w:hSpace="180" w:wrap="around" w:vAnchor="page" w:hAnchor="margin" w:y="6155"/>
        <w:rPr>
          <w:sz w:val="26"/>
          <w:szCs w:val="26"/>
        </w:rPr>
      </w:pPr>
      <w:r>
        <w:rPr>
          <w:bCs/>
          <w:sz w:val="26"/>
          <w:szCs w:val="26"/>
        </w:rPr>
        <w:t>СОГЛАСОВАНО</w:t>
      </w:r>
    </w:p>
    <w:p w:rsidR="00F142DA" w:rsidRDefault="00F142DA" w:rsidP="00F142DA">
      <w:pPr>
        <w:framePr w:hSpace="180" w:wrap="around" w:vAnchor="page" w:hAnchor="margin" w:y="6155"/>
        <w:rPr>
          <w:sz w:val="26"/>
          <w:szCs w:val="26"/>
        </w:rPr>
      </w:pPr>
      <w:r>
        <w:rPr>
          <w:sz w:val="26"/>
          <w:szCs w:val="26"/>
        </w:rPr>
        <w:t>____________________________________________</w:t>
      </w:r>
    </w:p>
    <w:p w:rsidR="00F142DA" w:rsidRDefault="00F142DA" w:rsidP="00F142DA">
      <w:pPr>
        <w:framePr w:hSpace="180" w:wrap="around" w:vAnchor="page" w:hAnchor="margin" w:y="6155"/>
        <w:rPr>
          <w:sz w:val="26"/>
          <w:szCs w:val="26"/>
        </w:rPr>
      </w:pPr>
      <w:r>
        <w:rPr>
          <w:sz w:val="26"/>
          <w:szCs w:val="26"/>
        </w:rPr>
        <w:t>____________________________________________</w:t>
      </w:r>
    </w:p>
    <w:p w:rsidR="00F142DA" w:rsidRDefault="00F142DA" w:rsidP="00F142DA">
      <w:pPr>
        <w:framePr w:hSpace="180" w:wrap="around" w:vAnchor="page" w:hAnchor="margin" w:y="6155"/>
      </w:pPr>
      <w:r>
        <w:t>Должности представителей работодателей и подписи</w:t>
      </w:r>
    </w:p>
    <w:p w:rsidR="00F142DA" w:rsidRDefault="00F142DA" w:rsidP="00F142DA">
      <w:pPr>
        <w:framePr w:hSpace="180" w:wrap="around" w:vAnchor="page" w:hAnchor="margin" w:y="6155"/>
      </w:pPr>
      <w:r>
        <w:t>Печать предприятия от работодателей</w:t>
      </w:r>
    </w:p>
    <w:p w:rsidR="00F142DA" w:rsidRDefault="00F142DA" w:rsidP="00F142DA">
      <w:pPr>
        <w:framePr w:hSpace="180" w:wrap="around" w:vAnchor="page" w:hAnchor="margin" w:y="6155"/>
      </w:pPr>
      <w:r>
        <w:t>«_______»_____________20</w:t>
      </w:r>
      <w:r w:rsidR="001A6474">
        <w:t>23</w:t>
      </w:r>
      <w:r>
        <w:t xml:space="preserve"> г.</w:t>
      </w:r>
    </w:p>
    <w:p w:rsidR="00BA0DFA" w:rsidRDefault="00BA0DFA" w:rsidP="00BA0DFA"/>
    <w:tbl>
      <w:tblPr>
        <w:tblpPr w:leftFromText="180" w:rightFromText="180" w:bottomFromText="200" w:horzAnchor="margin" w:tblpXSpec="center" w:tblpY="2944"/>
        <w:tblW w:w="0" w:type="auto"/>
        <w:tblLook w:val="04A0" w:firstRow="1" w:lastRow="0" w:firstColumn="1" w:lastColumn="0" w:noHBand="0" w:noVBand="1"/>
      </w:tblPr>
      <w:tblGrid>
        <w:gridCol w:w="4736"/>
        <w:gridCol w:w="4835"/>
      </w:tblGrid>
      <w:tr w:rsidR="00BA0DFA" w:rsidTr="001317CF">
        <w:tc>
          <w:tcPr>
            <w:tcW w:w="4736" w:type="dxa"/>
          </w:tcPr>
          <w:p w:rsidR="00BA0DFA" w:rsidRPr="00963B20" w:rsidRDefault="00BA0DFA" w:rsidP="001317CF">
            <w:pPr>
              <w:rPr>
                <w:lang w:eastAsia="en-US"/>
              </w:rPr>
            </w:pPr>
            <w:r w:rsidRPr="00963B20">
              <w:rPr>
                <w:lang w:eastAsia="en-US"/>
              </w:rPr>
              <w:t>РАССМОТРЕНО</w:t>
            </w:r>
          </w:p>
          <w:p w:rsidR="00BA0DFA" w:rsidRPr="00963B20" w:rsidRDefault="00BA0DFA" w:rsidP="001317CF">
            <w:pPr>
              <w:rPr>
                <w:lang w:eastAsia="en-US"/>
              </w:rPr>
            </w:pPr>
            <w:r w:rsidRPr="00963B20">
              <w:rPr>
                <w:lang w:eastAsia="en-US"/>
              </w:rPr>
              <w:t>на заседании ПЦК</w:t>
            </w:r>
          </w:p>
          <w:p w:rsidR="00BA0DFA" w:rsidRPr="00963B20" w:rsidRDefault="00BA0DFA" w:rsidP="001317CF">
            <w:pPr>
              <w:rPr>
                <w:lang w:eastAsia="en-US"/>
              </w:rPr>
            </w:pPr>
            <w:r w:rsidRPr="00963B20">
              <w:rPr>
                <w:lang w:eastAsia="en-US"/>
              </w:rPr>
              <w:t xml:space="preserve">Протокол № ________ </w:t>
            </w:r>
          </w:p>
          <w:p w:rsidR="00BA0DFA" w:rsidRPr="00963B20" w:rsidRDefault="00BA0DFA" w:rsidP="001317CF">
            <w:pPr>
              <w:rPr>
                <w:lang w:eastAsia="en-US"/>
              </w:rPr>
            </w:pPr>
            <w:r w:rsidRPr="00963B20">
              <w:rPr>
                <w:lang w:eastAsia="en-US"/>
              </w:rPr>
              <w:t>от «____»_________________20</w:t>
            </w:r>
            <w:r w:rsidR="001A6474">
              <w:rPr>
                <w:lang w:eastAsia="en-US"/>
              </w:rPr>
              <w:t>23</w:t>
            </w:r>
            <w:r w:rsidRPr="00963B20">
              <w:rPr>
                <w:lang w:eastAsia="en-US"/>
              </w:rPr>
              <w:t xml:space="preserve">г.  </w:t>
            </w:r>
          </w:p>
          <w:p w:rsidR="00BA0DFA" w:rsidRPr="00963B20" w:rsidRDefault="00BA0DFA" w:rsidP="001317CF">
            <w:pPr>
              <w:widowControl w:val="0"/>
              <w:autoSpaceDE w:val="0"/>
              <w:autoSpaceDN w:val="0"/>
              <w:adjustRightInd w:val="0"/>
              <w:rPr>
                <w:lang w:eastAsia="en-US"/>
              </w:rPr>
            </w:pPr>
          </w:p>
        </w:tc>
        <w:tc>
          <w:tcPr>
            <w:tcW w:w="4835" w:type="dxa"/>
            <w:hideMark/>
          </w:tcPr>
          <w:p w:rsidR="00BA0DFA" w:rsidRPr="00963B20" w:rsidRDefault="00BA0DFA" w:rsidP="001317CF">
            <w:pPr>
              <w:jc w:val="right"/>
              <w:rPr>
                <w:lang w:eastAsia="en-US"/>
              </w:rPr>
            </w:pPr>
            <w:r w:rsidRPr="00963B20">
              <w:rPr>
                <w:lang w:eastAsia="en-US"/>
              </w:rPr>
              <w:t>УТВЕРЖДАЮ</w:t>
            </w:r>
          </w:p>
          <w:p w:rsidR="00BA0DFA" w:rsidRPr="00963B20" w:rsidRDefault="00BA0DFA" w:rsidP="001317CF">
            <w:pPr>
              <w:jc w:val="right"/>
              <w:rPr>
                <w:lang w:eastAsia="en-US"/>
              </w:rPr>
            </w:pPr>
            <w:r w:rsidRPr="00963B20">
              <w:rPr>
                <w:lang w:eastAsia="en-US"/>
              </w:rPr>
              <w:t>зам. директора по УПР</w:t>
            </w:r>
          </w:p>
          <w:p w:rsidR="00BA0DFA" w:rsidRPr="00963B20" w:rsidRDefault="00BA0DFA" w:rsidP="001317CF">
            <w:pPr>
              <w:jc w:val="right"/>
              <w:rPr>
                <w:lang w:eastAsia="en-US"/>
              </w:rPr>
            </w:pPr>
            <w:r w:rsidRPr="00963B20">
              <w:rPr>
                <w:lang w:eastAsia="en-US"/>
              </w:rPr>
              <w:t>________ В.А. Стулова</w:t>
            </w:r>
          </w:p>
          <w:p w:rsidR="00BA0DFA" w:rsidRPr="00963B20" w:rsidRDefault="00BA0DFA" w:rsidP="001A6474">
            <w:pPr>
              <w:widowControl w:val="0"/>
              <w:autoSpaceDE w:val="0"/>
              <w:autoSpaceDN w:val="0"/>
              <w:adjustRightInd w:val="0"/>
              <w:jc w:val="right"/>
              <w:rPr>
                <w:lang w:eastAsia="en-US"/>
              </w:rPr>
            </w:pPr>
            <w:r w:rsidRPr="00963B20">
              <w:rPr>
                <w:lang w:eastAsia="en-US"/>
              </w:rPr>
              <w:t>«___»__________20</w:t>
            </w:r>
            <w:r w:rsidR="001A6474">
              <w:rPr>
                <w:lang w:eastAsia="en-US"/>
              </w:rPr>
              <w:t>23</w:t>
            </w:r>
            <w:r w:rsidRPr="00963B20">
              <w:rPr>
                <w:lang w:eastAsia="en-US"/>
              </w:rPr>
              <w:t>г.</w:t>
            </w:r>
          </w:p>
        </w:tc>
      </w:tr>
    </w:tbl>
    <w:p w:rsidR="0042248B" w:rsidRDefault="0042248B" w:rsidP="00BA0DFA">
      <w:pPr>
        <w:autoSpaceDE w:val="0"/>
        <w:autoSpaceDN w:val="0"/>
        <w:adjustRightInd w:val="0"/>
        <w:spacing w:line="360" w:lineRule="auto"/>
        <w:ind w:firstLine="709"/>
        <w:jc w:val="center"/>
        <w:rPr>
          <w:b/>
          <w:bCs/>
          <w:sz w:val="28"/>
          <w:szCs w:val="28"/>
        </w:rPr>
      </w:pPr>
    </w:p>
    <w:p w:rsidR="00BA0DFA" w:rsidRPr="00443EF1" w:rsidRDefault="00BA0DFA" w:rsidP="00BA0DFA">
      <w:pPr>
        <w:autoSpaceDE w:val="0"/>
        <w:autoSpaceDN w:val="0"/>
        <w:adjustRightInd w:val="0"/>
        <w:spacing w:line="360" w:lineRule="auto"/>
        <w:ind w:firstLine="709"/>
        <w:jc w:val="center"/>
        <w:rPr>
          <w:b/>
          <w:bCs/>
          <w:sz w:val="28"/>
          <w:szCs w:val="28"/>
        </w:rPr>
      </w:pPr>
      <w:r w:rsidRPr="00443EF1">
        <w:rPr>
          <w:b/>
          <w:bCs/>
          <w:sz w:val="28"/>
          <w:szCs w:val="28"/>
        </w:rPr>
        <w:t>КОМПЛЕКТ</w:t>
      </w:r>
    </w:p>
    <w:p w:rsidR="00BA0DFA" w:rsidRPr="00443EF1" w:rsidRDefault="00BA0DFA" w:rsidP="00BA0DFA">
      <w:pPr>
        <w:autoSpaceDE w:val="0"/>
        <w:autoSpaceDN w:val="0"/>
        <w:adjustRightInd w:val="0"/>
        <w:spacing w:line="360" w:lineRule="auto"/>
        <w:ind w:firstLine="709"/>
        <w:jc w:val="center"/>
        <w:rPr>
          <w:rFonts w:eastAsia="TimesNewRoman"/>
          <w:sz w:val="28"/>
          <w:szCs w:val="28"/>
        </w:rPr>
      </w:pPr>
      <w:r w:rsidRPr="00443EF1">
        <w:rPr>
          <w:rFonts w:eastAsia="TimesNewRoman"/>
          <w:sz w:val="28"/>
          <w:szCs w:val="28"/>
        </w:rPr>
        <w:t>контрольно</w:t>
      </w:r>
      <w:r w:rsidRPr="00443EF1">
        <w:rPr>
          <w:sz w:val="28"/>
          <w:szCs w:val="28"/>
        </w:rPr>
        <w:t>-</w:t>
      </w:r>
      <w:r w:rsidRPr="00443EF1">
        <w:rPr>
          <w:rFonts w:eastAsia="TimesNewRoman"/>
          <w:sz w:val="28"/>
          <w:szCs w:val="28"/>
        </w:rPr>
        <w:t>оценочных средств по профессиональному модулю</w:t>
      </w:r>
    </w:p>
    <w:p w:rsidR="00BA0DFA" w:rsidRPr="00443EF1" w:rsidRDefault="00BA0DFA" w:rsidP="00BA0DFA">
      <w:pPr>
        <w:autoSpaceDE w:val="0"/>
        <w:autoSpaceDN w:val="0"/>
        <w:adjustRightInd w:val="0"/>
        <w:spacing w:line="360" w:lineRule="auto"/>
        <w:ind w:firstLine="709"/>
        <w:jc w:val="center"/>
        <w:rPr>
          <w:b/>
          <w:bCs/>
          <w:sz w:val="28"/>
          <w:szCs w:val="28"/>
        </w:rPr>
      </w:pPr>
      <w:r w:rsidRPr="00443EF1">
        <w:rPr>
          <w:b/>
          <w:bCs/>
          <w:sz w:val="28"/>
          <w:szCs w:val="28"/>
        </w:rPr>
        <w:t>ПМ.0</w:t>
      </w:r>
      <w:r>
        <w:rPr>
          <w:b/>
          <w:bCs/>
          <w:sz w:val="28"/>
          <w:szCs w:val="28"/>
        </w:rPr>
        <w:t>1</w:t>
      </w:r>
      <w:r w:rsidRPr="00443EF1">
        <w:rPr>
          <w:b/>
          <w:bCs/>
          <w:sz w:val="28"/>
          <w:szCs w:val="28"/>
        </w:rPr>
        <w:t xml:space="preserve"> </w:t>
      </w:r>
      <w:r w:rsidRPr="00BA0DFA">
        <w:rPr>
          <w:b/>
          <w:caps/>
          <w:sz w:val="28"/>
          <w:szCs w:val="28"/>
        </w:rPr>
        <w:t>ПОДГОТОВИТЕЛЬНО-СВАРОЧНЫЕ РАБОТЫ и КОНТРОЛЬ КАЧЕСТВА СВАРНЫХ ШВОВ ПОСЛЕ СВАРКИ</w:t>
      </w:r>
    </w:p>
    <w:p w:rsidR="00BA0DFA" w:rsidRDefault="00BA0DFA" w:rsidP="00BA0DFA">
      <w:pPr>
        <w:jc w:val="center"/>
        <w:rPr>
          <w:sz w:val="28"/>
          <w:szCs w:val="28"/>
        </w:rPr>
      </w:pPr>
      <w:r w:rsidRPr="00C10B76">
        <w:rPr>
          <w:sz w:val="28"/>
          <w:szCs w:val="28"/>
        </w:rPr>
        <w:t>Для обучения по образовательной программе среднего профессионального образования</w:t>
      </w:r>
      <w:r>
        <w:rPr>
          <w:sz w:val="28"/>
          <w:szCs w:val="28"/>
        </w:rPr>
        <w:t xml:space="preserve"> – </w:t>
      </w:r>
    </w:p>
    <w:p w:rsidR="00BA0DFA" w:rsidRPr="00443EF1" w:rsidRDefault="00BA0DFA" w:rsidP="00BA0DFA">
      <w:pPr>
        <w:jc w:val="center"/>
        <w:rPr>
          <w:sz w:val="28"/>
          <w:szCs w:val="28"/>
        </w:rPr>
      </w:pPr>
      <w:r>
        <w:rPr>
          <w:sz w:val="28"/>
          <w:szCs w:val="28"/>
        </w:rPr>
        <w:t>программе подготовки квалифицированных рабочих и служащих по профессии</w:t>
      </w:r>
    </w:p>
    <w:p w:rsidR="00BA0DFA" w:rsidRPr="00443EF1"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i/>
          <w:sz w:val="28"/>
          <w:szCs w:val="28"/>
        </w:rPr>
      </w:pPr>
      <w:r w:rsidRPr="00443EF1">
        <w:rPr>
          <w:b/>
          <w:i/>
          <w:sz w:val="28"/>
          <w:szCs w:val="28"/>
          <w:shd w:val="clear" w:color="auto" w:fill="FFFFFF"/>
        </w:rPr>
        <w:t>15.01.05 Сварщик (ручной и частично механизированной сварки (наплавки)</w:t>
      </w: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Cs/>
          <w:sz w:val="28"/>
          <w:szCs w:val="28"/>
        </w:rPr>
      </w:pPr>
      <w:r w:rsidRPr="00443EF1">
        <w:rPr>
          <w:bCs/>
          <w:sz w:val="28"/>
          <w:szCs w:val="28"/>
        </w:rPr>
        <w:t>20</w:t>
      </w:r>
      <w:r w:rsidR="001A6474">
        <w:rPr>
          <w:bCs/>
          <w:sz w:val="28"/>
          <w:szCs w:val="28"/>
        </w:rPr>
        <w:t>23</w:t>
      </w:r>
      <w:r w:rsidR="002314AF">
        <w:rPr>
          <w:bCs/>
          <w:sz w:val="28"/>
          <w:szCs w:val="28"/>
        </w:rPr>
        <w:t>г.</w:t>
      </w:r>
    </w:p>
    <w:p w:rsidR="001A6474" w:rsidRPr="000F131D" w:rsidRDefault="00BA0DFA" w:rsidP="001A6474">
      <w:pPr>
        <w:ind w:firstLine="708"/>
        <w:jc w:val="both"/>
        <w:rPr>
          <w:sz w:val="28"/>
          <w:szCs w:val="28"/>
        </w:rPr>
      </w:pPr>
      <w:r>
        <w:rPr>
          <w:sz w:val="28"/>
          <w:szCs w:val="28"/>
        </w:rPr>
        <w:lastRenderedPageBreak/>
        <w:t>Комплект контрольно-оценочных средств разработан</w:t>
      </w:r>
      <w:r w:rsidRPr="00A9746A">
        <w:rPr>
          <w:sz w:val="28"/>
          <w:szCs w:val="28"/>
        </w:rPr>
        <w:t xml:space="preserve"> на основе Федерального государственного образовательного стандарта </w:t>
      </w:r>
      <w:r>
        <w:rPr>
          <w:sz w:val="28"/>
          <w:szCs w:val="28"/>
        </w:rPr>
        <w:t xml:space="preserve">среднего профессионального образования </w:t>
      </w:r>
      <w:r w:rsidRPr="00A9746A">
        <w:rPr>
          <w:sz w:val="28"/>
          <w:szCs w:val="28"/>
        </w:rPr>
        <w:t xml:space="preserve">по </w:t>
      </w:r>
      <w:r>
        <w:rPr>
          <w:sz w:val="28"/>
          <w:szCs w:val="28"/>
        </w:rPr>
        <w:t>профессии</w:t>
      </w:r>
      <w:r w:rsidRPr="00A9746A">
        <w:rPr>
          <w:sz w:val="28"/>
          <w:szCs w:val="28"/>
        </w:rPr>
        <w:t xml:space="preserve"> </w:t>
      </w:r>
      <w:r w:rsidRPr="00443EF1">
        <w:rPr>
          <w:b/>
          <w:i/>
          <w:sz w:val="28"/>
          <w:szCs w:val="28"/>
          <w:shd w:val="clear" w:color="auto" w:fill="FFFFFF"/>
        </w:rPr>
        <w:t>15.01.05 Сварщик (ручной и частично механизированной сварки (наплавки)</w:t>
      </w:r>
      <w:r>
        <w:rPr>
          <w:b/>
          <w:i/>
          <w:sz w:val="28"/>
          <w:szCs w:val="28"/>
        </w:rPr>
        <w:t xml:space="preserve">, </w:t>
      </w:r>
      <w:r w:rsidRPr="00A9746A">
        <w:rPr>
          <w:sz w:val="28"/>
          <w:szCs w:val="28"/>
        </w:rPr>
        <w:t xml:space="preserve">утвержденного приказом Министерства образования и </w:t>
      </w:r>
      <w:r>
        <w:rPr>
          <w:sz w:val="28"/>
          <w:szCs w:val="28"/>
        </w:rPr>
        <w:t xml:space="preserve">науки Российской Федерации </w:t>
      </w:r>
      <w:r w:rsidRPr="00233392">
        <w:rPr>
          <w:sz w:val="28"/>
          <w:szCs w:val="28"/>
        </w:rPr>
        <w:t xml:space="preserve">№ </w:t>
      </w:r>
      <w:r w:rsidR="00441B17">
        <w:rPr>
          <w:sz w:val="28"/>
          <w:szCs w:val="28"/>
        </w:rPr>
        <w:t>50</w:t>
      </w:r>
      <w:r w:rsidRPr="00233392">
        <w:rPr>
          <w:sz w:val="28"/>
          <w:szCs w:val="28"/>
        </w:rPr>
        <w:t xml:space="preserve">  от 2</w:t>
      </w:r>
      <w:r w:rsidR="00441B17">
        <w:rPr>
          <w:sz w:val="28"/>
          <w:szCs w:val="28"/>
        </w:rPr>
        <w:t>9 января</w:t>
      </w:r>
      <w:r w:rsidRPr="00233392">
        <w:rPr>
          <w:sz w:val="28"/>
          <w:szCs w:val="28"/>
        </w:rPr>
        <w:t xml:space="preserve"> 201</w:t>
      </w:r>
      <w:r w:rsidR="00441B17">
        <w:rPr>
          <w:sz w:val="28"/>
          <w:szCs w:val="28"/>
        </w:rPr>
        <w:t>6</w:t>
      </w:r>
      <w:r w:rsidRPr="00233392">
        <w:rPr>
          <w:sz w:val="28"/>
          <w:szCs w:val="28"/>
        </w:rPr>
        <w:t xml:space="preserve"> года, зарегистрированного Министерством юстиции (рег. № </w:t>
      </w:r>
      <w:r w:rsidR="00441B17">
        <w:rPr>
          <w:sz w:val="28"/>
          <w:szCs w:val="28"/>
        </w:rPr>
        <w:t>41197</w:t>
      </w:r>
      <w:r w:rsidRPr="00233392">
        <w:rPr>
          <w:sz w:val="28"/>
          <w:szCs w:val="28"/>
        </w:rPr>
        <w:t xml:space="preserve"> от </w:t>
      </w:r>
      <w:r w:rsidR="00441B17">
        <w:rPr>
          <w:sz w:val="28"/>
          <w:szCs w:val="28"/>
        </w:rPr>
        <w:t>24 февраля</w:t>
      </w:r>
      <w:r w:rsidRPr="00233392">
        <w:rPr>
          <w:sz w:val="28"/>
          <w:szCs w:val="28"/>
        </w:rPr>
        <w:t xml:space="preserve"> 201</w:t>
      </w:r>
      <w:r w:rsidR="00441B17">
        <w:rPr>
          <w:sz w:val="28"/>
          <w:szCs w:val="28"/>
        </w:rPr>
        <w:t>6</w:t>
      </w:r>
      <w:r w:rsidR="001A6474">
        <w:rPr>
          <w:sz w:val="28"/>
          <w:szCs w:val="28"/>
        </w:rPr>
        <w:t xml:space="preserve"> года)</w:t>
      </w:r>
      <w:r w:rsidR="001A6474" w:rsidRPr="001A6474">
        <w:rPr>
          <w:sz w:val="28"/>
          <w:szCs w:val="28"/>
        </w:rPr>
        <w:t xml:space="preserve"> </w:t>
      </w:r>
      <w:r w:rsidR="001A6474" w:rsidRPr="000F131D">
        <w:rPr>
          <w:sz w:val="28"/>
          <w:szCs w:val="28"/>
        </w:rPr>
        <w:t xml:space="preserve">с изменениями и дополнениями от </w:t>
      </w:r>
      <w:r w:rsidR="001A6474" w:rsidRPr="000F131D">
        <w:rPr>
          <w:sz w:val="28"/>
          <w:szCs w:val="28"/>
          <w:shd w:val="clear" w:color="auto" w:fill="FFFFFF"/>
        </w:rPr>
        <w:t>4 сентября 2016 г., 17 декабря 2020 г., 1 сентября 2022 г.</w:t>
      </w:r>
      <w:r w:rsidR="001A6474" w:rsidRPr="000F131D">
        <w:rPr>
          <w:sz w:val="28"/>
          <w:szCs w:val="28"/>
        </w:rPr>
        <w:t>;</w:t>
      </w:r>
    </w:p>
    <w:p w:rsidR="00BA0DFA" w:rsidRPr="00233392" w:rsidRDefault="00BA0DFA" w:rsidP="00674B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919"/>
        <w:jc w:val="both"/>
        <w:rPr>
          <w:b/>
          <w:i/>
          <w:sz w:val="28"/>
          <w:szCs w:val="28"/>
        </w:rPr>
      </w:pPr>
    </w:p>
    <w:p w:rsidR="00BA0DFA" w:rsidRPr="00233392" w:rsidRDefault="00BA0DFA" w:rsidP="00674B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919"/>
        <w:jc w:val="both"/>
        <w:rPr>
          <w:b/>
          <w:sz w:val="28"/>
          <w:szCs w:val="28"/>
        </w:rPr>
      </w:pPr>
    </w:p>
    <w:p w:rsidR="00BA0DFA" w:rsidRPr="00BC29B8" w:rsidRDefault="00BA0DFA" w:rsidP="00BA0DFA">
      <w:pPr>
        <w:pStyle w:val="a5"/>
        <w:rPr>
          <w:sz w:val="28"/>
          <w:szCs w:val="28"/>
        </w:rPr>
      </w:pPr>
    </w:p>
    <w:p w:rsidR="00BA0DFA" w:rsidRPr="00A9746A"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b/>
          <w:sz w:val="28"/>
          <w:szCs w:val="28"/>
        </w:rPr>
        <w:t>Организация-разработчик</w:t>
      </w:r>
      <w:r w:rsidRPr="00A9746A">
        <w:rPr>
          <w:sz w:val="28"/>
          <w:szCs w:val="28"/>
        </w:rPr>
        <w:t xml:space="preserve">: </w:t>
      </w:r>
    </w:p>
    <w:p w:rsidR="00BA0DFA" w:rsidRPr="00A9746A"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sz w:val="28"/>
          <w:szCs w:val="28"/>
        </w:rPr>
        <w:t>Государственное бюджетное профессиональное образовательное учреждение Псковской области «Великолукский политехнический колледж»</w:t>
      </w:r>
    </w:p>
    <w:p w:rsidR="00BA0DFA" w:rsidRPr="00BC29B8"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Псковская область, г. Великие Луки</w:t>
      </w:r>
    </w:p>
    <w:p w:rsidR="00BA0DFA" w:rsidRPr="00527140"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8"/>
          <w:szCs w:val="28"/>
        </w:rPr>
      </w:pPr>
    </w:p>
    <w:p w:rsidR="00BA0DFA" w:rsidRPr="001D7DB2"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BA0DFA" w:rsidRPr="00527140" w:rsidRDefault="00BA0DFA" w:rsidP="00BA0DFA">
      <w:pPr>
        <w:jc w:val="both"/>
        <w:rPr>
          <w:bCs/>
          <w:sz w:val="28"/>
          <w:szCs w:val="28"/>
        </w:rPr>
      </w:pPr>
      <w:r w:rsidRPr="001D7DB2">
        <w:rPr>
          <w:b/>
          <w:bCs/>
          <w:sz w:val="28"/>
          <w:szCs w:val="28"/>
        </w:rPr>
        <w:t>Разработчик</w:t>
      </w:r>
      <w:r w:rsidRPr="00527140">
        <w:rPr>
          <w:bCs/>
          <w:sz w:val="28"/>
          <w:szCs w:val="28"/>
        </w:rPr>
        <w:t>:</w:t>
      </w:r>
      <w:r w:rsidR="00944DEA">
        <w:rPr>
          <w:bCs/>
          <w:sz w:val="28"/>
          <w:szCs w:val="28"/>
        </w:rPr>
        <w:t xml:space="preserve"> Коровина Л.И., преподаватель, высшая квалификационная категория.</w:t>
      </w:r>
    </w:p>
    <w:p w:rsidR="00BA0DFA" w:rsidRDefault="00BA0DFA" w:rsidP="00BA0DFA">
      <w:pPr>
        <w:rPr>
          <w:bCs/>
          <w:sz w:val="28"/>
          <w:szCs w:val="28"/>
        </w:rPr>
      </w:pPr>
    </w:p>
    <w:p w:rsidR="00BA0DFA" w:rsidRDefault="00BA0DFA" w:rsidP="00BA0DFA">
      <w:pPr>
        <w:rPr>
          <w:bCs/>
          <w:sz w:val="28"/>
          <w:szCs w:val="28"/>
        </w:rPr>
      </w:pPr>
    </w:p>
    <w:p w:rsidR="00BA0DFA" w:rsidRDefault="00BA0DFA" w:rsidP="00BA0DFA">
      <w:pPr>
        <w:rPr>
          <w:bCs/>
          <w:sz w:val="28"/>
          <w:szCs w:val="28"/>
        </w:rPr>
      </w:pPr>
    </w:p>
    <w:p w:rsidR="00BA0DFA" w:rsidRDefault="00BA0DFA" w:rsidP="00BA0DFA">
      <w:pPr>
        <w:spacing w:after="200" w:line="276" w:lineRule="auto"/>
        <w:rPr>
          <w:b/>
          <w:sz w:val="28"/>
          <w:szCs w:val="28"/>
        </w:rPr>
      </w:pPr>
      <w:r>
        <w:rPr>
          <w:b/>
          <w:sz w:val="28"/>
          <w:szCs w:val="28"/>
        </w:rPr>
        <w:br w:type="page"/>
      </w:r>
    </w:p>
    <w:p w:rsidR="00BA0DFA" w:rsidRPr="0030222D" w:rsidRDefault="00BA0DFA" w:rsidP="00BA0DFA">
      <w:pPr>
        <w:pStyle w:val="1"/>
        <w:jc w:val="center"/>
        <w:rPr>
          <w:b/>
          <w:bCs/>
          <w:color w:val="000000"/>
          <w:sz w:val="28"/>
          <w:szCs w:val="28"/>
        </w:rPr>
      </w:pPr>
      <w:bookmarkStart w:id="0" w:name="_Toc306743744"/>
      <w:r w:rsidRPr="0030222D">
        <w:rPr>
          <w:b/>
          <w:bCs/>
          <w:color w:val="000000"/>
          <w:sz w:val="28"/>
          <w:szCs w:val="28"/>
        </w:rPr>
        <w:lastRenderedPageBreak/>
        <w:t>I. Паспорт комплекта контрольно-оценочных средств</w:t>
      </w:r>
      <w:bookmarkEnd w:id="0"/>
    </w:p>
    <w:p w:rsidR="00BA0DFA" w:rsidRPr="00443EF1" w:rsidRDefault="00BA0DFA" w:rsidP="00BA0DFA">
      <w:pPr>
        <w:spacing w:line="360" w:lineRule="auto"/>
        <w:jc w:val="both"/>
        <w:rPr>
          <w:b/>
          <w:sz w:val="28"/>
          <w:szCs w:val="28"/>
        </w:rPr>
      </w:pPr>
    </w:p>
    <w:p w:rsidR="00BA0DFA" w:rsidRPr="00E557A5" w:rsidRDefault="00BA0DFA" w:rsidP="00BA0DFA">
      <w:pPr>
        <w:pStyle w:val="2"/>
        <w:spacing w:before="0" w:after="0"/>
        <w:jc w:val="both"/>
        <w:rPr>
          <w:rFonts w:ascii="Times New Roman" w:hAnsi="Times New Roman" w:cs="Times New Roman"/>
          <w:i w:val="0"/>
          <w:color w:val="000000"/>
          <w:sz w:val="22"/>
          <w:szCs w:val="22"/>
        </w:rPr>
      </w:pPr>
      <w:bookmarkStart w:id="1" w:name="_Toc306743745"/>
      <w:r w:rsidRPr="00E557A5">
        <w:rPr>
          <w:rFonts w:ascii="Times New Roman" w:hAnsi="Times New Roman" w:cs="Times New Roman"/>
          <w:i w:val="0"/>
          <w:color w:val="000000"/>
          <w:sz w:val="22"/>
          <w:szCs w:val="22"/>
        </w:rPr>
        <w:t>1.1. Результаты освоения программы профессионального модуля, подлежащие проверке</w:t>
      </w:r>
      <w:bookmarkEnd w:id="1"/>
    </w:p>
    <w:p w:rsidR="00BA0DFA" w:rsidRPr="00E557A5" w:rsidRDefault="00BA0DFA" w:rsidP="00BA0DFA">
      <w:pPr>
        <w:pStyle w:val="3"/>
        <w:spacing w:before="0" w:after="0"/>
        <w:rPr>
          <w:rFonts w:ascii="Times New Roman" w:hAnsi="Times New Roman" w:cs="Times New Roman"/>
          <w:color w:val="000000"/>
          <w:sz w:val="22"/>
          <w:szCs w:val="22"/>
        </w:rPr>
      </w:pPr>
      <w:bookmarkStart w:id="2" w:name="_Toc306743746"/>
      <w:r w:rsidRPr="00E557A5">
        <w:rPr>
          <w:rFonts w:ascii="Times New Roman" w:hAnsi="Times New Roman" w:cs="Times New Roman"/>
          <w:color w:val="000000"/>
          <w:sz w:val="22"/>
          <w:szCs w:val="22"/>
        </w:rPr>
        <w:t>1.1.1. Вид профессиональной деятельности</w:t>
      </w:r>
      <w:bookmarkEnd w:id="2"/>
    </w:p>
    <w:p w:rsidR="00BA0DFA" w:rsidRPr="00E557A5" w:rsidRDefault="00BA0DFA" w:rsidP="00BA0DFA">
      <w:pPr>
        <w:spacing w:line="360" w:lineRule="auto"/>
        <w:ind w:firstLine="709"/>
        <w:jc w:val="both"/>
        <w:rPr>
          <w:sz w:val="22"/>
          <w:szCs w:val="22"/>
        </w:rPr>
      </w:pPr>
      <w:r w:rsidRPr="00E557A5">
        <w:rPr>
          <w:sz w:val="22"/>
          <w:szCs w:val="22"/>
        </w:rPr>
        <w:t xml:space="preserve">Результатом освоения профессионального модуля является готовность обучающегося к выполнению вида профессиональной деятельности </w:t>
      </w:r>
    </w:p>
    <w:p w:rsidR="00BA0DFA" w:rsidRPr="00E557A5" w:rsidRDefault="00BA0DFA" w:rsidP="00BA0DFA">
      <w:pPr>
        <w:jc w:val="both"/>
        <w:rPr>
          <w:b/>
          <w:sz w:val="22"/>
          <w:szCs w:val="22"/>
        </w:rPr>
      </w:pPr>
      <w:r w:rsidRPr="00E557A5">
        <w:rPr>
          <w:b/>
          <w:sz w:val="22"/>
          <w:szCs w:val="22"/>
        </w:rPr>
        <w:t>проведение подготовительных сборочных операций перед сваркой, зачистка и контроль сварных швов после сварки</w:t>
      </w:r>
    </w:p>
    <w:p w:rsidR="00BA0DFA" w:rsidRPr="00E557A5" w:rsidRDefault="00BA0DFA" w:rsidP="00BA0DFA">
      <w:pPr>
        <w:autoSpaceDE w:val="0"/>
        <w:autoSpaceDN w:val="0"/>
        <w:adjustRightInd w:val="0"/>
        <w:spacing w:line="360" w:lineRule="auto"/>
        <w:ind w:firstLine="709"/>
        <w:jc w:val="both"/>
        <w:rPr>
          <w:bCs/>
          <w:sz w:val="22"/>
          <w:szCs w:val="22"/>
        </w:rPr>
      </w:pPr>
      <w:r w:rsidRPr="00E557A5">
        <w:rPr>
          <w:sz w:val="22"/>
          <w:szCs w:val="22"/>
        </w:rPr>
        <w:t>и составляющих его профессиональных компетенций, а также общие компетенции, формирующиеся в процессе освоения ОПОП в целом.</w:t>
      </w:r>
    </w:p>
    <w:p w:rsidR="00BA0DFA" w:rsidRPr="00E557A5" w:rsidRDefault="00BA0DFA" w:rsidP="00BA0DFA">
      <w:pPr>
        <w:pStyle w:val="3"/>
        <w:spacing w:before="0" w:after="0"/>
        <w:rPr>
          <w:rFonts w:ascii="Times New Roman" w:hAnsi="Times New Roman" w:cs="Times New Roman"/>
          <w:color w:val="000000"/>
          <w:sz w:val="22"/>
          <w:szCs w:val="22"/>
        </w:rPr>
      </w:pPr>
      <w:bookmarkStart w:id="3" w:name="_Toc306743747"/>
      <w:r w:rsidRPr="00E557A5">
        <w:rPr>
          <w:rFonts w:ascii="Times New Roman" w:hAnsi="Times New Roman" w:cs="Times New Roman"/>
          <w:color w:val="000000"/>
          <w:sz w:val="22"/>
          <w:szCs w:val="22"/>
        </w:rPr>
        <w:t>1.1.2. Профессиональные и общие компетенции</w:t>
      </w:r>
      <w:bookmarkEnd w:id="3"/>
    </w:p>
    <w:p w:rsidR="00BA0DFA" w:rsidRPr="00E557A5" w:rsidRDefault="00BA0DFA" w:rsidP="00BA0DFA">
      <w:pPr>
        <w:spacing w:line="360" w:lineRule="auto"/>
        <w:ind w:firstLine="708"/>
        <w:jc w:val="both"/>
        <w:rPr>
          <w:sz w:val="22"/>
          <w:szCs w:val="22"/>
        </w:rPr>
      </w:pPr>
    </w:p>
    <w:tbl>
      <w:tblPr>
        <w:tblW w:w="97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5980"/>
      </w:tblGrid>
      <w:tr w:rsidR="00BA0DFA" w:rsidRPr="00E557A5" w:rsidTr="00BA0DFA">
        <w:trPr>
          <w:trHeight w:val="1294"/>
        </w:trPr>
        <w:tc>
          <w:tcPr>
            <w:tcW w:w="3805"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Профессиональные компетенции</w:t>
            </w:r>
          </w:p>
          <w:p w:rsidR="00BA0DFA" w:rsidRPr="00E557A5" w:rsidRDefault="00BA0DFA" w:rsidP="001317CF">
            <w:pPr>
              <w:pStyle w:val="a3"/>
              <w:spacing w:after="0" w:line="240" w:lineRule="auto"/>
              <w:ind w:left="0"/>
              <w:jc w:val="center"/>
              <w:rPr>
                <w:rFonts w:ascii="Times New Roman" w:hAnsi="Times New Roman"/>
                <w:i/>
                <w:color w:val="000000"/>
              </w:rPr>
            </w:pPr>
            <w:r w:rsidRPr="00E557A5">
              <w:rPr>
                <w:rFonts w:ascii="Times New Roman" w:hAnsi="Times New Roman"/>
                <w:i/>
                <w:color w:val="000000"/>
              </w:rPr>
              <w:t>(должны быть сформированы в полном объеме)</w:t>
            </w:r>
          </w:p>
        </w:tc>
        <w:tc>
          <w:tcPr>
            <w:tcW w:w="5980"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Показатели оценки результата</w:t>
            </w:r>
          </w:p>
        </w:tc>
      </w:tr>
      <w:tr w:rsidR="000F5BBD" w:rsidRPr="00E557A5" w:rsidTr="00B5626D">
        <w:trPr>
          <w:trHeight w:val="878"/>
        </w:trPr>
        <w:tc>
          <w:tcPr>
            <w:tcW w:w="3805" w:type="dxa"/>
          </w:tcPr>
          <w:p w:rsidR="000F5BBD" w:rsidRPr="00E557A5" w:rsidRDefault="000F5BBD" w:rsidP="00B5626D">
            <w:pPr>
              <w:jc w:val="both"/>
              <w:textAlignment w:val="top"/>
              <w:rPr>
                <w:bCs/>
              </w:rPr>
            </w:pPr>
            <w:r w:rsidRPr="00E557A5">
              <w:rPr>
                <w:sz w:val="22"/>
                <w:szCs w:val="22"/>
              </w:rPr>
              <w:t>ПК  1.1</w:t>
            </w:r>
            <w:r w:rsidR="00B5626D" w:rsidRPr="00E557A5">
              <w:rPr>
                <w:sz w:val="22"/>
                <w:szCs w:val="22"/>
              </w:rPr>
              <w:t>.</w:t>
            </w:r>
            <w:r w:rsidRPr="00E557A5">
              <w:rPr>
                <w:sz w:val="22"/>
                <w:szCs w:val="22"/>
              </w:rPr>
              <w:t xml:space="preserve"> Читать чертежи средней сложности и сложных сварных металлоконструкций.</w:t>
            </w:r>
          </w:p>
        </w:tc>
        <w:tc>
          <w:tcPr>
            <w:tcW w:w="5980" w:type="dxa"/>
          </w:tcPr>
          <w:p w:rsidR="000F5BBD" w:rsidRPr="00E557A5" w:rsidRDefault="000F5BBD" w:rsidP="001317CF">
            <w:pPr>
              <w:rPr>
                <w:bCs/>
              </w:rPr>
            </w:pPr>
            <w:r w:rsidRPr="00E557A5">
              <w:rPr>
                <w:bCs/>
                <w:sz w:val="22"/>
                <w:szCs w:val="22"/>
              </w:rPr>
              <w:t>- точное чтение чертежей;</w:t>
            </w:r>
          </w:p>
          <w:p w:rsidR="000F5BBD" w:rsidRPr="00E557A5" w:rsidRDefault="000F5BBD" w:rsidP="00B5626D">
            <w:pPr>
              <w:rPr>
                <w:bCs/>
              </w:rPr>
            </w:pPr>
            <w:r w:rsidRPr="00E557A5">
              <w:rPr>
                <w:bCs/>
                <w:sz w:val="22"/>
                <w:szCs w:val="22"/>
              </w:rPr>
              <w:t>- обоснованный выбор условных обозначений сварных соединений;</w:t>
            </w:r>
          </w:p>
        </w:tc>
      </w:tr>
      <w:tr w:rsidR="000F5BBD" w:rsidRPr="00E557A5" w:rsidTr="000F5BBD">
        <w:trPr>
          <w:trHeight w:val="1324"/>
        </w:trPr>
        <w:tc>
          <w:tcPr>
            <w:tcW w:w="3805" w:type="dxa"/>
          </w:tcPr>
          <w:p w:rsidR="000F5BBD" w:rsidRPr="00E557A5" w:rsidRDefault="000F5BBD" w:rsidP="00B5626D">
            <w:pPr>
              <w:jc w:val="both"/>
              <w:textAlignment w:val="top"/>
              <w:rPr>
                <w:bCs/>
              </w:rPr>
            </w:pPr>
            <w:r w:rsidRPr="00E557A5">
              <w:rPr>
                <w:sz w:val="22"/>
                <w:szCs w:val="22"/>
              </w:rPr>
              <w:t>ПК.1.2. Использовать конструкторскую, нормативно-техническую и производственно-технологическую документацию по сварке.</w:t>
            </w:r>
          </w:p>
        </w:tc>
        <w:tc>
          <w:tcPr>
            <w:tcW w:w="5980" w:type="dxa"/>
          </w:tcPr>
          <w:p w:rsidR="000F5BBD" w:rsidRPr="00E557A5" w:rsidRDefault="000F5BBD" w:rsidP="001317CF">
            <w:pPr>
              <w:rPr>
                <w:bCs/>
              </w:rPr>
            </w:pPr>
            <w:r w:rsidRPr="00E557A5">
              <w:rPr>
                <w:bCs/>
                <w:sz w:val="22"/>
                <w:szCs w:val="22"/>
              </w:rPr>
              <w:t>- соблюдение технологической последовательности процесса;</w:t>
            </w:r>
          </w:p>
          <w:p w:rsidR="000F5BBD" w:rsidRPr="00E557A5" w:rsidRDefault="000F5BBD" w:rsidP="001317CF">
            <w:pPr>
              <w:rPr>
                <w:bCs/>
              </w:rPr>
            </w:pPr>
          </w:p>
        </w:tc>
      </w:tr>
      <w:tr w:rsidR="000F5BBD" w:rsidRPr="00E557A5" w:rsidTr="00BA0DFA">
        <w:trPr>
          <w:trHeight w:val="1625"/>
        </w:trPr>
        <w:tc>
          <w:tcPr>
            <w:tcW w:w="3805" w:type="dxa"/>
          </w:tcPr>
          <w:p w:rsidR="000F5BBD" w:rsidRPr="00E557A5" w:rsidRDefault="000F5BBD" w:rsidP="00B5626D">
            <w:pPr>
              <w:jc w:val="both"/>
              <w:textAlignment w:val="top"/>
              <w:rPr>
                <w:bCs/>
              </w:rPr>
            </w:pPr>
            <w:r w:rsidRPr="00E557A5">
              <w:rPr>
                <w:sz w:val="22"/>
                <w:szCs w:val="22"/>
              </w:rPr>
              <w:t>ПК.1.3. Проверять работоспособность, оснащенность, исправность и осуществлять настройку оборудования поста для различных способов сварки.</w:t>
            </w:r>
          </w:p>
        </w:tc>
        <w:tc>
          <w:tcPr>
            <w:tcW w:w="5980" w:type="dxa"/>
          </w:tcPr>
          <w:p w:rsidR="000F5BBD" w:rsidRPr="00E557A5" w:rsidRDefault="000F5BBD" w:rsidP="001317CF">
            <w:pPr>
              <w:rPr>
                <w:bCs/>
              </w:rPr>
            </w:pPr>
            <w:r w:rsidRPr="00E557A5">
              <w:rPr>
                <w:bCs/>
                <w:sz w:val="22"/>
                <w:szCs w:val="22"/>
              </w:rPr>
              <w:t xml:space="preserve">- умение организовать рабочее место; </w:t>
            </w:r>
          </w:p>
          <w:p w:rsidR="000F5BBD" w:rsidRPr="00E557A5" w:rsidRDefault="000F5BBD" w:rsidP="001317CF">
            <w:pPr>
              <w:jc w:val="both"/>
              <w:rPr>
                <w:bCs/>
              </w:rPr>
            </w:pPr>
            <w:r w:rsidRPr="00E557A5">
              <w:rPr>
                <w:bCs/>
                <w:sz w:val="22"/>
                <w:szCs w:val="22"/>
              </w:rPr>
              <w:t>- умение определять неисправности в оборудовании;</w:t>
            </w:r>
          </w:p>
          <w:p w:rsidR="000F5BBD" w:rsidRPr="00E557A5" w:rsidRDefault="000F5BBD" w:rsidP="001317CF">
            <w:pPr>
              <w:rPr>
                <w:bCs/>
              </w:rPr>
            </w:pPr>
            <w:r w:rsidRPr="00E557A5">
              <w:rPr>
                <w:bCs/>
                <w:sz w:val="22"/>
                <w:szCs w:val="22"/>
              </w:rPr>
              <w:t>- соблюдение правил техники безопасности при выполнении работ;</w:t>
            </w:r>
          </w:p>
          <w:p w:rsidR="000F5BBD" w:rsidRPr="00E557A5" w:rsidRDefault="000F5BBD" w:rsidP="001317CF">
            <w:pPr>
              <w:rPr>
                <w:bCs/>
              </w:rPr>
            </w:pP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t>ПК.1.4. Подготавливать и проверять сварочные материалы для различных способов сварки</w:t>
            </w:r>
          </w:p>
          <w:p w:rsidR="000F5BBD" w:rsidRPr="00E557A5" w:rsidRDefault="000F5BBD" w:rsidP="001317CF">
            <w:pPr>
              <w:rPr>
                <w:bCs/>
              </w:rPr>
            </w:pPr>
          </w:p>
        </w:tc>
        <w:tc>
          <w:tcPr>
            <w:tcW w:w="5980" w:type="dxa"/>
          </w:tcPr>
          <w:p w:rsidR="000F5BBD" w:rsidRPr="00E557A5" w:rsidRDefault="000F5BBD" w:rsidP="001317CF">
            <w:pPr>
              <w:rPr>
                <w:bCs/>
              </w:rPr>
            </w:pPr>
            <w:r w:rsidRPr="00E557A5">
              <w:rPr>
                <w:bCs/>
                <w:sz w:val="22"/>
                <w:szCs w:val="22"/>
              </w:rPr>
              <w:t>- качество и правильность выбора электродов и режима сварки при выполнении прихваток;</w:t>
            </w:r>
          </w:p>
          <w:p w:rsidR="000F5BBD" w:rsidRPr="00E557A5" w:rsidRDefault="000F5BBD" w:rsidP="00B5626D">
            <w:pPr>
              <w:rPr>
                <w:bCs/>
              </w:rPr>
            </w:pPr>
            <w:r w:rsidRPr="00E557A5">
              <w:rPr>
                <w:bCs/>
                <w:sz w:val="22"/>
                <w:szCs w:val="22"/>
              </w:rPr>
              <w:t>- обоснованный выбор сварочных материалов и параметров режимов сварки;</w:t>
            </w:r>
          </w:p>
        </w:tc>
      </w:tr>
      <w:tr w:rsidR="000F5BBD" w:rsidRPr="00E557A5" w:rsidTr="000F5BBD">
        <w:trPr>
          <w:trHeight w:val="3108"/>
        </w:trPr>
        <w:tc>
          <w:tcPr>
            <w:tcW w:w="3805" w:type="dxa"/>
          </w:tcPr>
          <w:p w:rsidR="000F5BBD" w:rsidRPr="00E557A5" w:rsidRDefault="000F5BBD" w:rsidP="001317CF">
            <w:pPr>
              <w:jc w:val="both"/>
              <w:textAlignment w:val="top"/>
            </w:pPr>
            <w:r w:rsidRPr="00E557A5">
              <w:rPr>
                <w:sz w:val="22"/>
                <w:szCs w:val="22"/>
              </w:rPr>
              <w:t>ПК.1.5. Выполнять сборку и подготовку элементов конструкции под сварку</w:t>
            </w:r>
          </w:p>
          <w:p w:rsidR="000F5BBD" w:rsidRPr="00E557A5" w:rsidRDefault="000F5BBD" w:rsidP="001317CF">
            <w:pPr>
              <w:jc w:val="both"/>
              <w:textAlignment w:val="top"/>
              <w:rPr>
                <w:bCs/>
              </w:rPr>
            </w:pPr>
          </w:p>
        </w:tc>
        <w:tc>
          <w:tcPr>
            <w:tcW w:w="5980" w:type="dxa"/>
          </w:tcPr>
          <w:p w:rsidR="000F5BBD" w:rsidRPr="00E557A5" w:rsidRDefault="000F5BBD" w:rsidP="001317CF">
            <w:pPr>
              <w:rPr>
                <w:bCs/>
              </w:rPr>
            </w:pPr>
            <w:r w:rsidRPr="00E557A5">
              <w:rPr>
                <w:bCs/>
                <w:sz w:val="22"/>
                <w:szCs w:val="22"/>
              </w:rPr>
              <w:t>- точность расчета расходов материалов;</w:t>
            </w:r>
          </w:p>
          <w:p w:rsidR="000F5BBD" w:rsidRPr="00E557A5" w:rsidRDefault="000F5BBD" w:rsidP="001317CF">
            <w:r w:rsidRPr="00E557A5">
              <w:rPr>
                <w:sz w:val="22"/>
                <w:szCs w:val="22"/>
              </w:rPr>
              <w:t xml:space="preserve">- соблюдение отклонения размеров в пределах допустимых норм; </w:t>
            </w:r>
          </w:p>
          <w:p w:rsidR="000F5BBD" w:rsidRPr="00E557A5" w:rsidRDefault="000F5BBD" w:rsidP="001317CF">
            <w:pPr>
              <w:rPr>
                <w:bCs/>
              </w:rPr>
            </w:pPr>
            <w:r w:rsidRPr="00E557A5">
              <w:rPr>
                <w:bCs/>
                <w:sz w:val="22"/>
                <w:szCs w:val="22"/>
              </w:rPr>
              <w:t>- обоснованность выбора измерительного инструмента в соответствии  со сложностью собираемого изделия</w:t>
            </w:r>
          </w:p>
          <w:p w:rsidR="000F5BBD" w:rsidRPr="00E557A5" w:rsidRDefault="000F5BBD" w:rsidP="001317CF">
            <w:pPr>
              <w:rPr>
                <w:bCs/>
              </w:rPr>
            </w:pPr>
            <w:r w:rsidRPr="00E557A5">
              <w:rPr>
                <w:bCs/>
                <w:sz w:val="22"/>
                <w:szCs w:val="22"/>
              </w:rPr>
              <w:t>- обоснованный выбор сборочно-сварочных приспособлений под конкретное изделие;</w:t>
            </w:r>
          </w:p>
          <w:p w:rsidR="000F5BBD" w:rsidRPr="00E557A5" w:rsidRDefault="000F5BBD" w:rsidP="001317CF">
            <w:pPr>
              <w:rPr>
                <w:bCs/>
              </w:rPr>
            </w:pPr>
            <w:r w:rsidRPr="00E557A5">
              <w:rPr>
                <w:bCs/>
                <w:sz w:val="22"/>
                <w:szCs w:val="22"/>
              </w:rPr>
              <w:t>-</w:t>
            </w:r>
            <w:r w:rsidRPr="00E557A5">
              <w:rPr>
                <w:bCs/>
                <w:color w:val="FF0000"/>
                <w:sz w:val="22"/>
                <w:szCs w:val="22"/>
              </w:rPr>
              <w:t xml:space="preserve"> </w:t>
            </w:r>
            <w:r w:rsidRPr="00E557A5">
              <w:rPr>
                <w:bCs/>
                <w:sz w:val="22"/>
                <w:szCs w:val="22"/>
              </w:rPr>
              <w:t>правильность технологической последовательности  сборки;</w:t>
            </w:r>
          </w:p>
          <w:p w:rsidR="000F5BBD" w:rsidRPr="00E557A5" w:rsidRDefault="000F5BBD" w:rsidP="00B5626D">
            <w:pPr>
              <w:rPr>
                <w:bCs/>
              </w:rPr>
            </w:pPr>
            <w:r w:rsidRPr="00E557A5">
              <w:rPr>
                <w:bCs/>
                <w:sz w:val="22"/>
                <w:szCs w:val="22"/>
              </w:rPr>
              <w:t>- сформированность приемов правильной расстановки прихваток;</w:t>
            </w: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lastRenderedPageBreak/>
              <w:t>ПК.1.6. Проводить контроль подготовки и сборки элементов конструкции под сварку</w:t>
            </w:r>
          </w:p>
          <w:p w:rsidR="000F5BBD" w:rsidRPr="00E557A5" w:rsidRDefault="000F5BBD" w:rsidP="001317CF">
            <w:pPr>
              <w:rPr>
                <w:bCs/>
              </w:rPr>
            </w:pPr>
          </w:p>
        </w:tc>
        <w:tc>
          <w:tcPr>
            <w:tcW w:w="5980" w:type="dxa"/>
          </w:tcPr>
          <w:p w:rsidR="000F5BBD" w:rsidRPr="00E557A5" w:rsidRDefault="000F5BBD" w:rsidP="001317CF">
            <w:pPr>
              <w:rPr>
                <w:bCs/>
              </w:rPr>
            </w:pPr>
            <w:r w:rsidRPr="00E557A5">
              <w:rPr>
                <w:bCs/>
                <w:sz w:val="22"/>
                <w:szCs w:val="22"/>
              </w:rPr>
              <w:t xml:space="preserve">- правильность выполнения  слесарных операций (чистка, правка, гибка, механическая резка, опиливание и т.д.)  </w:t>
            </w:r>
          </w:p>
          <w:p w:rsidR="000F5BBD" w:rsidRPr="00E557A5" w:rsidRDefault="000F5BBD" w:rsidP="001317CF">
            <w:pPr>
              <w:rPr>
                <w:bCs/>
              </w:rPr>
            </w:pPr>
            <w:r w:rsidRPr="00E557A5">
              <w:rPr>
                <w:bCs/>
                <w:sz w:val="22"/>
                <w:szCs w:val="22"/>
              </w:rPr>
              <w:t xml:space="preserve">  - качество  сборки под сварку с применением основных измерительных инструментов;</w:t>
            </w:r>
          </w:p>
          <w:p w:rsidR="000F5BBD" w:rsidRPr="00E557A5" w:rsidRDefault="000F5BBD" w:rsidP="001317CF">
            <w:pPr>
              <w:rPr>
                <w:bCs/>
              </w:rPr>
            </w:pPr>
            <w:r w:rsidRPr="00E557A5">
              <w:rPr>
                <w:bCs/>
                <w:sz w:val="22"/>
                <w:szCs w:val="22"/>
              </w:rPr>
              <w:t>- обоснованный выбор инструментов и материалов;</w:t>
            </w:r>
          </w:p>
          <w:p w:rsidR="000F5BBD" w:rsidRPr="00E557A5" w:rsidRDefault="000F5BBD" w:rsidP="00B5626D">
            <w:pPr>
              <w:rPr>
                <w:bCs/>
              </w:rPr>
            </w:pPr>
            <w:r w:rsidRPr="00E557A5">
              <w:rPr>
                <w:bCs/>
                <w:sz w:val="22"/>
                <w:szCs w:val="22"/>
              </w:rPr>
              <w:t>- соответствие подготовленной поверхности утвержденным нормативам;</w:t>
            </w: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t>ПК.1.7. Выполнять предварительный сопутствующий (межслойный) подогрев материала</w:t>
            </w:r>
          </w:p>
          <w:p w:rsidR="000F5BBD" w:rsidRPr="00E557A5" w:rsidRDefault="000F5BBD" w:rsidP="001317CF">
            <w:pPr>
              <w:rPr>
                <w:bCs/>
              </w:rPr>
            </w:pPr>
          </w:p>
        </w:tc>
        <w:tc>
          <w:tcPr>
            <w:tcW w:w="5980" w:type="dxa"/>
          </w:tcPr>
          <w:p w:rsidR="000F5BBD" w:rsidRPr="00E557A5" w:rsidRDefault="000F5BBD" w:rsidP="001317CF">
            <w:pPr>
              <w:jc w:val="both"/>
              <w:rPr>
                <w:bCs/>
              </w:rPr>
            </w:pPr>
            <w:r w:rsidRPr="00E557A5">
              <w:rPr>
                <w:bCs/>
                <w:sz w:val="22"/>
                <w:szCs w:val="22"/>
              </w:rPr>
              <w:t>-обоснованный выбор инструмента и приспособлений;</w:t>
            </w:r>
          </w:p>
          <w:p w:rsidR="000F5BBD" w:rsidRPr="00E557A5" w:rsidRDefault="000F5BBD" w:rsidP="001317CF">
            <w:pPr>
              <w:pStyle w:val="33"/>
              <w:spacing w:after="0"/>
              <w:rPr>
                <w:bCs/>
                <w:sz w:val="22"/>
                <w:szCs w:val="22"/>
              </w:rPr>
            </w:pPr>
            <w:r w:rsidRPr="00E557A5">
              <w:rPr>
                <w:sz w:val="22"/>
                <w:szCs w:val="22"/>
              </w:rPr>
              <w:t>-соблюдение технологической последовательности процесса;</w:t>
            </w:r>
          </w:p>
          <w:p w:rsidR="000F5BBD" w:rsidRPr="00E557A5" w:rsidRDefault="000F5BBD" w:rsidP="00B5626D">
            <w:pPr>
              <w:jc w:val="both"/>
              <w:rPr>
                <w:bCs/>
              </w:rPr>
            </w:pPr>
            <w:r w:rsidRPr="00E557A5">
              <w:rPr>
                <w:bCs/>
                <w:sz w:val="22"/>
                <w:szCs w:val="22"/>
              </w:rPr>
              <w:t>-соблюдение  правил охраны труда и техники безопасности.</w:t>
            </w:r>
          </w:p>
        </w:tc>
      </w:tr>
      <w:tr w:rsidR="000F5BBD" w:rsidRPr="00E557A5" w:rsidTr="00B5626D">
        <w:trPr>
          <w:trHeight w:val="920"/>
        </w:trPr>
        <w:tc>
          <w:tcPr>
            <w:tcW w:w="3805" w:type="dxa"/>
          </w:tcPr>
          <w:p w:rsidR="000F5BBD" w:rsidRPr="00E557A5" w:rsidRDefault="000F5BBD" w:rsidP="00B5626D">
            <w:pPr>
              <w:jc w:val="both"/>
              <w:textAlignment w:val="top"/>
              <w:rPr>
                <w:bCs/>
              </w:rPr>
            </w:pPr>
            <w:r w:rsidRPr="00E557A5">
              <w:rPr>
                <w:sz w:val="22"/>
                <w:szCs w:val="22"/>
              </w:rPr>
              <w:t>ПК.1.8. Зачищать и удалять поверхностные дефекты сварных швов после сварки.</w:t>
            </w:r>
          </w:p>
        </w:tc>
        <w:tc>
          <w:tcPr>
            <w:tcW w:w="5980" w:type="dxa"/>
          </w:tcPr>
          <w:p w:rsidR="000F5BBD" w:rsidRPr="00E557A5" w:rsidRDefault="000F5BBD" w:rsidP="001317CF">
            <w:pPr>
              <w:rPr>
                <w:bCs/>
              </w:rPr>
            </w:pPr>
            <w:r w:rsidRPr="00E557A5">
              <w:rPr>
                <w:bCs/>
                <w:sz w:val="22"/>
                <w:szCs w:val="22"/>
              </w:rPr>
              <w:t>- обоснованный выбор инструментов и материалов;</w:t>
            </w:r>
          </w:p>
          <w:p w:rsidR="000F5BBD" w:rsidRPr="00E557A5" w:rsidRDefault="000F5BBD" w:rsidP="001317CF">
            <w:pPr>
              <w:jc w:val="both"/>
              <w:rPr>
                <w:bCs/>
              </w:rPr>
            </w:pPr>
            <w:r w:rsidRPr="00E557A5">
              <w:rPr>
                <w:bCs/>
                <w:sz w:val="22"/>
                <w:szCs w:val="22"/>
              </w:rPr>
              <w:t>- обоснованный выбор метода исправления или удаления дефекта сварного шва;</w:t>
            </w:r>
          </w:p>
        </w:tc>
      </w:tr>
      <w:tr w:rsidR="000F5BBD" w:rsidRPr="00E557A5" w:rsidTr="00BA0DFA">
        <w:trPr>
          <w:trHeight w:val="1294"/>
        </w:trPr>
        <w:tc>
          <w:tcPr>
            <w:tcW w:w="3805" w:type="dxa"/>
          </w:tcPr>
          <w:p w:rsidR="000F5BBD" w:rsidRPr="00E557A5" w:rsidRDefault="000F5BBD" w:rsidP="00B5626D">
            <w:pPr>
              <w:jc w:val="both"/>
              <w:textAlignment w:val="top"/>
              <w:rPr>
                <w:bCs/>
              </w:rPr>
            </w:pPr>
            <w:r w:rsidRPr="00E557A5">
              <w:rPr>
                <w:sz w:val="22"/>
                <w:szCs w:val="22"/>
              </w:rPr>
              <w:t>ПК.1.9. Проводить контроль сварных соединений на соответствие геометрическим размерам, требуемым конструкторской и производственно-технологической документацией по сварке</w:t>
            </w:r>
          </w:p>
        </w:tc>
        <w:tc>
          <w:tcPr>
            <w:tcW w:w="5980" w:type="dxa"/>
          </w:tcPr>
          <w:p w:rsidR="000F5BBD" w:rsidRPr="00E557A5" w:rsidRDefault="000F5BBD" w:rsidP="001317CF">
            <w:pPr>
              <w:rPr>
                <w:bCs/>
              </w:rPr>
            </w:pPr>
            <w:r w:rsidRPr="00E557A5">
              <w:rPr>
                <w:bCs/>
                <w:sz w:val="22"/>
                <w:szCs w:val="22"/>
              </w:rPr>
              <w:t>- качественный анализ выполнения  сварного шва;</w:t>
            </w:r>
          </w:p>
          <w:p w:rsidR="000F5BBD" w:rsidRPr="00E557A5" w:rsidRDefault="000F5BBD" w:rsidP="001317CF">
            <w:pPr>
              <w:jc w:val="both"/>
              <w:rPr>
                <w:bCs/>
              </w:rPr>
            </w:pPr>
            <w:r w:rsidRPr="00E557A5">
              <w:rPr>
                <w:b/>
                <w:bCs/>
                <w:sz w:val="22"/>
                <w:szCs w:val="22"/>
              </w:rPr>
              <w:t>-</w:t>
            </w:r>
            <w:r w:rsidRPr="00E557A5">
              <w:rPr>
                <w:bCs/>
                <w:sz w:val="22"/>
                <w:szCs w:val="22"/>
              </w:rPr>
              <w:t xml:space="preserve"> отсутствие дефектов в сварном соединении;</w:t>
            </w:r>
          </w:p>
          <w:p w:rsidR="000F5BBD" w:rsidRPr="00E557A5" w:rsidRDefault="000F5BBD" w:rsidP="001317CF">
            <w:pPr>
              <w:jc w:val="both"/>
              <w:rPr>
                <w:bCs/>
              </w:rPr>
            </w:pPr>
          </w:p>
          <w:p w:rsidR="000F5BBD" w:rsidRPr="00E557A5" w:rsidRDefault="000F5BBD" w:rsidP="001317CF">
            <w:pPr>
              <w:rPr>
                <w:bCs/>
              </w:rPr>
            </w:pPr>
          </w:p>
        </w:tc>
      </w:tr>
    </w:tbl>
    <w:p w:rsidR="00BA0DFA" w:rsidRPr="00E557A5" w:rsidRDefault="00BA0DFA" w:rsidP="00BA0DFA">
      <w:pPr>
        <w:spacing w:line="360" w:lineRule="auto"/>
        <w:ind w:firstLine="708"/>
        <w:jc w:val="both"/>
        <w:rPr>
          <w:sz w:val="22"/>
          <w:szCs w:val="22"/>
        </w:rPr>
      </w:pPr>
    </w:p>
    <w:tbl>
      <w:tblPr>
        <w:tblW w:w="9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882"/>
      </w:tblGrid>
      <w:tr w:rsidR="00BA0DFA" w:rsidRPr="00E557A5" w:rsidTr="00BA0DFA">
        <w:trPr>
          <w:trHeight w:val="144"/>
        </w:trPr>
        <w:tc>
          <w:tcPr>
            <w:tcW w:w="3845"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Общие компетенции</w:t>
            </w:r>
          </w:p>
          <w:p w:rsidR="00BA0DFA" w:rsidRPr="00E557A5" w:rsidRDefault="00BA0DFA" w:rsidP="001317CF">
            <w:pPr>
              <w:pStyle w:val="a3"/>
              <w:spacing w:after="0" w:line="240" w:lineRule="auto"/>
              <w:ind w:left="0"/>
              <w:jc w:val="center"/>
              <w:rPr>
                <w:rFonts w:ascii="Times New Roman" w:hAnsi="Times New Roman"/>
                <w:i/>
                <w:color w:val="000000"/>
              </w:rPr>
            </w:pPr>
          </w:p>
        </w:tc>
        <w:tc>
          <w:tcPr>
            <w:tcW w:w="5882"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Показатели оценки результата</w:t>
            </w:r>
          </w:p>
        </w:tc>
      </w:tr>
      <w:tr w:rsidR="001A6474" w:rsidRPr="00E557A5" w:rsidTr="001A6474">
        <w:trPr>
          <w:trHeight w:val="144"/>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01. Выбирать способы решения задач профессиональной деятельности применительно к различным контекстам;</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 xml:space="preserve">- представляет актуальный профессиональный и социальный контекст, в котором приходится работать и жить. </w:t>
            </w:r>
          </w:p>
          <w:p w:rsidR="001A6474" w:rsidRPr="001A6474" w:rsidRDefault="001A6474" w:rsidP="001A6474">
            <w:r w:rsidRPr="001A6474">
              <w:rPr>
                <w:sz w:val="22"/>
                <w:szCs w:val="22"/>
              </w:rPr>
              <w:t xml:space="preserve">-определяет алгоритмы выполнения работ в профессиональной и смежных областях </w:t>
            </w:r>
          </w:p>
          <w:p w:rsidR="001A6474" w:rsidRPr="001A6474" w:rsidRDefault="001A6474" w:rsidP="001A6474">
            <w:r w:rsidRPr="001A6474">
              <w:rPr>
                <w:sz w:val="22"/>
                <w:szCs w:val="22"/>
              </w:rPr>
              <w:t>- объясняет сущность и/или значимость социальную значимость будущей профессии.</w:t>
            </w:r>
          </w:p>
          <w:p w:rsidR="001A6474" w:rsidRPr="001A6474" w:rsidRDefault="001A6474" w:rsidP="001A6474">
            <w:pPr>
              <w:rPr>
                <w:bCs/>
              </w:rPr>
            </w:pPr>
            <w:r w:rsidRPr="001A6474">
              <w:rPr>
                <w:sz w:val="22"/>
                <w:szCs w:val="22"/>
              </w:rPr>
              <w:t>- анализирует задачу профессии и выделяет её составные части.</w:t>
            </w:r>
          </w:p>
        </w:tc>
      </w:tr>
      <w:tr w:rsidR="001A6474" w:rsidRPr="00E557A5" w:rsidTr="001A6474">
        <w:trPr>
          <w:trHeight w:val="144"/>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-применение оргтехники при подготовке учебных и производственных  заданий и их оформление</w:t>
            </w:r>
          </w:p>
          <w:p w:rsidR="001A6474" w:rsidRPr="001A6474" w:rsidRDefault="001A6474" w:rsidP="001A6474">
            <w:r w:rsidRPr="001A6474">
              <w:rPr>
                <w:sz w:val="22"/>
                <w:szCs w:val="22"/>
              </w:rPr>
              <w:t xml:space="preserve">-определяет современные средства и устройства информатизации. </w:t>
            </w:r>
          </w:p>
          <w:p w:rsidR="001A6474" w:rsidRPr="001A6474" w:rsidRDefault="001A6474" w:rsidP="001A6474">
            <w:r w:rsidRPr="001A6474">
              <w:rPr>
                <w:sz w:val="22"/>
                <w:szCs w:val="22"/>
              </w:rPr>
              <w:t xml:space="preserve">- устанавливает порядок их применения и программное обеспечение в профессиональной деятельности. </w:t>
            </w:r>
          </w:p>
          <w:p w:rsidR="001A6474" w:rsidRPr="001A6474" w:rsidRDefault="001A6474" w:rsidP="001A6474">
            <w:r w:rsidRPr="001A6474">
              <w:rPr>
                <w:sz w:val="22"/>
                <w:szCs w:val="22"/>
              </w:rPr>
              <w:t>- выбирает средства информационных технологий для решения профессиональных задач.</w:t>
            </w:r>
          </w:p>
          <w:p w:rsidR="001A6474" w:rsidRPr="001A6474" w:rsidRDefault="001A6474" w:rsidP="001A6474">
            <w:r w:rsidRPr="001A6474">
              <w:rPr>
                <w:sz w:val="22"/>
                <w:szCs w:val="22"/>
              </w:rPr>
              <w:t xml:space="preserve"> - определяет современное программное обеспечение. </w:t>
            </w:r>
          </w:p>
          <w:p w:rsidR="001A6474" w:rsidRPr="001A6474" w:rsidRDefault="001A6474" w:rsidP="001A6474">
            <w:r w:rsidRPr="001A6474">
              <w:rPr>
                <w:sz w:val="22"/>
                <w:szCs w:val="22"/>
              </w:rPr>
              <w:t>- применяет средства информатизации и информационных технологий для реализации профессиональной деятельности</w:t>
            </w:r>
          </w:p>
          <w:p w:rsidR="001A6474" w:rsidRPr="001A6474" w:rsidRDefault="001A6474" w:rsidP="001A6474">
            <w:pPr>
              <w:rPr>
                <w:bCs/>
              </w:rPr>
            </w:pPr>
          </w:p>
        </w:tc>
      </w:tr>
      <w:tr w:rsidR="001A6474" w:rsidRPr="00E557A5" w:rsidTr="001A6474">
        <w:trPr>
          <w:trHeight w:val="144"/>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tabs>
                <w:tab w:val="left" w:pos="252"/>
              </w:tabs>
            </w:pPr>
            <w:r w:rsidRPr="001A6474">
              <w:rPr>
                <w:sz w:val="22"/>
                <w:szCs w:val="22"/>
              </w:rPr>
              <w:t xml:space="preserve">-распознает рабочую проблемную ситуацию в различных контекстах. </w:t>
            </w:r>
          </w:p>
          <w:p w:rsidR="001A6474" w:rsidRPr="001A6474" w:rsidRDefault="001A6474" w:rsidP="001A6474">
            <w:pPr>
              <w:tabs>
                <w:tab w:val="left" w:pos="252"/>
              </w:tabs>
            </w:pPr>
            <w:r w:rsidRPr="001A6474">
              <w:rPr>
                <w:sz w:val="22"/>
                <w:szCs w:val="22"/>
              </w:rPr>
              <w:t>-определяет основные источники информации и ресурсы для решения задач и проблем в профессиональном контексте.</w:t>
            </w:r>
          </w:p>
          <w:p w:rsidR="001A6474" w:rsidRPr="001A6474" w:rsidRDefault="001A6474" w:rsidP="001A6474">
            <w:pPr>
              <w:tabs>
                <w:tab w:val="left" w:pos="252"/>
              </w:tabs>
            </w:pPr>
            <w:r w:rsidRPr="001A6474">
              <w:rPr>
                <w:sz w:val="22"/>
                <w:szCs w:val="22"/>
              </w:rPr>
              <w:t xml:space="preserve"> -устанавливает способы текущего и итогового контроля профессиональной деятельности. </w:t>
            </w:r>
          </w:p>
          <w:p w:rsidR="001A6474" w:rsidRPr="001A6474" w:rsidRDefault="001A6474" w:rsidP="001A6474">
            <w:pPr>
              <w:tabs>
                <w:tab w:val="left" w:pos="252"/>
              </w:tabs>
            </w:pPr>
            <w:r w:rsidRPr="001A6474">
              <w:rPr>
                <w:sz w:val="22"/>
                <w:szCs w:val="22"/>
              </w:rPr>
              <w:t xml:space="preserve">-намечает методы оценки и коррекции собственной профессиональной деятельности. </w:t>
            </w:r>
          </w:p>
          <w:p w:rsidR="001A6474" w:rsidRPr="001A6474" w:rsidRDefault="001A6474" w:rsidP="001A6474">
            <w:pPr>
              <w:tabs>
                <w:tab w:val="left" w:pos="252"/>
              </w:tabs>
            </w:pPr>
            <w:r w:rsidRPr="001A6474">
              <w:rPr>
                <w:sz w:val="22"/>
                <w:szCs w:val="22"/>
              </w:rPr>
              <w:lastRenderedPageBreak/>
              <w:t xml:space="preserve">- создает структуру плана решения задач по коррекции собственной деятельности. </w:t>
            </w:r>
          </w:p>
          <w:p w:rsidR="001A6474" w:rsidRPr="001A6474" w:rsidRDefault="001A6474" w:rsidP="001A6474">
            <w:pPr>
              <w:tabs>
                <w:tab w:val="left" w:pos="252"/>
              </w:tabs>
            </w:pPr>
            <w:r w:rsidRPr="001A6474">
              <w:rPr>
                <w:sz w:val="22"/>
                <w:szCs w:val="22"/>
              </w:rPr>
              <w:t xml:space="preserve">- представляет порядок оценки результатов решения задач собственной профессиональной деятельности. </w:t>
            </w:r>
          </w:p>
          <w:p w:rsidR="001A6474" w:rsidRPr="001A6474" w:rsidRDefault="001A6474" w:rsidP="001A6474">
            <w:pPr>
              <w:tabs>
                <w:tab w:val="left" w:pos="252"/>
              </w:tabs>
            </w:pPr>
            <w:r w:rsidRPr="001A6474">
              <w:rPr>
                <w:sz w:val="22"/>
                <w:szCs w:val="22"/>
              </w:rPr>
              <w:t>-оценивает результат своих действий (самостоятельно или с помощью наставника)</w:t>
            </w:r>
          </w:p>
        </w:tc>
      </w:tr>
      <w:tr w:rsidR="001A6474" w:rsidRPr="00E557A5" w:rsidTr="001A6474">
        <w:trPr>
          <w:trHeight w:val="1815"/>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lastRenderedPageBreak/>
              <w:t>ОК 04. Эффективно взаимодействовать и работать в коллективе и команде;</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rPr>
                <w:color w:val="000000"/>
              </w:rPr>
            </w:pPr>
            <w:r w:rsidRPr="001A6474">
              <w:rPr>
                <w:color w:val="000000"/>
                <w:sz w:val="22"/>
                <w:szCs w:val="22"/>
              </w:rPr>
              <w:t>- степень развития и успешность применения коммуникационных способностей на практике (в общении с сокурсниками, ИПР ОУ,  потенциальными работодателями в ходе обучения);</w:t>
            </w:r>
          </w:p>
          <w:p w:rsidR="001A6474" w:rsidRPr="001A6474" w:rsidRDefault="001A6474" w:rsidP="001A6474">
            <w:pPr>
              <w:rPr>
                <w:color w:val="000000"/>
              </w:rPr>
            </w:pPr>
            <w:r w:rsidRPr="001A6474">
              <w:rPr>
                <w:color w:val="000000"/>
                <w:sz w:val="22"/>
                <w:szCs w:val="22"/>
              </w:rPr>
              <w:t>-  понимание того, что  результат выполненной работы зависит от согласованности действий всех участников команды работающих;</w:t>
            </w:r>
          </w:p>
          <w:p w:rsidR="001A6474" w:rsidRPr="001A6474" w:rsidRDefault="001A6474" w:rsidP="001A6474">
            <w:pPr>
              <w:rPr>
                <w:bCs/>
                <w:color w:val="000000"/>
              </w:rPr>
            </w:pPr>
            <w:r w:rsidRPr="001A6474">
              <w:rPr>
                <w:color w:val="000000"/>
                <w:sz w:val="22"/>
                <w:szCs w:val="22"/>
              </w:rPr>
              <w:t>-</w:t>
            </w:r>
            <w:r w:rsidRPr="001A6474">
              <w:rPr>
                <w:bCs/>
                <w:color w:val="000000"/>
                <w:sz w:val="22"/>
                <w:szCs w:val="22"/>
              </w:rPr>
              <w:t xml:space="preserve"> владение способами бесконфликтного общения и саморегуляции в коллективе; </w:t>
            </w:r>
          </w:p>
          <w:p w:rsidR="001A6474" w:rsidRPr="001A6474" w:rsidRDefault="001A6474" w:rsidP="001A6474">
            <w:pPr>
              <w:rPr>
                <w:bCs/>
              </w:rPr>
            </w:pPr>
            <w:r w:rsidRPr="001A6474">
              <w:rPr>
                <w:bCs/>
                <w:color w:val="000000"/>
                <w:sz w:val="22"/>
                <w:szCs w:val="22"/>
              </w:rPr>
              <w:t>- соблюдение  принципов профессиональной этики</w:t>
            </w:r>
          </w:p>
        </w:tc>
      </w:tr>
      <w:tr w:rsidR="001A6474" w:rsidRPr="00E557A5" w:rsidTr="001A6474">
        <w:trPr>
          <w:trHeight w:val="1519"/>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widowControl w:val="0"/>
              <w:suppressAutoHyphens/>
              <w:jc w:val="both"/>
            </w:pPr>
            <w:r w:rsidRPr="001A6474">
              <w:rPr>
                <w:sz w:val="22"/>
                <w:szCs w:val="22"/>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jc w:val="both"/>
            </w:pPr>
            <w:r w:rsidRPr="001A6474">
              <w:rPr>
                <w:sz w:val="22"/>
                <w:szCs w:val="22"/>
              </w:rPr>
              <w:t>-речевой самоконтроль;</w:t>
            </w:r>
          </w:p>
          <w:p w:rsidR="001A6474" w:rsidRPr="001A6474" w:rsidRDefault="001A6474" w:rsidP="001A6474">
            <w:pPr>
              <w:jc w:val="both"/>
            </w:pPr>
            <w:r w:rsidRPr="001A6474">
              <w:rPr>
                <w:sz w:val="22"/>
                <w:szCs w:val="22"/>
              </w:rPr>
              <w:t>-умение ясно, логично и точно излагать свою точку зрения, использовать адекватные языковые средства</w:t>
            </w:r>
          </w:p>
          <w:p w:rsidR="001A6474" w:rsidRPr="001A6474" w:rsidRDefault="001A6474" w:rsidP="001A6474">
            <w:pPr>
              <w:jc w:val="both"/>
            </w:pPr>
            <w:r w:rsidRPr="001A6474">
              <w:rPr>
                <w:sz w:val="22"/>
                <w:szCs w:val="22"/>
              </w:rPr>
              <w:t>- владение умением представлять тексты в виде тезисов, конспектов, аннотаций, рефератов, сочинений различных жанров</w:t>
            </w:r>
          </w:p>
        </w:tc>
      </w:tr>
      <w:tr w:rsidR="001A6474" w:rsidRPr="00E557A5" w:rsidTr="001A6474">
        <w:trPr>
          <w:trHeight w:val="3108"/>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 уважение к своему народу, чувство ответственности перед Родиной, уважение государственных символов (герба, флага, гимна)</w:t>
            </w:r>
          </w:p>
          <w:p w:rsidR="001A6474" w:rsidRPr="001A6474" w:rsidRDefault="001A6474" w:rsidP="001A6474">
            <w:r w:rsidRPr="001A6474">
              <w:rPr>
                <w:sz w:val="22"/>
                <w:szCs w:val="22"/>
              </w:rPr>
              <w:t>- умение самостоятельно оценивать и принимать решения, определяющие стратегию поведения, с учетом гражданских и нравственных ценностей;</w:t>
            </w:r>
          </w:p>
          <w:p w:rsidR="001A6474" w:rsidRPr="001A6474" w:rsidRDefault="001A6474" w:rsidP="001A6474">
            <w:pPr>
              <w:rPr>
                <w:bCs/>
                <w:color w:val="000000"/>
              </w:rPr>
            </w:pPr>
            <w:r w:rsidRPr="001A6474">
              <w:rPr>
                <w:sz w:val="22"/>
                <w:szCs w:val="22"/>
              </w:rPr>
              <w:t>- проявление толерантности;</w:t>
            </w:r>
          </w:p>
        </w:tc>
      </w:tr>
      <w:tr w:rsidR="001A6474" w:rsidRPr="00E557A5" w:rsidTr="001A6474">
        <w:trPr>
          <w:trHeight w:val="3108"/>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 ответственное отношение к сохранению окружающей природной среды;</w:t>
            </w:r>
          </w:p>
          <w:p w:rsidR="001A6474" w:rsidRPr="001A6474" w:rsidRDefault="001A6474" w:rsidP="001A6474">
            <w:r w:rsidRPr="001A6474">
              <w:rPr>
                <w:sz w:val="22"/>
                <w:szCs w:val="22"/>
              </w:rPr>
              <w:t xml:space="preserve">- умения предвидеть возникновение опасных и чрезвычайных  ситуаций по характерным для них признакам, а также использовать различные информационные источники; </w:t>
            </w:r>
          </w:p>
          <w:p w:rsidR="001A6474" w:rsidRPr="001A6474" w:rsidRDefault="001A6474" w:rsidP="001A6474">
            <w:r w:rsidRPr="001A6474">
              <w:rPr>
                <w:sz w:val="22"/>
                <w:szCs w:val="22"/>
              </w:rPr>
              <w:t>–применять модели личного безопасного поведения в повседневной жизни</w:t>
            </w:r>
          </w:p>
          <w:p w:rsidR="001A6474" w:rsidRPr="001A6474" w:rsidRDefault="001A6474" w:rsidP="001A6474">
            <w:pPr>
              <w:rPr>
                <w:color w:val="000000"/>
              </w:rPr>
            </w:pPr>
            <w:r w:rsidRPr="001A6474">
              <w:rPr>
                <w:sz w:val="22"/>
                <w:szCs w:val="22"/>
              </w:rPr>
              <w:t>- владение основами медицинских знаний и оказания первой помощи пострадавшим при неотложных состояниях</w:t>
            </w:r>
          </w:p>
        </w:tc>
      </w:tr>
      <w:tr w:rsidR="001A6474" w:rsidRPr="00E557A5" w:rsidTr="001A6474">
        <w:trPr>
          <w:trHeight w:val="3108"/>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 xml:space="preserve">- умение использовать разнообразные формы и виды физкультурной деятельности для организации здорового образа жизни, активного отдыха и досуга; </w:t>
            </w:r>
          </w:p>
          <w:p w:rsidR="001A6474" w:rsidRPr="001A6474" w:rsidRDefault="001A6474" w:rsidP="001A6474">
            <w:r w:rsidRPr="001A6474">
              <w:rPr>
                <w:sz w:val="22"/>
                <w:szCs w:val="22"/>
              </w:rPr>
              <w:t>− 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w:t>
            </w:r>
          </w:p>
          <w:p w:rsidR="001A6474" w:rsidRPr="001A6474" w:rsidRDefault="001A6474" w:rsidP="001A6474">
            <w:r w:rsidRPr="001A6474">
              <w:rPr>
                <w:sz w:val="22"/>
                <w:szCs w:val="22"/>
              </w:rPr>
              <w:t>−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rsidR="001A6474" w:rsidRPr="001A6474" w:rsidRDefault="001A6474" w:rsidP="001A6474">
            <w:r w:rsidRPr="001A6474">
              <w:rPr>
                <w:sz w:val="22"/>
                <w:szCs w:val="22"/>
              </w:rPr>
              <w:t xml:space="preserve"> −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физкультурно-спортивного комплекса «Готов к труду и обороне» (ГТО)</w:t>
            </w:r>
          </w:p>
          <w:p w:rsidR="001A6474" w:rsidRPr="001A6474" w:rsidRDefault="001A6474" w:rsidP="001A6474">
            <w:pPr>
              <w:rPr>
                <w:color w:val="000000"/>
              </w:rPr>
            </w:pPr>
            <w:r w:rsidRPr="001A6474">
              <w:rPr>
                <w:sz w:val="22"/>
                <w:szCs w:val="22"/>
              </w:rPr>
              <w:t>- исключение из своей жизни вредных привычек (курения, пьянства и т. д.)</w:t>
            </w:r>
          </w:p>
        </w:tc>
      </w:tr>
      <w:tr w:rsidR="001A6474" w:rsidRPr="00E557A5" w:rsidTr="001A6474">
        <w:trPr>
          <w:trHeight w:val="1843"/>
        </w:trPr>
        <w:tc>
          <w:tcPr>
            <w:tcW w:w="3845"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pPr>
              <w:pStyle w:val="s1"/>
              <w:shd w:val="clear" w:color="auto" w:fill="FFFFFF"/>
              <w:spacing w:before="0" w:beforeAutospacing="0" w:after="0" w:afterAutospacing="0"/>
              <w:jc w:val="both"/>
            </w:pPr>
            <w:r w:rsidRPr="001A6474">
              <w:rPr>
                <w:sz w:val="22"/>
                <w:szCs w:val="22"/>
              </w:rPr>
              <w:t>ОК 09. Пользоваться профессиональной документацией на государственном и иностранном языках.</w:t>
            </w:r>
          </w:p>
        </w:tc>
        <w:tc>
          <w:tcPr>
            <w:tcW w:w="5882" w:type="dxa"/>
            <w:tcBorders>
              <w:top w:val="single" w:sz="4" w:space="0" w:color="auto"/>
              <w:left w:val="single" w:sz="4" w:space="0" w:color="auto"/>
              <w:bottom w:val="single" w:sz="4" w:space="0" w:color="auto"/>
              <w:right w:val="single" w:sz="4" w:space="0" w:color="auto"/>
            </w:tcBorders>
            <w:shd w:val="clear" w:color="auto" w:fill="auto"/>
          </w:tcPr>
          <w:p w:rsidR="001A6474" w:rsidRPr="001A6474" w:rsidRDefault="001A6474" w:rsidP="001A6474">
            <w:r w:rsidRPr="001A6474">
              <w:rPr>
                <w:sz w:val="22"/>
                <w:szCs w:val="22"/>
              </w:rPr>
              <w:t>- достижение порогового уровня владения иностранным  языком, позволяющего выпускникам общаться в устной и письменной формах;</w:t>
            </w:r>
          </w:p>
          <w:p w:rsidR="001A6474" w:rsidRPr="001A6474" w:rsidRDefault="001A6474" w:rsidP="001A6474">
            <w:pPr>
              <w:rPr>
                <w:color w:val="000000"/>
              </w:rPr>
            </w:pPr>
            <w:r w:rsidRPr="001A6474">
              <w:rPr>
                <w:sz w:val="22"/>
                <w:szCs w:val="22"/>
              </w:rPr>
              <w:t xml:space="preserve"> – умение перевода профессиональной документации на иностранном языке со словарем.</w:t>
            </w:r>
          </w:p>
        </w:tc>
      </w:tr>
    </w:tbl>
    <w:p w:rsidR="00B5626D" w:rsidRDefault="00B5626D" w:rsidP="00BA0DFA">
      <w:pPr>
        <w:spacing w:line="360" w:lineRule="auto"/>
        <w:ind w:firstLine="708"/>
        <w:jc w:val="both"/>
        <w:rPr>
          <w:sz w:val="28"/>
          <w:szCs w:val="28"/>
        </w:rPr>
      </w:pPr>
    </w:p>
    <w:p w:rsidR="00BA0DFA" w:rsidRPr="00E557A5" w:rsidRDefault="00BA0DFA" w:rsidP="00BA0DFA">
      <w:pPr>
        <w:pStyle w:val="3"/>
        <w:spacing w:before="0" w:after="0"/>
        <w:rPr>
          <w:rFonts w:ascii="Times New Roman" w:hAnsi="Times New Roman" w:cs="Times New Roman"/>
          <w:color w:val="000000"/>
          <w:sz w:val="22"/>
          <w:szCs w:val="22"/>
        </w:rPr>
      </w:pPr>
      <w:r w:rsidRPr="00E557A5">
        <w:rPr>
          <w:rFonts w:ascii="Times New Roman" w:hAnsi="Times New Roman" w:cs="Times New Roman"/>
          <w:color w:val="000000"/>
          <w:sz w:val="22"/>
          <w:szCs w:val="22"/>
        </w:rPr>
        <w:t>1.1.3. Знания, умения, практический опыт</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2"/>
          <w:szCs w:val="22"/>
        </w:rPr>
      </w:pPr>
      <w:r w:rsidRPr="00E557A5">
        <w:rPr>
          <w:sz w:val="22"/>
          <w:szCs w:val="22"/>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2"/>
          <w:szCs w:val="22"/>
        </w:rPr>
      </w:pPr>
      <w:r w:rsidRPr="00E557A5">
        <w:rPr>
          <w:b/>
          <w:sz w:val="22"/>
          <w:szCs w:val="22"/>
        </w:rPr>
        <w:t>иметь практический опыт:</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типовых слесарных операций, применяемых при подготовке деталей перед сваркой;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сборки элементов конструкции (изделий, узлов, деталей) под сварку с применением сборочных приспособлений;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сборки элементов конструкции (изделий, узлов, деталей) под сварку на прихватках;</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эксплуатирования оборудования для сварки;</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предварительного сопутствующего (межслойного) подогрева свариваемых кромок;</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зачистки швов после сварки;</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использования измерительного инструмента для контроля геометрических размеров сварного шва;</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определения причин дефектов сварочных швов и соединений;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предупреждения и устранения различных видов дефектов в сварных швах.</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sz w:val="22"/>
          <w:szCs w:val="22"/>
        </w:rPr>
      </w:pPr>
      <w:r w:rsidRPr="00E557A5">
        <w:rPr>
          <w:b/>
          <w:color w:val="000000"/>
          <w:sz w:val="22"/>
          <w:szCs w:val="22"/>
        </w:rPr>
        <w:t>уметь:</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 xml:space="preserve">использовать ручной и механизированный инструмент зачистки сварных швов и удаления поверхностных дефектов после сварки; </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проверять работоспособность и исправность оборудования поста для сварки;</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использовать ручной и механизированный инструмент для подготовки элементов конструкции (изделий, узлов, деталей) под сварку;</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lastRenderedPageBreak/>
        <w:t>применять сборочные приспособления для сборки элементов конструкции (изделий, узлов, деталей) под сварку;</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подготавливать сварочные материалы к сварке;</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зачищать швы после сварки;</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пользоваться производственно-технологической и нормативной документацией для выполнения трудовых функций.</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sz w:val="22"/>
          <w:szCs w:val="22"/>
        </w:rPr>
      </w:pPr>
      <w:r w:rsidRPr="00E557A5">
        <w:rPr>
          <w:b/>
          <w:color w:val="000000"/>
          <w:sz w:val="22"/>
          <w:szCs w:val="22"/>
        </w:rPr>
        <w:t>знать:</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основы теории сварочных процессов (понятия: сварочный термический цикл, сварочные деформации и напряжения);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необходимость проведения подогрева при сварке;</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классификацию и общие представления о методах и способах сварки;</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типы, конструктивные элементы разделки кромок;</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основы технологии сварочного производства;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 xml:space="preserve">виды и назначение сборочных технологических приспособлений и оснастки; </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правила чтения технологической документации;</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типы дефектов сварного шва;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методы неразрушающего контроля;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причины возникновения и меры предупреждения видимых дефектов;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способы устранения дефектов сварных швов;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подготовки кромок изделий под сварку;</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устройство вспомогательного оборудования, назначение, правила его эксплуатации и область применения;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сборки элементов конструкции под сварку;</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порядок проведения работ по предварительному сопутствующему (межслойному) подогреву металла;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устройство сварочного оборудования, назначение, правила его эксплуатации и область применения;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технической эксплуатации электроустановок;</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классификацию сварочного оборудования и материалов;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принципы работы источников питания для сварки;</w:t>
      </w:r>
    </w:p>
    <w:p w:rsidR="00BA0DFA" w:rsidRPr="00E557A5" w:rsidRDefault="00BA0DFA" w:rsidP="00BA0DFA">
      <w:pPr>
        <w:spacing w:line="360" w:lineRule="auto"/>
        <w:ind w:firstLine="708"/>
        <w:jc w:val="both"/>
        <w:rPr>
          <w:sz w:val="22"/>
          <w:szCs w:val="22"/>
        </w:rPr>
      </w:pPr>
      <w:r w:rsidRPr="00E557A5">
        <w:rPr>
          <w:color w:val="000000"/>
          <w:sz w:val="22"/>
          <w:szCs w:val="22"/>
        </w:rPr>
        <w:t>правила хранения и транспортировки сварочных материалов</w:t>
      </w:r>
    </w:p>
    <w:p w:rsidR="00BA0DFA" w:rsidRPr="00E557A5" w:rsidRDefault="00BA0DFA" w:rsidP="00BA0DFA">
      <w:pPr>
        <w:spacing w:line="360" w:lineRule="auto"/>
        <w:ind w:firstLine="708"/>
        <w:jc w:val="both"/>
        <w:rPr>
          <w:sz w:val="22"/>
          <w:szCs w:val="22"/>
        </w:rPr>
      </w:pPr>
    </w:p>
    <w:p w:rsidR="00976A9E" w:rsidRPr="00E557A5" w:rsidRDefault="00976A9E" w:rsidP="00976A9E">
      <w:pPr>
        <w:pStyle w:val="2"/>
        <w:spacing w:before="0" w:after="0"/>
        <w:rPr>
          <w:rFonts w:ascii="Times New Roman" w:hAnsi="Times New Roman" w:cs="Times New Roman"/>
          <w:i w:val="0"/>
          <w:color w:val="000000"/>
          <w:sz w:val="22"/>
          <w:szCs w:val="22"/>
        </w:rPr>
      </w:pPr>
      <w:bookmarkStart w:id="4" w:name="_Toc306743749"/>
      <w:r w:rsidRPr="00E557A5">
        <w:rPr>
          <w:rFonts w:ascii="Times New Roman" w:hAnsi="Times New Roman" w:cs="Times New Roman"/>
          <w:i w:val="0"/>
          <w:color w:val="000000"/>
          <w:sz w:val="22"/>
          <w:szCs w:val="22"/>
        </w:rPr>
        <w:t>1.2. Формы промежуточной аттестации по профессиональному модулю</w:t>
      </w:r>
      <w:bookmarkEnd w:id="4"/>
    </w:p>
    <w:p w:rsidR="00976A9E" w:rsidRPr="00E557A5" w:rsidRDefault="00976A9E" w:rsidP="00976A9E">
      <w:pPr>
        <w:spacing w:line="360" w:lineRule="auto"/>
        <w:ind w:firstLine="708"/>
        <w:jc w:val="both"/>
        <w:rPr>
          <w:sz w:val="22"/>
          <w:szCs w:val="22"/>
        </w:rPr>
      </w:pPr>
    </w:p>
    <w:p w:rsidR="00976A9E" w:rsidRPr="00E557A5" w:rsidRDefault="00976A9E" w:rsidP="00976A9E">
      <w:pPr>
        <w:spacing w:line="360" w:lineRule="auto"/>
        <w:ind w:firstLine="708"/>
        <w:jc w:val="both"/>
        <w:rPr>
          <w:sz w:val="22"/>
          <w:szCs w:val="22"/>
        </w:rPr>
      </w:pPr>
      <w:r w:rsidRPr="00E557A5">
        <w:rPr>
          <w:sz w:val="22"/>
          <w:szCs w:val="22"/>
        </w:rPr>
        <w:t>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освоен/не освоен».</w:t>
      </w:r>
    </w:p>
    <w:p w:rsidR="00976A9E" w:rsidRPr="00E557A5" w:rsidRDefault="00976A9E" w:rsidP="00976A9E">
      <w:pPr>
        <w:spacing w:line="360" w:lineRule="auto"/>
        <w:ind w:firstLine="708"/>
        <w:jc w:val="both"/>
        <w:rPr>
          <w:b/>
          <w:sz w:val="22"/>
          <w:szCs w:val="22"/>
        </w:rPr>
      </w:pPr>
      <w:r w:rsidRPr="00E557A5">
        <w:rPr>
          <w:b/>
          <w:sz w:val="22"/>
          <w:szCs w:val="22"/>
        </w:rPr>
        <w:t>1.2.1 Формы контроля и оценивания элементов профессионального модуля</w:t>
      </w:r>
    </w:p>
    <w:tbl>
      <w:tblPr>
        <w:tblW w:w="0" w:type="auto"/>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2977"/>
        <w:gridCol w:w="3969"/>
      </w:tblGrid>
      <w:tr w:rsidR="00976A9E" w:rsidRPr="00E557A5" w:rsidTr="00976A9E">
        <w:tc>
          <w:tcPr>
            <w:tcW w:w="3544" w:type="dxa"/>
            <w:vMerge w:val="restart"/>
          </w:tcPr>
          <w:p w:rsidR="00976A9E" w:rsidRPr="00E557A5" w:rsidRDefault="00976A9E" w:rsidP="001317CF">
            <w:pPr>
              <w:pStyle w:val="a3"/>
              <w:spacing w:after="0" w:line="240" w:lineRule="auto"/>
              <w:ind w:left="-1429" w:firstLine="1429"/>
              <w:rPr>
                <w:rFonts w:ascii="Times New Roman" w:hAnsi="Times New Roman"/>
                <w:b/>
              </w:rPr>
            </w:pPr>
            <w:r w:rsidRPr="00E557A5">
              <w:rPr>
                <w:rFonts w:ascii="Times New Roman" w:hAnsi="Times New Roman"/>
                <w:b/>
              </w:rPr>
              <w:t>Элемент модуля</w:t>
            </w:r>
          </w:p>
        </w:tc>
        <w:tc>
          <w:tcPr>
            <w:tcW w:w="6946" w:type="dxa"/>
            <w:gridSpan w:val="2"/>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rPr>
              <w:t>Форма контроля и оценивания</w:t>
            </w:r>
          </w:p>
        </w:tc>
      </w:tr>
      <w:tr w:rsidR="00976A9E" w:rsidRPr="00E557A5" w:rsidTr="00976A9E">
        <w:tc>
          <w:tcPr>
            <w:tcW w:w="3544" w:type="dxa"/>
            <w:vMerge/>
          </w:tcPr>
          <w:p w:rsidR="00976A9E" w:rsidRPr="00E557A5" w:rsidRDefault="00976A9E" w:rsidP="001317CF">
            <w:pPr>
              <w:pStyle w:val="a3"/>
              <w:spacing w:after="0" w:line="240" w:lineRule="auto"/>
              <w:ind w:left="-1429" w:firstLine="1429"/>
              <w:rPr>
                <w:rFonts w:ascii="Times New Roman" w:hAnsi="Times New Roman"/>
                <w:b/>
              </w:rPr>
            </w:pPr>
          </w:p>
        </w:tc>
        <w:tc>
          <w:tcPr>
            <w:tcW w:w="2977" w:type="dxa"/>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rPr>
              <w:t>Форма контроля</w:t>
            </w:r>
          </w:p>
          <w:p w:rsidR="00976A9E" w:rsidRPr="00E557A5" w:rsidRDefault="00976A9E" w:rsidP="001317CF">
            <w:pPr>
              <w:pStyle w:val="a3"/>
              <w:spacing w:after="0" w:line="240" w:lineRule="auto"/>
              <w:ind w:left="0"/>
              <w:jc w:val="center"/>
              <w:rPr>
                <w:rFonts w:ascii="Times New Roman" w:hAnsi="Times New Roman"/>
                <w:b/>
              </w:rPr>
            </w:pPr>
          </w:p>
        </w:tc>
        <w:tc>
          <w:tcPr>
            <w:tcW w:w="3969" w:type="dxa"/>
          </w:tcPr>
          <w:p w:rsidR="00976A9E" w:rsidRPr="00E557A5" w:rsidRDefault="00976A9E" w:rsidP="00976A9E">
            <w:pPr>
              <w:pStyle w:val="a3"/>
              <w:spacing w:after="0" w:line="240" w:lineRule="auto"/>
              <w:ind w:left="0"/>
              <w:jc w:val="center"/>
              <w:rPr>
                <w:rFonts w:ascii="Times New Roman" w:hAnsi="Times New Roman"/>
                <w:b/>
              </w:rPr>
            </w:pPr>
            <w:r w:rsidRPr="00E557A5">
              <w:rPr>
                <w:rFonts w:ascii="Times New Roman" w:hAnsi="Times New Roman"/>
                <w:b/>
              </w:rPr>
              <w:t>Форма промежуточной (итоговой) аттестации по модулю</w:t>
            </w:r>
            <w:r w:rsidR="00CE7AE7">
              <w:rPr>
                <w:rFonts w:ascii="Times New Roman" w:hAnsi="Times New Roman"/>
                <w:b/>
              </w:rPr>
              <w:t xml:space="preserve"> ( 1курс)</w:t>
            </w:r>
          </w:p>
        </w:tc>
      </w:tr>
      <w:tr w:rsidR="00976A9E" w:rsidRPr="00E557A5" w:rsidTr="001317CF">
        <w:tc>
          <w:tcPr>
            <w:tcW w:w="10490" w:type="dxa"/>
            <w:gridSpan w:val="3"/>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spacing w:val="-4"/>
              </w:rPr>
              <w:t xml:space="preserve">Раздел  ПМ </w:t>
            </w:r>
            <w:r w:rsidRPr="00E557A5">
              <w:rPr>
                <w:rFonts w:ascii="Times New Roman" w:hAnsi="Times New Roman"/>
                <w:b/>
                <w:spacing w:val="-4"/>
                <w:lang w:val="en-US"/>
              </w:rPr>
              <w:t>I</w:t>
            </w:r>
            <w:r w:rsidRPr="00E557A5">
              <w:rPr>
                <w:rFonts w:ascii="Times New Roman" w:hAnsi="Times New Roman"/>
                <w:b/>
                <w:spacing w:val="-4"/>
              </w:rPr>
              <w:t xml:space="preserve">. </w:t>
            </w:r>
            <w:r w:rsidRPr="00E557A5">
              <w:rPr>
                <w:rFonts w:ascii="Times New Roman" w:hAnsi="Times New Roman"/>
                <w:b/>
                <w:bCs/>
              </w:rPr>
              <w:t>Основы теории  сварки и резки металлов и сплавов</w:t>
            </w:r>
          </w:p>
        </w:tc>
      </w:tr>
      <w:tr w:rsidR="00976A9E" w:rsidRPr="00E557A5" w:rsidTr="00976A9E">
        <w:tc>
          <w:tcPr>
            <w:tcW w:w="3544" w:type="dxa"/>
          </w:tcPr>
          <w:p w:rsidR="00976A9E" w:rsidRPr="00E557A5" w:rsidRDefault="00976A9E" w:rsidP="001317CF">
            <w:pPr>
              <w:rPr>
                <w:b/>
              </w:rPr>
            </w:pPr>
            <w:r w:rsidRPr="00E557A5">
              <w:rPr>
                <w:b/>
                <w:sz w:val="22"/>
                <w:szCs w:val="22"/>
              </w:rPr>
              <w:t xml:space="preserve">МДК.01.01. </w:t>
            </w:r>
            <w:r w:rsidRPr="00E557A5">
              <w:rPr>
                <w:rFonts w:eastAsia="Calibri"/>
                <w:b/>
                <w:bCs/>
                <w:sz w:val="22"/>
                <w:szCs w:val="22"/>
              </w:rPr>
              <w:t>Основы технологии сварки и сварочное оборудование</w:t>
            </w:r>
          </w:p>
          <w:p w:rsidR="00976A9E" w:rsidRPr="00E557A5" w:rsidRDefault="00976A9E" w:rsidP="00976A9E">
            <w:pPr>
              <w:rPr>
                <w:rFonts w:eastAsia="Calibri"/>
              </w:rPr>
            </w:pPr>
            <w:r w:rsidRPr="00E557A5">
              <w:rPr>
                <w:rFonts w:eastAsia="Calibri"/>
                <w:b/>
                <w:bCs/>
                <w:sz w:val="22"/>
                <w:szCs w:val="22"/>
              </w:rPr>
              <w:t xml:space="preserve"> </w:t>
            </w:r>
          </w:p>
        </w:tc>
        <w:tc>
          <w:tcPr>
            <w:tcW w:w="2977" w:type="dxa"/>
            <w:vAlign w:val="center"/>
          </w:tcPr>
          <w:p w:rsidR="00976A9E" w:rsidRPr="00E557A5" w:rsidRDefault="00CE7AE7" w:rsidP="001317CF">
            <w:pPr>
              <w:pStyle w:val="a3"/>
              <w:spacing w:after="0" w:line="240" w:lineRule="auto"/>
              <w:ind w:left="0"/>
              <w:jc w:val="center"/>
              <w:rPr>
                <w:rFonts w:ascii="Times New Roman" w:hAnsi="Times New Roman"/>
              </w:rPr>
            </w:pPr>
            <w:r>
              <w:rPr>
                <w:rFonts w:ascii="Times New Roman" w:hAnsi="Times New Roman"/>
              </w:rPr>
              <w:t>Контрольная работа</w:t>
            </w:r>
          </w:p>
        </w:tc>
        <w:tc>
          <w:tcPr>
            <w:tcW w:w="3969" w:type="dxa"/>
          </w:tcPr>
          <w:p w:rsidR="00976A9E" w:rsidRPr="00E557A5" w:rsidRDefault="00976A9E" w:rsidP="001317CF">
            <w:pPr>
              <w:pStyle w:val="a3"/>
              <w:spacing w:after="0" w:line="240" w:lineRule="auto"/>
              <w:ind w:left="0"/>
              <w:rPr>
                <w:rFonts w:ascii="Times New Roman" w:hAnsi="Times New Roman"/>
              </w:rPr>
            </w:pPr>
          </w:p>
          <w:p w:rsidR="00976A9E" w:rsidRPr="00E557A5" w:rsidRDefault="00CE7AE7" w:rsidP="00976A9E">
            <w:pPr>
              <w:pStyle w:val="a3"/>
              <w:spacing w:after="0" w:line="240" w:lineRule="auto"/>
              <w:ind w:left="0"/>
              <w:jc w:val="center"/>
              <w:rPr>
                <w:rFonts w:ascii="Times New Roman" w:hAnsi="Times New Roman"/>
              </w:rPr>
            </w:pPr>
            <w:r>
              <w:rPr>
                <w:rFonts w:ascii="Times New Roman" w:hAnsi="Times New Roman"/>
              </w:rPr>
              <w:t>Экзамен</w:t>
            </w:r>
          </w:p>
        </w:tc>
      </w:tr>
      <w:tr w:rsidR="00A77A4A" w:rsidRPr="00E557A5" w:rsidTr="00976A9E">
        <w:tc>
          <w:tcPr>
            <w:tcW w:w="3544" w:type="dxa"/>
          </w:tcPr>
          <w:p w:rsidR="00A77A4A" w:rsidRPr="00E557A5" w:rsidRDefault="00A77A4A" w:rsidP="00A77A4A">
            <w:pPr>
              <w:rPr>
                <w:b/>
              </w:rPr>
            </w:pPr>
            <w:r w:rsidRPr="00E557A5">
              <w:rPr>
                <w:b/>
                <w:sz w:val="22"/>
                <w:szCs w:val="22"/>
              </w:rPr>
              <w:t>УП.01.01.</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CE7AE7" w:rsidP="001317CF">
            <w:pPr>
              <w:pStyle w:val="a3"/>
              <w:spacing w:after="0" w:line="240" w:lineRule="auto"/>
              <w:ind w:left="0"/>
              <w:rPr>
                <w:rFonts w:ascii="Times New Roman" w:hAnsi="Times New Roman"/>
              </w:rPr>
            </w:pPr>
            <w:r w:rsidRPr="00B11ED4">
              <w:rPr>
                <w:rFonts w:ascii="Times New Roman" w:hAnsi="Times New Roman"/>
              </w:rPr>
              <w:t>Выполнение практической работы, зачет</w:t>
            </w:r>
          </w:p>
        </w:tc>
      </w:tr>
      <w:tr w:rsidR="00976A9E" w:rsidRPr="00E557A5" w:rsidTr="001317CF">
        <w:tc>
          <w:tcPr>
            <w:tcW w:w="10490" w:type="dxa"/>
            <w:gridSpan w:val="3"/>
          </w:tcPr>
          <w:p w:rsidR="00976A9E" w:rsidRPr="00E557A5" w:rsidRDefault="00976A9E" w:rsidP="00976A9E">
            <w:pPr>
              <w:pStyle w:val="a3"/>
              <w:spacing w:after="0" w:line="240" w:lineRule="auto"/>
              <w:ind w:left="0"/>
              <w:jc w:val="center"/>
              <w:rPr>
                <w:rFonts w:ascii="Times New Roman" w:hAnsi="Times New Roman"/>
              </w:rPr>
            </w:pPr>
            <w:r w:rsidRPr="00E557A5">
              <w:rPr>
                <w:rFonts w:ascii="Times New Roman" w:hAnsi="Times New Roman"/>
                <w:b/>
                <w:bCs/>
              </w:rPr>
              <w:t>Раздел ПМ 2. Изготовление типовых сварных конструкций.</w:t>
            </w:r>
          </w:p>
        </w:tc>
      </w:tr>
      <w:tr w:rsidR="00976A9E" w:rsidRPr="00E557A5" w:rsidTr="00976A9E">
        <w:tc>
          <w:tcPr>
            <w:tcW w:w="3544" w:type="dxa"/>
          </w:tcPr>
          <w:p w:rsidR="00976A9E" w:rsidRPr="00E557A5" w:rsidRDefault="00976A9E" w:rsidP="001317CF">
            <w:pPr>
              <w:rPr>
                <w:b/>
              </w:rPr>
            </w:pPr>
            <w:r w:rsidRPr="00E557A5">
              <w:rPr>
                <w:rFonts w:eastAsia="Calibri"/>
                <w:b/>
                <w:bCs/>
                <w:sz w:val="22"/>
                <w:szCs w:val="22"/>
              </w:rPr>
              <w:t>МДК.01.02.  Технология производства сварных конструкций</w:t>
            </w:r>
          </w:p>
        </w:tc>
        <w:tc>
          <w:tcPr>
            <w:tcW w:w="2977" w:type="dxa"/>
            <w:vAlign w:val="center"/>
          </w:tcPr>
          <w:p w:rsidR="00BB09A1" w:rsidRPr="00E557A5" w:rsidRDefault="00CE7AE7" w:rsidP="001A6474">
            <w:pPr>
              <w:pStyle w:val="a3"/>
              <w:spacing w:after="0" w:line="240" w:lineRule="auto"/>
              <w:ind w:left="0"/>
              <w:jc w:val="center"/>
              <w:rPr>
                <w:rFonts w:ascii="Times New Roman" w:hAnsi="Times New Roman"/>
              </w:rPr>
            </w:pPr>
            <w:r>
              <w:rPr>
                <w:rFonts w:ascii="Times New Roman" w:hAnsi="Times New Roman"/>
              </w:rPr>
              <w:t>Контрольная работа</w:t>
            </w:r>
          </w:p>
        </w:tc>
        <w:tc>
          <w:tcPr>
            <w:tcW w:w="3969" w:type="dxa"/>
          </w:tcPr>
          <w:p w:rsidR="00976A9E" w:rsidRPr="00E557A5" w:rsidRDefault="00CE7AE7" w:rsidP="00CE7AE7">
            <w:pPr>
              <w:pStyle w:val="a3"/>
              <w:spacing w:after="0" w:line="240" w:lineRule="auto"/>
              <w:ind w:left="0"/>
              <w:jc w:val="center"/>
              <w:rPr>
                <w:rFonts w:ascii="Times New Roman" w:hAnsi="Times New Roman"/>
              </w:rPr>
            </w:pPr>
            <w:r>
              <w:rPr>
                <w:rFonts w:ascii="Times New Roman" w:hAnsi="Times New Roman"/>
              </w:rPr>
              <w:t>экзамен</w:t>
            </w:r>
          </w:p>
        </w:tc>
      </w:tr>
      <w:tr w:rsidR="00A77A4A" w:rsidRPr="00E557A5" w:rsidTr="00976A9E">
        <w:tc>
          <w:tcPr>
            <w:tcW w:w="3544" w:type="dxa"/>
          </w:tcPr>
          <w:p w:rsidR="00A77A4A" w:rsidRPr="00E557A5" w:rsidRDefault="00A77A4A" w:rsidP="00A77A4A">
            <w:pPr>
              <w:rPr>
                <w:rFonts w:eastAsia="Calibri"/>
                <w:b/>
                <w:bCs/>
              </w:rPr>
            </w:pPr>
            <w:r w:rsidRPr="00E557A5">
              <w:rPr>
                <w:b/>
                <w:sz w:val="22"/>
                <w:szCs w:val="22"/>
              </w:rPr>
              <w:lastRenderedPageBreak/>
              <w:t>УП.01.02.</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CE7AE7" w:rsidP="001317CF">
            <w:pPr>
              <w:pStyle w:val="a3"/>
              <w:spacing w:after="0" w:line="240" w:lineRule="auto"/>
              <w:ind w:left="0"/>
              <w:rPr>
                <w:rFonts w:ascii="Times New Roman" w:hAnsi="Times New Roman"/>
              </w:rPr>
            </w:pPr>
            <w:r w:rsidRPr="00B11ED4">
              <w:rPr>
                <w:rFonts w:ascii="Times New Roman" w:hAnsi="Times New Roman"/>
              </w:rPr>
              <w:t>Выполнение практической работы, зачет</w:t>
            </w:r>
          </w:p>
        </w:tc>
      </w:tr>
      <w:tr w:rsidR="00976A9E" w:rsidRPr="00E557A5" w:rsidTr="001317CF">
        <w:tc>
          <w:tcPr>
            <w:tcW w:w="10490" w:type="dxa"/>
            <w:gridSpan w:val="3"/>
          </w:tcPr>
          <w:p w:rsidR="00976A9E" w:rsidRPr="00E557A5" w:rsidRDefault="00976A9E" w:rsidP="00976A9E">
            <w:pPr>
              <w:pStyle w:val="a3"/>
              <w:spacing w:after="0" w:line="240" w:lineRule="auto"/>
              <w:ind w:left="0"/>
              <w:jc w:val="center"/>
              <w:rPr>
                <w:rFonts w:ascii="Times New Roman" w:hAnsi="Times New Roman"/>
              </w:rPr>
            </w:pPr>
            <w:r w:rsidRPr="00E557A5">
              <w:rPr>
                <w:rFonts w:ascii="Times New Roman" w:hAnsi="Times New Roman"/>
                <w:b/>
                <w:bCs/>
              </w:rPr>
              <w:t xml:space="preserve">Раздел ПМ 3. </w:t>
            </w:r>
            <w:r w:rsidRPr="00E557A5">
              <w:rPr>
                <w:rFonts w:ascii="Times New Roman" w:hAnsi="Times New Roman"/>
                <w:b/>
              </w:rPr>
              <w:t>Подготовка металла и сборка изделий под сварку</w:t>
            </w:r>
          </w:p>
        </w:tc>
      </w:tr>
      <w:tr w:rsidR="00976A9E" w:rsidRPr="00E557A5" w:rsidTr="00976A9E">
        <w:tc>
          <w:tcPr>
            <w:tcW w:w="3544" w:type="dxa"/>
          </w:tcPr>
          <w:p w:rsidR="00976A9E" w:rsidRPr="00E557A5" w:rsidRDefault="00976A9E" w:rsidP="001317CF">
            <w:pPr>
              <w:rPr>
                <w:b/>
              </w:rPr>
            </w:pPr>
            <w:r w:rsidRPr="00E557A5">
              <w:rPr>
                <w:rFonts w:eastAsia="Calibri"/>
                <w:b/>
                <w:bCs/>
                <w:sz w:val="22"/>
                <w:szCs w:val="22"/>
              </w:rPr>
              <w:t>МДК 01. 03.  Подготовительные и сборочные операции перед сваркой</w:t>
            </w:r>
          </w:p>
        </w:tc>
        <w:tc>
          <w:tcPr>
            <w:tcW w:w="2977" w:type="dxa"/>
            <w:vAlign w:val="center"/>
          </w:tcPr>
          <w:p w:rsidR="00976A9E" w:rsidRPr="00E557A5" w:rsidRDefault="00CE7AE7" w:rsidP="001317CF">
            <w:pPr>
              <w:pStyle w:val="a3"/>
              <w:spacing w:after="0" w:line="240" w:lineRule="auto"/>
              <w:ind w:left="0"/>
              <w:jc w:val="center"/>
              <w:rPr>
                <w:rFonts w:ascii="Times New Roman" w:hAnsi="Times New Roman"/>
              </w:rPr>
            </w:pPr>
            <w:r>
              <w:rPr>
                <w:rFonts w:ascii="Times New Roman" w:hAnsi="Times New Roman"/>
              </w:rPr>
              <w:t>Контрольная работа</w:t>
            </w:r>
          </w:p>
        </w:tc>
        <w:tc>
          <w:tcPr>
            <w:tcW w:w="3969" w:type="dxa"/>
          </w:tcPr>
          <w:p w:rsidR="00976A9E" w:rsidRPr="00E557A5" w:rsidRDefault="00CE7AE7" w:rsidP="001317CF">
            <w:pPr>
              <w:pStyle w:val="a3"/>
              <w:spacing w:after="0" w:line="240" w:lineRule="auto"/>
              <w:ind w:left="0"/>
              <w:rPr>
                <w:rFonts w:ascii="Times New Roman" w:hAnsi="Times New Roman"/>
              </w:rPr>
            </w:pPr>
            <w:r>
              <w:rPr>
                <w:rFonts w:ascii="Times New Roman" w:hAnsi="Times New Roman"/>
              </w:rPr>
              <w:t>Экзамен</w:t>
            </w:r>
          </w:p>
        </w:tc>
      </w:tr>
      <w:tr w:rsidR="00A77A4A" w:rsidRPr="00E557A5" w:rsidTr="00976A9E">
        <w:tc>
          <w:tcPr>
            <w:tcW w:w="3544" w:type="dxa"/>
          </w:tcPr>
          <w:p w:rsidR="00A77A4A" w:rsidRPr="00E557A5" w:rsidRDefault="00A77A4A" w:rsidP="00A77A4A">
            <w:pPr>
              <w:rPr>
                <w:rFonts w:eastAsia="Calibri"/>
                <w:b/>
                <w:bCs/>
              </w:rPr>
            </w:pPr>
            <w:r w:rsidRPr="00E557A5">
              <w:rPr>
                <w:b/>
                <w:sz w:val="22"/>
                <w:szCs w:val="22"/>
              </w:rPr>
              <w:t>УП.01.03.</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CE7AE7" w:rsidP="001317CF">
            <w:pPr>
              <w:pStyle w:val="a3"/>
              <w:spacing w:after="0" w:line="240" w:lineRule="auto"/>
              <w:ind w:left="0"/>
              <w:rPr>
                <w:rFonts w:ascii="Times New Roman" w:hAnsi="Times New Roman"/>
              </w:rPr>
            </w:pPr>
            <w:r w:rsidRPr="00B11ED4">
              <w:rPr>
                <w:rFonts w:ascii="Times New Roman" w:hAnsi="Times New Roman"/>
              </w:rPr>
              <w:t>Выполнение практической работы, зачет</w:t>
            </w:r>
          </w:p>
        </w:tc>
      </w:tr>
      <w:tr w:rsidR="00A77A4A" w:rsidRPr="00E557A5" w:rsidTr="001317CF">
        <w:tc>
          <w:tcPr>
            <w:tcW w:w="10490" w:type="dxa"/>
            <w:gridSpan w:val="3"/>
          </w:tcPr>
          <w:p w:rsidR="00A77A4A" w:rsidRPr="00E557A5" w:rsidRDefault="00A77A4A" w:rsidP="00A77A4A">
            <w:pPr>
              <w:pStyle w:val="a3"/>
              <w:spacing w:after="0" w:line="240" w:lineRule="auto"/>
              <w:ind w:left="0"/>
              <w:jc w:val="center"/>
              <w:rPr>
                <w:rFonts w:ascii="Times New Roman" w:hAnsi="Times New Roman"/>
              </w:rPr>
            </w:pPr>
            <w:r w:rsidRPr="00E557A5">
              <w:rPr>
                <w:rFonts w:ascii="Times New Roman" w:hAnsi="Times New Roman"/>
                <w:b/>
                <w:bCs/>
              </w:rPr>
              <w:t>Раздел ПМ 4.  Деформации и напряжения при сварке</w:t>
            </w:r>
          </w:p>
        </w:tc>
      </w:tr>
      <w:tr w:rsidR="00A77A4A" w:rsidRPr="00E557A5" w:rsidTr="00976A9E">
        <w:tc>
          <w:tcPr>
            <w:tcW w:w="3544" w:type="dxa"/>
          </w:tcPr>
          <w:p w:rsidR="00A77A4A" w:rsidRPr="00E557A5" w:rsidRDefault="00A77A4A" w:rsidP="001317CF">
            <w:pPr>
              <w:rPr>
                <w:b/>
              </w:rPr>
            </w:pPr>
            <w:r w:rsidRPr="00E557A5">
              <w:rPr>
                <w:rFonts w:eastAsia="Calibri"/>
                <w:b/>
                <w:bCs/>
                <w:sz w:val="22"/>
                <w:szCs w:val="22"/>
              </w:rPr>
              <w:t>МДК 01.04.  Контроль качества сварных соединений</w:t>
            </w:r>
          </w:p>
        </w:tc>
        <w:tc>
          <w:tcPr>
            <w:tcW w:w="2977" w:type="dxa"/>
            <w:vAlign w:val="center"/>
          </w:tcPr>
          <w:p w:rsidR="00A77A4A" w:rsidRPr="00E557A5" w:rsidRDefault="00CE7AE7" w:rsidP="001317CF">
            <w:pPr>
              <w:pStyle w:val="a3"/>
              <w:spacing w:after="0" w:line="240" w:lineRule="auto"/>
              <w:ind w:left="0"/>
              <w:jc w:val="center"/>
              <w:rPr>
                <w:rFonts w:ascii="Times New Roman" w:hAnsi="Times New Roman"/>
              </w:rPr>
            </w:pPr>
            <w:r>
              <w:rPr>
                <w:rFonts w:ascii="Times New Roman" w:hAnsi="Times New Roman"/>
              </w:rPr>
              <w:t>Контрольная работа</w:t>
            </w:r>
          </w:p>
        </w:tc>
        <w:tc>
          <w:tcPr>
            <w:tcW w:w="3969" w:type="dxa"/>
          </w:tcPr>
          <w:p w:rsidR="00A77A4A" w:rsidRPr="00E557A5" w:rsidRDefault="00CE7AE7" w:rsidP="001317CF">
            <w:pPr>
              <w:pStyle w:val="a3"/>
              <w:spacing w:after="0" w:line="240" w:lineRule="auto"/>
              <w:ind w:left="0"/>
              <w:jc w:val="center"/>
              <w:rPr>
                <w:rFonts w:ascii="Times New Roman" w:hAnsi="Times New Roman"/>
              </w:rPr>
            </w:pPr>
            <w:r>
              <w:rPr>
                <w:rFonts w:ascii="Times New Roman" w:hAnsi="Times New Roman"/>
              </w:rPr>
              <w:t>Экзамен</w:t>
            </w:r>
          </w:p>
        </w:tc>
      </w:tr>
      <w:tr w:rsidR="00A77A4A" w:rsidRPr="00E557A5" w:rsidTr="00976A9E">
        <w:trPr>
          <w:trHeight w:val="1515"/>
        </w:trPr>
        <w:tc>
          <w:tcPr>
            <w:tcW w:w="3544" w:type="dxa"/>
          </w:tcPr>
          <w:p w:rsidR="00A77A4A" w:rsidRPr="00E557A5" w:rsidRDefault="00A77A4A" w:rsidP="00A77A4A">
            <w:pPr>
              <w:pStyle w:val="a3"/>
              <w:spacing w:after="0" w:line="240" w:lineRule="auto"/>
              <w:ind w:left="0"/>
              <w:rPr>
                <w:rFonts w:ascii="Times New Roman" w:hAnsi="Times New Roman"/>
              </w:rPr>
            </w:pPr>
            <w:r w:rsidRPr="00E557A5">
              <w:rPr>
                <w:rFonts w:ascii="Times New Roman" w:hAnsi="Times New Roman"/>
                <w:b/>
              </w:rPr>
              <w:t>УП.01.04.</w:t>
            </w:r>
            <w:r w:rsidRPr="00E557A5">
              <w:rPr>
                <w:rFonts w:ascii="Times New Roman" w:hAnsi="Times New Roman"/>
              </w:rPr>
              <w:t xml:space="preserve"> </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vAlign w:val="center"/>
          </w:tcPr>
          <w:p w:rsidR="00A77A4A" w:rsidRPr="00E557A5" w:rsidRDefault="00CE7AE7" w:rsidP="001317CF">
            <w:pPr>
              <w:pStyle w:val="a3"/>
              <w:spacing w:after="0" w:line="240" w:lineRule="auto"/>
              <w:ind w:left="0"/>
              <w:jc w:val="center"/>
              <w:rPr>
                <w:rFonts w:ascii="Times New Roman" w:hAnsi="Times New Roman"/>
              </w:rPr>
            </w:pPr>
            <w:r w:rsidRPr="00B11ED4">
              <w:rPr>
                <w:rFonts w:ascii="Times New Roman" w:hAnsi="Times New Roman"/>
              </w:rPr>
              <w:t>Выполнение практической работы, зачет</w:t>
            </w:r>
          </w:p>
        </w:tc>
      </w:tr>
    </w:tbl>
    <w:p w:rsidR="00976A9E" w:rsidRPr="00E557A5" w:rsidRDefault="00976A9E" w:rsidP="00BA0DFA">
      <w:pPr>
        <w:spacing w:line="360" w:lineRule="auto"/>
        <w:ind w:firstLine="708"/>
        <w:jc w:val="both"/>
        <w:rPr>
          <w:sz w:val="22"/>
          <w:szCs w:val="22"/>
        </w:rPr>
      </w:pPr>
    </w:p>
    <w:p w:rsidR="001A6B14" w:rsidRPr="00443EF1" w:rsidRDefault="001A6B14" w:rsidP="001A6B14">
      <w:pPr>
        <w:spacing w:line="360" w:lineRule="auto"/>
        <w:jc w:val="both"/>
        <w:rPr>
          <w:b/>
          <w:sz w:val="28"/>
          <w:szCs w:val="28"/>
        </w:rPr>
      </w:pPr>
      <w:r>
        <w:rPr>
          <w:b/>
          <w:sz w:val="28"/>
          <w:szCs w:val="28"/>
        </w:rPr>
        <w:t>1.2.2</w:t>
      </w:r>
      <w:r w:rsidRPr="00443EF1">
        <w:rPr>
          <w:b/>
          <w:sz w:val="28"/>
          <w:szCs w:val="28"/>
        </w:rPr>
        <w:t>. Оценка освоения теоретического курса профессионального модуля</w:t>
      </w:r>
      <w:r>
        <w:rPr>
          <w:b/>
          <w:sz w:val="28"/>
          <w:szCs w:val="28"/>
        </w:rPr>
        <w:t xml:space="preserve"> (МДК) по разделам (темам)</w:t>
      </w:r>
    </w:p>
    <w:tbl>
      <w:tblPr>
        <w:tblStyle w:val="a7"/>
        <w:tblW w:w="10233" w:type="dxa"/>
        <w:tblInd w:w="-526" w:type="dxa"/>
        <w:tblLook w:val="04A0" w:firstRow="1" w:lastRow="0" w:firstColumn="1" w:lastColumn="0" w:noHBand="0" w:noVBand="1"/>
      </w:tblPr>
      <w:tblGrid>
        <w:gridCol w:w="3355"/>
        <w:gridCol w:w="3477"/>
        <w:gridCol w:w="3401"/>
      </w:tblGrid>
      <w:tr w:rsidR="001A6B14" w:rsidTr="00BE36E7">
        <w:trPr>
          <w:trHeight w:val="491"/>
        </w:trPr>
        <w:tc>
          <w:tcPr>
            <w:tcW w:w="3355" w:type="dxa"/>
            <w:vMerge w:val="restart"/>
          </w:tcPr>
          <w:p w:rsidR="001A6B14" w:rsidRPr="00D74426" w:rsidRDefault="001A6B14" w:rsidP="001317CF">
            <w:pPr>
              <w:jc w:val="both"/>
              <w:rPr>
                <w:b/>
                <w:sz w:val="22"/>
                <w:szCs w:val="22"/>
              </w:rPr>
            </w:pPr>
            <w:r w:rsidRPr="00D74426">
              <w:rPr>
                <w:b/>
                <w:sz w:val="22"/>
                <w:szCs w:val="22"/>
              </w:rPr>
              <w:t>Элемент МДК</w:t>
            </w:r>
          </w:p>
        </w:tc>
        <w:tc>
          <w:tcPr>
            <w:tcW w:w="6878" w:type="dxa"/>
            <w:gridSpan w:val="2"/>
          </w:tcPr>
          <w:p w:rsidR="001A6B14" w:rsidRPr="00D74426" w:rsidRDefault="001A6B14" w:rsidP="001317CF">
            <w:pPr>
              <w:pStyle w:val="a3"/>
              <w:spacing w:after="0" w:line="240" w:lineRule="auto"/>
              <w:ind w:left="0"/>
              <w:jc w:val="center"/>
              <w:rPr>
                <w:rFonts w:ascii="Times New Roman" w:hAnsi="Times New Roman"/>
                <w:b/>
                <w:color w:val="000000"/>
              </w:rPr>
            </w:pPr>
            <w:r w:rsidRPr="00D74426">
              <w:rPr>
                <w:rFonts w:ascii="Times New Roman" w:hAnsi="Times New Roman"/>
                <w:b/>
                <w:color w:val="000000"/>
              </w:rPr>
              <w:t xml:space="preserve">Формы и методы контроля </w:t>
            </w:r>
          </w:p>
          <w:p w:rsidR="001A6B14" w:rsidRPr="00D74426" w:rsidRDefault="001A6B14" w:rsidP="001317CF">
            <w:pPr>
              <w:jc w:val="center"/>
              <w:rPr>
                <w:b/>
                <w:sz w:val="22"/>
                <w:szCs w:val="22"/>
              </w:rPr>
            </w:pPr>
          </w:p>
        </w:tc>
      </w:tr>
      <w:tr w:rsidR="001A6B14" w:rsidTr="001A6B14">
        <w:trPr>
          <w:trHeight w:val="143"/>
        </w:trPr>
        <w:tc>
          <w:tcPr>
            <w:tcW w:w="3355" w:type="dxa"/>
            <w:vMerge/>
          </w:tcPr>
          <w:p w:rsidR="001A6B14" w:rsidRPr="00D74426" w:rsidRDefault="001A6B14" w:rsidP="001317CF">
            <w:pPr>
              <w:jc w:val="both"/>
              <w:rPr>
                <w:b/>
                <w:sz w:val="22"/>
                <w:szCs w:val="22"/>
              </w:rPr>
            </w:pPr>
          </w:p>
        </w:tc>
        <w:tc>
          <w:tcPr>
            <w:tcW w:w="3477" w:type="dxa"/>
          </w:tcPr>
          <w:p w:rsidR="001A6B14" w:rsidRPr="00D74426" w:rsidRDefault="001A6B14" w:rsidP="001317CF">
            <w:pPr>
              <w:jc w:val="both"/>
              <w:rPr>
                <w:b/>
                <w:sz w:val="22"/>
                <w:szCs w:val="22"/>
              </w:rPr>
            </w:pPr>
            <w:r w:rsidRPr="00D74426">
              <w:rPr>
                <w:b/>
                <w:sz w:val="22"/>
                <w:szCs w:val="22"/>
              </w:rPr>
              <w:t>Наименования практических (лабораторных) работ</w:t>
            </w:r>
          </w:p>
        </w:tc>
        <w:tc>
          <w:tcPr>
            <w:tcW w:w="3401" w:type="dxa"/>
          </w:tcPr>
          <w:p w:rsidR="001A6B14" w:rsidRPr="00D74426" w:rsidRDefault="001A6B14" w:rsidP="001317CF">
            <w:pPr>
              <w:jc w:val="both"/>
              <w:rPr>
                <w:b/>
                <w:sz w:val="22"/>
                <w:szCs w:val="22"/>
              </w:rPr>
            </w:pPr>
            <w:r w:rsidRPr="00D74426">
              <w:rPr>
                <w:b/>
                <w:sz w:val="22"/>
                <w:szCs w:val="22"/>
              </w:rPr>
              <w:t>Наименования контрольных работ</w:t>
            </w:r>
          </w:p>
        </w:tc>
      </w:tr>
      <w:tr w:rsidR="00BE36E7" w:rsidTr="00BE36E7">
        <w:trPr>
          <w:trHeight w:val="468"/>
        </w:trPr>
        <w:tc>
          <w:tcPr>
            <w:tcW w:w="10233" w:type="dxa"/>
            <w:gridSpan w:val="3"/>
          </w:tcPr>
          <w:p w:rsidR="00BE36E7" w:rsidRPr="000D1F7B" w:rsidRDefault="00BE36E7" w:rsidP="00BE36E7">
            <w:pPr>
              <w:jc w:val="center"/>
              <w:rPr>
                <w:rFonts w:eastAsia="Calibri"/>
                <w:b/>
                <w:bCs/>
                <w:sz w:val="20"/>
                <w:szCs w:val="20"/>
              </w:rPr>
            </w:pPr>
            <w:r>
              <w:rPr>
                <w:rFonts w:eastAsia="Calibri"/>
                <w:b/>
                <w:bCs/>
                <w:sz w:val="20"/>
                <w:szCs w:val="20"/>
              </w:rPr>
              <w:t>МДК 01.01 Основы технологии сварки и сварочное оборудование</w:t>
            </w:r>
          </w:p>
          <w:p w:rsidR="00BE36E7" w:rsidRPr="00D74426" w:rsidRDefault="00BE36E7" w:rsidP="001317CF">
            <w:pPr>
              <w:jc w:val="both"/>
              <w:rPr>
                <w:sz w:val="22"/>
                <w:szCs w:val="22"/>
              </w:rPr>
            </w:pPr>
          </w:p>
        </w:tc>
      </w:tr>
      <w:tr w:rsidR="001A6B14" w:rsidTr="0072299F">
        <w:trPr>
          <w:trHeight w:val="559"/>
        </w:trPr>
        <w:tc>
          <w:tcPr>
            <w:tcW w:w="3355" w:type="dxa"/>
          </w:tcPr>
          <w:p w:rsidR="001A6B14" w:rsidRPr="00D74426" w:rsidRDefault="00BE36E7" w:rsidP="001317CF">
            <w:pPr>
              <w:jc w:val="both"/>
              <w:rPr>
                <w:b/>
                <w:sz w:val="22"/>
                <w:szCs w:val="22"/>
              </w:rPr>
            </w:pPr>
            <w:r>
              <w:rPr>
                <w:rFonts w:eastAsia="Calibri"/>
                <w:b/>
                <w:bCs/>
                <w:sz w:val="20"/>
                <w:szCs w:val="20"/>
              </w:rPr>
              <w:t>Тема 1.1.  Общие сведения о сварке.</w:t>
            </w:r>
          </w:p>
        </w:tc>
        <w:tc>
          <w:tcPr>
            <w:tcW w:w="3477" w:type="dxa"/>
            <w:shd w:val="clear" w:color="auto" w:fill="EEECE1" w:themeFill="background2"/>
          </w:tcPr>
          <w:p w:rsidR="001A6B14" w:rsidRPr="00D74426" w:rsidRDefault="001A6B14" w:rsidP="001317CF">
            <w:pPr>
              <w:jc w:val="both"/>
              <w:rPr>
                <w:sz w:val="22"/>
                <w:szCs w:val="22"/>
              </w:rPr>
            </w:pPr>
          </w:p>
        </w:tc>
        <w:tc>
          <w:tcPr>
            <w:tcW w:w="3401" w:type="dxa"/>
            <w:shd w:val="clear" w:color="auto" w:fill="EEECE1" w:themeFill="background2"/>
          </w:tcPr>
          <w:p w:rsidR="001A6B14" w:rsidRPr="00D74426" w:rsidRDefault="001A6B14" w:rsidP="001317CF">
            <w:pPr>
              <w:jc w:val="both"/>
              <w:rPr>
                <w:sz w:val="22"/>
                <w:szCs w:val="22"/>
              </w:rPr>
            </w:pPr>
          </w:p>
        </w:tc>
      </w:tr>
      <w:tr w:rsidR="001A6B14" w:rsidTr="0072299F">
        <w:trPr>
          <w:trHeight w:val="1012"/>
        </w:trPr>
        <w:tc>
          <w:tcPr>
            <w:tcW w:w="3355" w:type="dxa"/>
          </w:tcPr>
          <w:p w:rsidR="00BE36E7" w:rsidRPr="000D1F7B" w:rsidRDefault="00BE36E7" w:rsidP="00BE36E7">
            <w:pPr>
              <w:jc w:val="center"/>
              <w:rPr>
                <w:rFonts w:eastAsia="Calibri"/>
                <w:b/>
                <w:bCs/>
                <w:sz w:val="20"/>
                <w:szCs w:val="20"/>
              </w:rPr>
            </w:pPr>
            <w:r>
              <w:rPr>
                <w:rFonts w:eastAsia="Calibri"/>
                <w:b/>
                <w:bCs/>
                <w:sz w:val="20"/>
                <w:szCs w:val="20"/>
              </w:rPr>
              <w:t>Тема 1.2. Сварные соединения и сварные швы</w:t>
            </w:r>
          </w:p>
          <w:p w:rsidR="001A6B14" w:rsidRPr="00D74426" w:rsidRDefault="001A6B14" w:rsidP="001317CF">
            <w:pPr>
              <w:jc w:val="both"/>
              <w:rPr>
                <w:b/>
                <w:sz w:val="22"/>
                <w:szCs w:val="22"/>
              </w:rPr>
            </w:pPr>
          </w:p>
        </w:tc>
        <w:tc>
          <w:tcPr>
            <w:tcW w:w="3477" w:type="dxa"/>
          </w:tcPr>
          <w:p w:rsidR="001A6B14" w:rsidRDefault="00BE36E7" w:rsidP="001317CF">
            <w:pPr>
              <w:jc w:val="both"/>
              <w:rPr>
                <w:rFonts w:eastAsia="Calibri"/>
                <w:bCs/>
                <w:sz w:val="20"/>
                <w:szCs w:val="20"/>
              </w:rPr>
            </w:pPr>
            <w:r>
              <w:rPr>
                <w:rFonts w:eastAsia="Calibri"/>
                <w:bCs/>
                <w:sz w:val="20"/>
                <w:szCs w:val="20"/>
              </w:rPr>
              <w:t>ПР. Чтение условных обозначений сварных швов на чертежах.</w:t>
            </w:r>
          </w:p>
          <w:p w:rsidR="00BE36E7" w:rsidRPr="00D74426" w:rsidRDefault="00BE36E7" w:rsidP="001317CF">
            <w:pPr>
              <w:jc w:val="both"/>
              <w:rPr>
                <w:sz w:val="22"/>
                <w:szCs w:val="22"/>
              </w:rPr>
            </w:pPr>
            <w:r>
              <w:rPr>
                <w:rFonts w:eastAsia="Calibri"/>
                <w:bCs/>
                <w:sz w:val="20"/>
                <w:szCs w:val="20"/>
              </w:rPr>
              <w:t>ПР. Простановка  условного обозначения сварного шва на чертеже (эскизе)  конструкции.</w:t>
            </w:r>
          </w:p>
        </w:tc>
        <w:tc>
          <w:tcPr>
            <w:tcW w:w="3401" w:type="dxa"/>
            <w:shd w:val="clear" w:color="auto" w:fill="EEECE1" w:themeFill="background2"/>
          </w:tcPr>
          <w:p w:rsidR="001A6B14" w:rsidRPr="00D74426" w:rsidRDefault="001A6B14" w:rsidP="001317CF">
            <w:pPr>
              <w:jc w:val="both"/>
              <w:rPr>
                <w:sz w:val="22"/>
                <w:szCs w:val="22"/>
              </w:rPr>
            </w:pPr>
          </w:p>
        </w:tc>
      </w:tr>
      <w:tr w:rsidR="001A6B14" w:rsidTr="00CE7AE7">
        <w:trPr>
          <w:trHeight w:val="505"/>
        </w:trPr>
        <w:tc>
          <w:tcPr>
            <w:tcW w:w="3355" w:type="dxa"/>
          </w:tcPr>
          <w:p w:rsidR="00E33F30" w:rsidRDefault="00E33F30" w:rsidP="00E33F30">
            <w:pPr>
              <w:jc w:val="center"/>
              <w:rPr>
                <w:rFonts w:eastAsia="Calibri"/>
                <w:b/>
                <w:bCs/>
                <w:sz w:val="20"/>
                <w:szCs w:val="20"/>
              </w:rPr>
            </w:pPr>
            <w:r>
              <w:rPr>
                <w:rFonts w:eastAsia="Calibri"/>
                <w:b/>
                <w:bCs/>
                <w:sz w:val="20"/>
                <w:szCs w:val="20"/>
              </w:rPr>
              <w:t>Тема 1.3 Основные сведения о сварочной дуге.</w:t>
            </w:r>
          </w:p>
          <w:p w:rsidR="001A6B14" w:rsidRPr="00D74426" w:rsidRDefault="001A6B14" w:rsidP="001317CF">
            <w:pPr>
              <w:jc w:val="both"/>
              <w:rPr>
                <w:b/>
                <w:sz w:val="22"/>
                <w:szCs w:val="22"/>
              </w:rPr>
            </w:pPr>
          </w:p>
        </w:tc>
        <w:tc>
          <w:tcPr>
            <w:tcW w:w="3477" w:type="dxa"/>
            <w:shd w:val="clear" w:color="auto" w:fill="EEECE1" w:themeFill="background2"/>
          </w:tcPr>
          <w:p w:rsidR="001A6B14" w:rsidRPr="00D74426" w:rsidRDefault="001A6B14" w:rsidP="001317CF">
            <w:pPr>
              <w:jc w:val="both"/>
              <w:rPr>
                <w:sz w:val="22"/>
                <w:szCs w:val="22"/>
              </w:rPr>
            </w:pPr>
          </w:p>
        </w:tc>
        <w:tc>
          <w:tcPr>
            <w:tcW w:w="3401" w:type="dxa"/>
            <w:shd w:val="clear" w:color="auto" w:fill="F2F2F2" w:themeFill="background1" w:themeFillShade="F2"/>
          </w:tcPr>
          <w:p w:rsidR="001A6B14" w:rsidRPr="00E33F30" w:rsidRDefault="001A6B14" w:rsidP="001317CF">
            <w:pPr>
              <w:jc w:val="both"/>
              <w:rPr>
                <w:sz w:val="22"/>
                <w:szCs w:val="22"/>
              </w:rPr>
            </w:pPr>
          </w:p>
        </w:tc>
      </w:tr>
      <w:tr w:rsidR="00BE36E7" w:rsidTr="0072299F">
        <w:trPr>
          <w:trHeight w:val="997"/>
        </w:trPr>
        <w:tc>
          <w:tcPr>
            <w:tcW w:w="3355" w:type="dxa"/>
          </w:tcPr>
          <w:p w:rsidR="00E33F30" w:rsidRDefault="00E33F30" w:rsidP="00E33F30">
            <w:pPr>
              <w:jc w:val="center"/>
              <w:rPr>
                <w:rFonts w:eastAsia="Calibri"/>
                <w:b/>
                <w:bCs/>
                <w:color w:val="000000"/>
                <w:sz w:val="20"/>
                <w:szCs w:val="20"/>
              </w:rPr>
            </w:pPr>
            <w:r>
              <w:rPr>
                <w:rFonts w:eastAsia="Calibri"/>
                <w:b/>
                <w:bCs/>
                <w:color w:val="000000"/>
                <w:sz w:val="20"/>
                <w:szCs w:val="20"/>
              </w:rPr>
              <w:t>Тема 1.</w:t>
            </w:r>
            <w:r w:rsidR="001A6474">
              <w:rPr>
                <w:rFonts w:eastAsia="Calibri"/>
                <w:b/>
                <w:bCs/>
                <w:color w:val="000000"/>
                <w:sz w:val="20"/>
                <w:szCs w:val="20"/>
              </w:rPr>
              <w:t>4</w:t>
            </w:r>
            <w:r>
              <w:rPr>
                <w:rFonts w:eastAsia="Calibri"/>
                <w:b/>
                <w:bCs/>
                <w:color w:val="000000"/>
                <w:sz w:val="20"/>
                <w:szCs w:val="20"/>
              </w:rPr>
              <w:t xml:space="preserve">  Источники питания сварочной дуги</w:t>
            </w:r>
          </w:p>
          <w:p w:rsidR="00BE36E7" w:rsidRPr="00D74426" w:rsidRDefault="00BE36E7" w:rsidP="001317CF">
            <w:pPr>
              <w:jc w:val="both"/>
              <w:rPr>
                <w:b/>
                <w:sz w:val="22"/>
                <w:szCs w:val="22"/>
              </w:rPr>
            </w:pPr>
          </w:p>
        </w:tc>
        <w:tc>
          <w:tcPr>
            <w:tcW w:w="3477" w:type="dxa"/>
          </w:tcPr>
          <w:p w:rsidR="00BE36E7" w:rsidRDefault="00E33F30" w:rsidP="001317CF">
            <w:pPr>
              <w:jc w:val="both"/>
              <w:rPr>
                <w:sz w:val="20"/>
                <w:szCs w:val="20"/>
              </w:rPr>
            </w:pPr>
            <w:r>
              <w:rPr>
                <w:sz w:val="20"/>
                <w:szCs w:val="20"/>
              </w:rPr>
              <w:t>ЛР. Изучение устройства сварочного трансформатора и снятие внешней характеристики.</w:t>
            </w:r>
          </w:p>
          <w:p w:rsidR="00E33F30" w:rsidRDefault="00E33F30" w:rsidP="001317CF">
            <w:pPr>
              <w:jc w:val="both"/>
              <w:rPr>
                <w:sz w:val="20"/>
                <w:szCs w:val="20"/>
              </w:rPr>
            </w:pPr>
            <w:r>
              <w:rPr>
                <w:sz w:val="20"/>
                <w:szCs w:val="20"/>
              </w:rPr>
              <w:t>ЛР. Изучение устройства сварочного выпрямителя и снятие регулировочной  характеристики</w:t>
            </w:r>
          </w:p>
          <w:p w:rsidR="001A6474" w:rsidRPr="001A6474" w:rsidRDefault="001A6474" w:rsidP="001A6474">
            <w:pPr>
              <w:jc w:val="both"/>
              <w:rPr>
                <w:sz w:val="22"/>
                <w:szCs w:val="22"/>
              </w:rPr>
            </w:pPr>
            <w:r>
              <w:rPr>
                <w:sz w:val="22"/>
                <w:szCs w:val="22"/>
              </w:rPr>
              <w:t xml:space="preserve">ПР. </w:t>
            </w:r>
            <w:r w:rsidRPr="001A6474">
              <w:rPr>
                <w:sz w:val="22"/>
                <w:szCs w:val="22"/>
              </w:rPr>
              <w:t>Подготовка рабочего места сварщика к работе</w:t>
            </w:r>
          </w:p>
          <w:p w:rsidR="001A6474" w:rsidRPr="00D74426" w:rsidRDefault="001A6474" w:rsidP="001A6474">
            <w:pPr>
              <w:jc w:val="both"/>
              <w:rPr>
                <w:sz w:val="22"/>
                <w:szCs w:val="22"/>
              </w:rPr>
            </w:pPr>
            <w:r>
              <w:rPr>
                <w:sz w:val="22"/>
                <w:szCs w:val="22"/>
              </w:rPr>
              <w:t xml:space="preserve">ПР. </w:t>
            </w:r>
            <w:r w:rsidRPr="001A6474">
              <w:rPr>
                <w:sz w:val="22"/>
                <w:szCs w:val="22"/>
              </w:rPr>
              <w:t>Отработка навыков зажигания сварочной дуги и удержания нормальной длины дуги.</w:t>
            </w:r>
          </w:p>
        </w:tc>
        <w:tc>
          <w:tcPr>
            <w:tcW w:w="3401" w:type="dxa"/>
            <w:shd w:val="clear" w:color="auto" w:fill="EEECE1" w:themeFill="background2"/>
          </w:tcPr>
          <w:p w:rsidR="00BE36E7" w:rsidRPr="00D74426" w:rsidRDefault="00BE36E7" w:rsidP="001317CF">
            <w:pPr>
              <w:jc w:val="both"/>
              <w:rPr>
                <w:sz w:val="22"/>
                <w:szCs w:val="22"/>
              </w:rPr>
            </w:pPr>
          </w:p>
        </w:tc>
      </w:tr>
      <w:tr w:rsidR="00BE36E7" w:rsidTr="00CE7AE7">
        <w:trPr>
          <w:trHeight w:val="997"/>
        </w:trPr>
        <w:tc>
          <w:tcPr>
            <w:tcW w:w="3355" w:type="dxa"/>
          </w:tcPr>
          <w:p w:rsidR="00E33F30" w:rsidRDefault="00E33F30" w:rsidP="00E33F30">
            <w:pPr>
              <w:jc w:val="center"/>
              <w:rPr>
                <w:rFonts w:eastAsia="Calibri"/>
                <w:b/>
                <w:bCs/>
                <w:sz w:val="20"/>
                <w:szCs w:val="20"/>
              </w:rPr>
            </w:pPr>
            <w:r>
              <w:rPr>
                <w:rFonts w:eastAsia="Calibri"/>
                <w:b/>
                <w:bCs/>
                <w:sz w:val="20"/>
                <w:szCs w:val="20"/>
              </w:rPr>
              <w:t>Тема 1.</w:t>
            </w:r>
            <w:r w:rsidR="001A6474">
              <w:rPr>
                <w:rFonts w:eastAsia="Calibri"/>
                <w:b/>
                <w:bCs/>
                <w:sz w:val="20"/>
                <w:szCs w:val="20"/>
              </w:rPr>
              <w:t>5</w:t>
            </w:r>
            <w:r>
              <w:rPr>
                <w:rFonts w:eastAsia="Calibri"/>
                <w:b/>
                <w:bCs/>
                <w:sz w:val="20"/>
                <w:szCs w:val="20"/>
              </w:rPr>
              <w:t xml:space="preserve">  Сварочные материалы</w:t>
            </w:r>
          </w:p>
          <w:p w:rsidR="00BE36E7" w:rsidRPr="00D74426" w:rsidRDefault="00BE36E7" w:rsidP="001317CF">
            <w:pPr>
              <w:jc w:val="both"/>
              <w:rPr>
                <w:b/>
                <w:sz w:val="22"/>
                <w:szCs w:val="22"/>
              </w:rPr>
            </w:pPr>
          </w:p>
        </w:tc>
        <w:tc>
          <w:tcPr>
            <w:tcW w:w="3477" w:type="dxa"/>
          </w:tcPr>
          <w:p w:rsidR="00BE36E7" w:rsidRDefault="00E33F30" w:rsidP="001317CF">
            <w:pPr>
              <w:jc w:val="both"/>
              <w:rPr>
                <w:sz w:val="20"/>
                <w:szCs w:val="20"/>
              </w:rPr>
            </w:pPr>
            <w:r>
              <w:rPr>
                <w:sz w:val="20"/>
                <w:szCs w:val="20"/>
              </w:rPr>
              <w:t>ПР. Чтение марок  и  условных обозначений  сварочной проволоки и электродов.</w:t>
            </w:r>
          </w:p>
          <w:p w:rsidR="00E33F30" w:rsidRPr="00D74426" w:rsidRDefault="00E33F30" w:rsidP="001317CF">
            <w:pPr>
              <w:jc w:val="both"/>
              <w:rPr>
                <w:sz w:val="22"/>
                <w:szCs w:val="22"/>
              </w:rPr>
            </w:pPr>
            <w:r>
              <w:rPr>
                <w:sz w:val="20"/>
                <w:szCs w:val="20"/>
              </w:rPr>
              <w:t>ПР. Выбор типа и марки электрода для сварки в зависимости от назначения конструкции и свойств металла.</w:t>
            </w:r>
          </w:p>
        </w:tc>
        <w:tc>
          <w:tcPr>
            <w:tcW w:w="3401" w:type="dxa"/>
            <w:shd w:val="clear" w:color="auto" w:fill="FFFFFF" w:themeFill="background1"/>
          </w:tcPr>
          <w:p w:rsidR="00BE36E7" w:rsidRPr="00D74426" w:rsidRDefault="00CE7AE7" w:rsidP="001317CF">
            <w:pPr>
              <w:jc w:val="both"/>
              <w:rPr>
                <w:sz w:val="22"/>
                <w:szCs w:val="22"/>
              </w:rPr>
            </w:pPr>
            <w:r>
              <w:rPr>
                <w:sz w:val="22"/>
                <w:szCs w:val="22"/>
              </w:rPr>
              <w:t>Контрольная работа</w:t>
            </w:r>
          </w:p>
        </w:tc>
      </w:tr>
      <w:tr w:rsidR="001649C4" w:rsidTr="001649C4">
        <w:trPr>
          <w:trHeight w:val="385"/>
        </w:trPr>
        <w:tc>
          <w:tcPr>
            <w:tcW w:w="3355" w:type="dxa"/>
          </w:tcPr>
          <w:p w:rsidR="001649C4" w:rsidRPr="00D74426" w:rsidRDefault="001649C4" w:rsidP="001317CF">
            <w:pPr>
              <w:jc w:val="both"/>
              <w:rPr>
                <w:b/>
                <w:sz w:val="22"/>
                <w:szCs w:val="22"/>
              </w:rPr>
            </w:pPr>
            <w:r w:rsidRPr="00D74426">
              <w:rPr>
                <w:b/>
                <w:sz w:val="22"/>
                <w:szCs w:val="22"/>
              </w:rPr>
              <w:t>Форма итоговой аттестации</w:t>
            </w:r>
          </w:p>
        </w:tc>
        <w:tc>
          <w:tcPr>
            <w:tcW w:w="6878" w:type="dxa"/>
            <w:gridSpan w:val="2"/>
          </w:tcPr>
          <w:p w:rsidR="00E557A5" w:rsidRDefault="00E557A5" w:rsidP="001317CF">
            <w:pPr>
              <w:jc w:val="both"/>
            </w:pPr>
          </w:p>
          <w:p w:rsidR="00E557A5" w:rsidRPr="001649C4" w:rsidRDefault="00E557A5" w:rsidP="001317CF">
            <w:pPr>
              <w:jc w:val="both"/>
            </w:pPr>
          </w:p>
        </w:tc>
      </w:tr>
      <w:tr w:rsidR="001649C4" w:rsidTr="001649C4">
        <w:trPr>
          <w:trHeight w:val="548"/>
        </w:trPr>
        <w:tc>
          <w:tcPr>
            <w:tcW w:w="10233" w:type="dxa"/>
            <w:gridSpan w:val="3"/>
          </w:tcPr>
          <w:p w:rsidR="001649C4" w:rsidRDefault="001649C4" w:rsidP="001649C4">
            <w:pPr>
              <w:jc w:val="center"/>
              <w:rPr>
                <w:rFonts w:eastAsia="Calibri"/>
                <w:b/>
                <w:bCs/>
                <w:sz w:val="20"/>
                <w:szCs w:val="20"/>
              </w:rPr>
            </w:pPr>
            <w:r>
              <w:rPr>
                <w:rFonts w:eastAsia="Calibri"/>
                <w:b/>
                <w:bCs/>
                <w:sz w:val="20"/>
                <w:szCs w:val="20"/>
              </w:rPr>
              <w:lastRenderedPageBreak/>
              <w:t>МДК. 01. 02</w:t>
            </w:r>
          </w:p>
          <w:p w:rsidR="001649C4" w:rsidRDefault="001649C4" w:rsidP="001649C4">
            <w:pPr>
              <w:jc w:val="center"/>
              <w:rPr>
                <w:rFonts w:eastAsia="Calibri"/>
                <w:b/>
                <w:bCs/>
                <w:sz w:val="20"/>
                <w:szCs w:val="20"/>
              </w:rPr>
            </w:pPr>
            <w:r>
              <w:rPr>
                <w:rFonts w:eastAsia="Calibri"/>
                <w:b/>
                <w:bCs/>
                <w:sz w:val="20"/>
                <w:szCs w:val="20"/>
              </w:rPr>
              <w:t>Технология производства сварных конструкций</w:t>
            </w:r>
          </w:p>
          <w:p w:rsidR="001649C4" w:rsidRPr="00D74426" w:rsidRDefault="001649C4" w:rsidP="001317CF">
            <w:pPr>
              <w:jc w:val="both"/>
              <w:rPr>
                <w:sz w:val="22"/>
                <w:szCs w:val="22"/>
              </w:rPr>
            </w:pPr>
          </w:p>
        </w:tc>
      </w:tr>
      <w:tr w:rsidR="001649C4" w:rsidTr="0072299F">
        <w:trPr>
          <w:trHeight w:val="997"/>
        </w:trPr>
        <w:tc>
          <w:tcPr>
            <w:tcW w:w="3355" w:type="dxa"/>
          </w:tcPr>
          <w:p w:rsidR="001649C4" w:rsidRDefault="001649C4" w:rsidP="001649C4">
            <w:pPr>
              <w:jc w:val="center"/>
              <w:rPr>
                <w:rFonts w:eastAsia="Calibri"/>
                <w:b/>
                <w:bCs/>
                <w:sz w:val="20"/>
                <w:szCs w:val="20"/>
              </w:rPr>
            </w:pPr>
            <w:r>
              <w:rPr>
                <w:rFonts w:eastAsia="Calibri"/>
                <w:b/>
                <w:bCs/>
                <w:sz w:val="20"/>
                <w:szCs w:val="20"/>
              </w:rPr>
              <w:t>Тема 1.1.  Общие сведения по охране труда при производстве сварочных работ.</w:t>
            </w:r>
          </w:p>
          <w:p w:rsidR="001649C4" w:rsidRPr="00D74426" w:rsidRDefault="001649C4" w:rsidP="001317CF">
            <w:pPr>
              <w:jc w:val="both"/>
              <w:rPr>
                <w:b/>
                <w:sz w:val="22"/>
                <w:szCs w:val="22"/>
              </w:rPr>
            </w:pPr>
          </w:p>
        </w:tc>
        <w:tc>
          <w:tcPr>
            <w:tcW w:w="3477" w:type="dxa"/>
          </w:tcPr>
          <w:p w:rsidR="001649C4" w:rsidRDefault="001A6474" w:rsidP="001317CF">
            <w:pPr>
              <w:jc w:val="both"/>
              <w:rPr>
                <w:sz w:val="20"/>
                <w:szCs w:val="20"/>
              </w:rPr>
            </w:pPr>
            <w:r>
              <w:rPr>
                <w:sz w:val="20"/>
                <w:szCs w:val="20"/>
              </w:rPr>
              <w:t>П</w:t>
            </w:r>
            <w:r w:rsidR="001649C4">
              <w:rPr>
                <w:sz w:val="20"/>
                <w:szCs w:val="20"/>
              </w:rPr>
              <w:t>Р. Изучение</w:t>
            </w:r>
            <w:r w:rsidR="001649C4" w:rsidRPr="00CB2A01">
              <w:rPr>
                <w:sz w:val="20"/>
                <w:szCs w:val="20"/>
              </w:rPr>
              <w:t xml:space="preserve"> устройств</w:t>
            </w:r>
            <w:r w:rsidR="001649C4">
              <w:rPr>
                <w:sz w:val="20"/>
                <w:szCs w:val="20"/>
              </w:rPr>
              <w:t>а</w:t>
            </w:r>
            <w:r w:rsidR="001649C4" w:rsidRPr="00CB2A01">
              <w:rPr>
                <w:sz w:val="20"/>
                <w:szCs w:val="20"/>
              </w:rPr>
              <w:t xml:space="preserve"> и правил использования различных огнетушителей.</w:t>
            </w:r>
          </w:p>
          <w:p w:rsidR="001649C4" w:rsidRPr="00D74426" w:rsidRDefault="001649C4" w:rsidP="001317CF">
            <w:pPr>
              <w:jc w:val="both"/>
              <w:rPr>
                <w:sz w:val="22"/>
                <w:szCs w:val="22"/>
              </w:rPr>
            </w:pPr>
          </w:p>
        </w:tc>
        <w:tc>
          <w:tcPr>
            <w:tcW w:w="3401" w:type="dxa"/>
            <w:shd w:val="clear" w:color="auto" w:fill="EEECE1" w:themeFill="background2"/>
          </w:tcPr>
          <w:p w:rsidR="001649C4" w:rsidRPr="00D74426" w:rsidRDefault="001649C4" w:rsidP="001317CF">
            <w:pPr>
              <w:jc w:val="both"/>
              <w:rPr>
                <w:sz w:val="22"/>
                <w:szCs w:val="22"/>
              </w:rPr>
            </w:pPr>
          </w:p>
        </w:tc>
      </w:tr>
      <w:tr w:rsidR="001649C4" w:rsidTr="0072299F">
        <w:trPr>
          <w:trHeight w:val="765"/>
        </w:trPr>
        <w:tc>
          <w:tcPr>
            <w:tcW w:w="3355" w:type="dxa"/>
          </w:tcPr>
          <w:p w:rsidR="00E93DF3" w:rsidRDefault="00E93DF3" w:rsidP="00E93DF3">
            <w:pPr>
              <w:jc w:val="center"/>
              <w:rPr>
                <w:rFonts w:eastAsia="Calibri"/>
                <w:b/>
                <w:bCs/>
                <w:sz w:val="20"/>
                <w:szCs w:val="20"/>
              </w:rPr>
            </w:pPr>
            <w:r>
              <w:rPr>
                <w:rFonts w:eastAsia="Calibri"/>
                <w:b/>
                <w:bCs/>
                <w:sz w:val="20"/>
                <w:szCs w:val="20"/>
              </w:rPr>
              <w:t>Тема 1.2.   Сварные конструкции, материалы для их изготовления и требования к ним</w:t>
            </w:r>
          </w:p>
          <w:p w:rsidR="001649C4" w:rsidRPr="00D74426" w:rsidRDefault="001649C4" w:rsidP="001317CF">
            <w:pPr>
              <w:jc w:val="both"/>
              <w:rPr>
                <w:b/>
                <w:sz w:val="22"/>
                <w:szCs w:val="22"/>
              </w:rPr>
            </w:pPr>
          </w:p>
        </w:tc>
        <w:tc>
          <w:tcPr>
            <w:tcW w:w="3477" w:type="dxa"/>
          </w:tcPr>
          <w:p w:rsidR="001649C4" w:rsidRPr="00D74426" w:rsidRDefault="001649C4" w:rsidP="001317CF">
            <w:pPr>
              <w:jc w:val="both"/>
              <w:rPr>
                <w:sz w:val="22"/>
                <w:szCs w:val="22"/>
              </w:rPr>
            </w:pPr>
          </w:p>
        </w:tc>
        <w:tc>
          <w:tcPr>
            <w:tcW w:w="3401" w:type="dxa"/>
            <w:shd w:val="clear" w:color="auto" w:fill="EEECE1" w:themeFill="background2"/>
          </w:tcPr>
          <w:p w:rsidR="001649C4" w:rsidRPr="00D74426" w:rsidRDefault="001649C4" w:rsidP="001317CF">
            <w:pPr>
              <w:jc w:val="both"/>
              <w:rPr>
                <w:sz w:val="22"/>
                <w:szCs w:val="22"/>
              </w:rPr>
            </w:pPr>
          </w:p>
        </w:tc>
      </w:tr>
      <w:tr w:rsidR="001649C4" w:rsidTr="00CE7AE7">
        <w:trPr>
          <w:trHeight w:val="997"/>
        </w:trPr>
        <w:tc>
          <w:tcPr>
            <w:tcW w:w="3355" w:type="dxa"/>
          </w:tcPr>
          <w:p w:rsidR="001649C4" w:rsidRPr="00D74426" w:rsidRDefault="005B4791" w:rsidP="001A6474">
            <w:pPr>
              <w:jc w:val="both"/>
              <w:rPr>
                <w:b/>
                <w:sz w:val="22"/>
                <w:szCs w:val="22"/>
              </w:rPr>
            </w:pPr>
            <w:r w:rsidRPr="008C31DD">
              <w:rPr>
                <w:rFonts w:eastAsia="Calibri"/>
                <w:b/>
                <w:bCs/>
                <w:sz w:val="20"/>
                <w:szCs w:val="20"/>
              </w:rPr>
              <w:t xml:space="preserve">Тема </w:t>
            </w:r>
            <w:r>
              <w:rPr>
                <w:rFonts w:eastAsia="Calibri"/>
                <w:b/>
                <w:bCs/>
                <w:sz w:val="20"/>
                <w:szCs w:val="20"/>
              </w:rPr>
              <w:t>1.</w:t>
            </w:r>
            <w:r w:rsidR="001A6474">
              <w:rPr>
                <w:rFonts w:eastAsia="Calibri"/>
                <w:b/>
                <w:bCs/>
                <w:sz w:val="20"/>
                <w:szCs w:val="20"/>
              </w:rPr>
              <w:t>3</w:t>
            </w:r>
            <w:r>
              <w:rPr>
                <w:rFonts w:eastAsia="Calibri"/>
                <w:b/>
                <w:bCs/>
                <w:sz w:val="20"/>
                <w:szCs w:val="20"/>
              </w:rPr>
              <w:t>. Технология производства сварных машиностроительных конструкций.</w:t>
            </w:r>
          </w:p>
        </w:tc>
        <w:tc>
          <w:tcPr>
            <w:tcW w:w="3477" w:type="dxa"/>
          </w:tcPr>
          <w:p w:rsidR="001649C4" w:rsidRDefault="005B4791" w:rsidP="001317CF">
            <w:pPr>
              <w:jc w:val="both"/>
              <w:rPr>
                <w:sz w:val="20"/>
                <w:szCs w:val="20"/>
              </w:rPr>
            </w:pPr>
            <w:r>
              <w:rPr>
                <w:sz w:val="20"/>
                <w:szCs w:val="20"/>
              </w:rPr>
              <w:t xml:space="preserve">ЛР. Контроль </w:t>
            </w:r>
            <w:r w:rsidR="001A6474">
              <w:rPr>
                <w:sz w:val="20"/>
                <w:szCs w:val="20"/>
              </w:rPr>
              <w:t>сварочных материалов</w:t>
            </w:r>
          </w:p>
          <w:p w:rsidR="005B4791" w:rsidRDefault="005B4791" w:rsidP="005B4791">
            <w:pPr>
              <w:jc w:val="both"/>
              <w:rPr>
                <w:sz w:val="20"/>
                <w:szCs w:val="20"/>
              </w:rPr>
            </w:pPr>
            <w:r>
              <w:rPr>
                <w:sz w:val="20"/>
                <w:szCs w:val="20"/>
              </w:rPr>
              <w:t>ПР. Чтение маршрутных карт.</w:t>
            </w:r>
          </w:p>
          <w:p w:rsidR="005B4791" w:rsidRPr="00D74426" w:rsidRDefault="005B4791" w:rsidP="005B4791">
            <w:pPr>
              <w:jc w:val="both"/>
              <w:rPr>
                <w:sz w:val="22"/>
                <w:szCs w:val="22"/>
              </w:rPr>
            </w:pPr>
            <w:r>
              <w:rPr>
                <w:color w:val="000000"/>
                <w:sz w:val="20"/>
                <w:szCs w:val="20"/>
              </w:rPr>
              <w:t xml:space="preserve">Пр. </w:t>
            </w:r>
            <w:r w:rsidRPr="003678E5">
              <w:rPr>
                <w:color w:val="000000"/>
                <w:sz w:val="20"/>
                <w:szCs w:val="20"/>
              </w:rPr>
              <w:t> </w:t>
            </w:r>
            <w:r>
              <w:rPr>
                <w:sz w:val="20"/>
                <w:szCs w:val="20"/>
              </w:rPr>
              <w:t>Составление технологической карты на изготовление сварной конструкции.</w:t>
            </w:r>
          </w:p>
        </w:tc>
        <w:tc>
          <w:tcPr>
            <w:tcW w:w="3401" w:type="dxa"/>
            <w:shd w:val="clear" w:color="auto" w:fill="F2F2F2" w:themeFill="background1" w:themeFillShade="F2"/>
          </w:tcPr>
          <w:p w:rsidR="001649C4" w:rsidRPr="00D74426" w:rsidRDefault="001649C4" w:rsidP="001A6474">
            <w:pPr>
              <w:jc w:val="both"/>
              <w:rPr>
                <w:sz w:val="22"/>
                <w:szCs w:val="22"/>
              </w:rPr>
            </w:pPr>
          </w:p>
        </w:tc>
      </w:tr>
      <w:tr w:rsidR="001649C4" w:rsidTr="00183A6B">
        <w:trPr>
          <w:trHeight w:val="997"/>
        </w:trPr>
        <w:tc>
          <w:tcPr>
            <w:tcW w:w="3355" w:type="dxa"/>
          </w:tcPr>
          <w:p w:rsidR="001649C4" w:rsidRPr="00D74426" w:rsidRDefault="00F15A66" w:rsidP="001317CF">
            <w:pPr>
              <w:jc w:val="both"/>
              <w:rPr>
                <w:b/>
                <w:sz w:val="22"/>
                <w:szCs w:val="22"/>
              </w:rPr>
            </w:pPr>
            <w:r w:rsidRPr="008C31DD">
              <w:rPr>
                <w:rFonts w:eastAsia="Calibri"/>
                <w:b/>
                <w:bCs/>
                <w:sz w:val="20"/>
                <w:szCs w:val="20"/>
              </w:rPr>
              <w:t xml:space="preserve">Тема </w:t>
            </w:r>
            <w:r w:rsidR="001A6474">
              <w:rPr>
                <w:rFonts w:eastAsia="Calibri"/>
                <w:b/>
                <w:bCs/>
                <w:sz w:val="20"/>
                <w:szCs w:val="20"/>
              </w:rPr>
              <w:t>1.4</w:t>
            </w:r>
            <w:r>
              <w:rPr>
                <w:rFonts w:eastAsia="Calibri"/>
                <w:b/>
                <w:bCs/>
                <w:sz w:val="20"/>
                <w:szCs w:val="20"/>
              </w:rPr>
              <w:t>. Технология производства балочных, рамных и решетчатых конструкций</w:t>
            </w:r>
          </w:p>
        </w:tc>
        <w:tc>
          <w:tcPr>
            <w:tcW w:w="3477" w:type="dxa"/>
            <w:shd w:val="clear" w:color="auto" w:fill="auto"/>
          </w:tcPr>
          <w:p w:rsidR="00183A6B" w:rsidRPr="00183A6B" w:rsidRDefault="00183A6B" w:rsidP="00183A6B">
            <w:pPr>
              <w:jc w:val="both"/>
              <w:rPr>
                <w:sz w:val="22"/>
                <w:szCs w:val="22"/>
              </w:rPr>
            </w:pPr>
            <w:r>
              <w:rPr>
                <w:sz w:val="22"/>
                <w:szCs w:val="22"/>
              </w:rPr>
              <w:t xml:space="preserve">ПР. </w:t>
            </w:r>
            <w:r w:rsidRPr="00183A6B">
              <w:rPr>
                <w:sz w:val="22"/>
                <w:szCs w:val="22"/>
              </w:rPr>
              <w:t>Разработка технологической последовательности</w:t>
            </w:r>
          </w:p>
          <w:p w:rsidR="00183A6B" w:rsidRPr="00183A6B" w:rsidRDefault="00183A6B" w:rsidP="00183A6B">
            <w:pPr>
              <w:jc w:val="both"/>
              <w:rPr>
                <w:sz w:val="22"/>
                <w:szCs w:val="22"/>
              </w:rPr>
            </w:pPr>
            <w:r w:rsidRPr="00183A6B">
              <w:rPr>
                <w:sz w:val="22"/>
                <w:szCs w:val="22"/>
              </w:rPr>
              <w:t>сборки-сварки двутавровых и коробчатых балок</w:t>
            </w:r>
          </w:p>
          <w:p w:rsidR="00183A6B" w:rsidRPr="00183A6B" w:rsidRDefault="00183A6B" w:rsidP="00183A6B">
            <w:pPr>
              <w:jc w:val="both"/>
              <w:rPr>
                <w:sz w:val="22"/>
                <w:szCs w:val="22"/>
              </w:rPr>
            </w:pPr>
            <w:r>
              <w:rPr>
                <w:sz w:val="22"/>
                <w:szCs w:val="22"/>
              </w:rPr>
              <w:t>ПР.</w:t>
            </w:r>
            <w:r w:rsidRPr="00183A6B">
              <w:rPr>
                <w:sz w:val="22"/>
                <w:szCs w:val="22"/>
              </w:rPr>
              <w:t>Разработка технологической последовательности</w:t>
            </w:r>
          </w:p>
          <w:p w:rsidR="001649C4" w:rsidRPr="00D74426" w:rsidRDefault="00183A6B" w:rsidP="00183A6B">
            <w:pPr>
              <w:jc w:val="both"/>
              <w:rPr>
                <w:sz w:val="22"/>
                <w:szCs w:val="22"/>
              </w:rPr>
            </w:pPr>
            <w:r w:rsidRPr="00183A6B">
              <w:rPr>
                <w:sz w:val="22"/>
                <w:szCs w:val="22"/>
              </w:rPr>
              <w:t>сборки-сварки рамных конструкций</w:t>
            </w:r>
          </w:p>
        </w:tc>
        <w:tc>
          <w:tcPr>
            <w:tcW w:w="3401" w:type="dxa"/>
            <w:shd w:val="clear" w:color="auto" w:fill="EEECE1" w:themeFill="background2"/>
          </w:tcPr>
          <w:p w:rsidR="001649C4" w:rsidRPr="00D74426" w:rsidRDefault="001649C4" w:rsidP="001317CF">
            <w:pPr>
              <w:jc w:val="both"/>
              <w:rPr>
                <w:sz w:val="22"/>
                <w:szCs w:val="22"/>
              </w:rPr>
            </w:pPr>
          </w:p>
        </w:tc>
      </w:tr>
      <w:tr w:rsidR="001649C4" w:rsidTr="00CE7AE7">
        <w:trPr>
          <w:trHeight w:val="997"/>
        </w:trPr>
        <w:tc>
          <w:tcPr>
            <w:tcW w:w="3355" w:type="dxa"/>
          </w:tcPr>
          <w:p w:rsidR="001649C4" w:rsidRPr="00D74426" w:rsidRDefault="00F15A66" w:rsidP="001A6474">
            <w:pPr>
              <w:jc w:val="both"/>
              <w:rPr>
                <w:b/>
                <w:sz w:val="22"/>
                <w:szCs w:val="22"/>
              </w:rPr>
            </w:pPr>
            <w:r>
              <w:rPr>
                <w:rFonts w:eastAsia="Calibri"/>
                <w:b/>
                <w:bCs/>
                <w:sz w:val="20"/>
                <w:szCs w:val="20"/>
              </w:rPr>
              <w:t>Тема 1.</w:t>
            </w:r>
            <w:r w:rsidR="001A6474">
              <w:rPr>
                <w:rFonts w:eastAsia="Calibri"/>
                <w:b/>
                <w:bCs/>
                <w:sz w:val="20"/>
                <w:szCs w:val="20"/>
              </w:rPr>
              <w:t>5</w:t>
            </w:r>
            <w:r>
              <w:rPr>
                <w:rFonts w:eastAsia="Calibri"/>
                <w:b/>
                <w:bCs/>
                <w:sz w:val="20"/>
                <w:szCs w:val="20"/>
              </w:rPr>
              <w:t>.  Технология производства листовых конструкций</w:t>
            </w:r>
          </w:p>
        </w:tc>
        <w:tc>
          <w:tcPr>
            <w:tcW w:w="3477" w:type="dxa"/>
          </w:tcPr>
          <w:p w:rsidR="00183A6B" w:rsidRPr="00183A6B" w:rsidRDefault="00F15A66" w:rsidP="00183A6B">
            <w:pPr>
              <w:jc w:val="both"/>
              <w:rPr>
                <w:sz w:val="20"/>
                <w:szCs w:val="20"/>
              </w:rPr>
            </w:pPr>
            <w:r>
              <w:rPr>
                <w:sz w:val="20"/>
                <w:szCs w:val="20"/>
              </w:rPr>
              <w:t xml:space="preserve">ПР. </w:t>
            </w:r>
            <w:r w:rsidR="00183A6B" w:rsidRPr="00183A6B">
              <w:rPr>
                <w:sz w:val="20"/>
                <w:szCs w:val="20"/>
              </w:rPr>
              <w:t>Описание  технологического процесса изготовления цилиндрического резервуара заданного объѐма</w:t>
            </w:r>
            <w:r w:rsidR="00183A6B">
              <w:rPr>
                <w:sz w:val="20"/>
                <w:szCs w:val="20"/>
              </w:rPr>
              <w:t>.</w:t>
            </w:r>
          </w:p>
          <w:p w:rsidR="001649C4" w:rsidRPr="00D74426" w:rsidRDefault="00183A6B" w:rsidP="00183A6B">
            <w:pPr>
              <w:jc w:val="both"/>
              <w:rPr>
                <w:sz w:val="22"/>
                <w:szCs w:val="22"/>
              </w:rPr>
            </w:pPr>
            <w:r>
              <w:rPr>
                <w:sz w:val="20"/>
                <w:szCs w:val="20"/>
              </w:rPr>
              <w:t xml:space="preserve">ПР. </w:t>
            </w:r>
            <w:r w:rsidRPr="00183A6B">
              <w:rPr>
                <w:sz w:val="20"/>
                <w:szCs w:val="20"/>
              </w:rPr>
              <w:t>Отработка практических навыков сварки цилиндрического резервуара</w:t>
            </w:r>
            <w:r w:rsidR="00F15A66">
              <w:rPr>
                <w:sz w:val="20"/>
                <w:szCs w:val="20"/>
              </w:rPr>
              <w:t>.</w:t>
            </w:r>
          </w:p>
        </w:tc>
        <w:tc>
          <w:tcPr>
            <w:tcW w:w="3401" w:type="dxa"/>
            <w:shd w:val="clear" w:color="auto" w:fill="F2F2F2" w:themeFill="background1" w:themeFillShade="F2"/>
          </w:tcPr>
          <w:p w:rsidR="001649C4" w:rsidRPr="00F15A66" w:rsidRDefault="001649C4" w:rsidP="001317CF">
            <w:pPr>
              <w:jc w:val="both"/>
              <w:rPr>
                <w:sz w:val="22"/>
                <w:szCs w:val="22"/>
              </w:rPr>
            </w:pPr>
          </w:p>
        </w:tc>
      </w:tr>
      <w:tr w:rsidR="001649C4" w:rsidTr="0072299F">
        <w:trPr>
          <w:trHeight w:val="556"/>
        </w:trPr>
        <w:tc>
          <w:tcPr>
            <w:tcW w:w="3355" w:type="dxa"/>
          </w:tcPr>
          <w:p w:rsidR="00B543E0" w:rsidRDefault="00B543E0" w:rsidP="00B543E0">
            <w:pPr>
              <w:jc w:val="center"/>
              <w:rPr>
                <w:rFonts w:eastAsia="Calibri"/>
                <w:b/>
                <w:bCs/>
                <w:sz w:val="20"/>
                <w:szCs w:val="20"/>
              </w:rPr>
            </w:pPr>
            <w:r>
              <w:rPr>
                <w:rFonts w:eastAsia="Calibri"/>
                <w:b/>
                <w:bCs/>
                <w:sz w:val="20"/>
                <w:szCs w:val="20"/>
              </w:rPr>
              <w:t>Тема 1.</w:t>
            </w:r>
            <w:r w:rsidR="001A6474">
              <w:rPr>
                <w:rFonts w:eastAsia="Calibri"/>
                <w:b/>
                <w:bCs/>
                <w:sz w:val="20"/>
                <w:szCs w:val="20"/>
              </w:rPr>
              <w:t>6</w:t>
            </w:r>
            <w:r>
              <w:rPr>
                <w:rFonts w:eastAsia="Calibri"/>
                <w:b/>
                <w:bCs/>
                <w:sz w:val="20"/>
                <w:szCs w:val="20"/>
              </w:rPr>
              <w:t>.</w:t>
            </w:r>
          </w:p>
          <w:p w:rsidR="001649C4" w:rsidRPr="00D74426" w:rsidRDefault="00B543E0" w:rsidP="00B543E0">
            <w:pPr>
              <w:jc w:val="both"/>
              <w:rPr>
                <w:b/>
                <w:sz w:val="22"/>
                <w:szCs w:val="22"/>
              </w:rPr>
            </w:pPr>
            <w:r>
              <w:rPr>
                <w:rFonts w:eastAsia="Calibri"/>
                <w:b/>
                <w:bCs/>
                <w:sz w:val="20"/>
                <w:szCs w:val="20"/>
              </w:rPr>
              <w:t>Технология изготовления и монтажа трубопроводов.</w:t>
            </w:r>
          </w:p>
        </w:tc>
        <w:tc>
          <w:tcPr>
            <w:tcW w:w="3477" w:type="dxa"/>
          </w:tcPr>
          <w:p w:rsidR="00183A6B" w:rsidRPr="00183A6B" w:rsidRDefault="00183A6B" w:rsidP="00183A6B">
            <w:pPr>
              <w:jc w:val="both"/>
              <w:rPr>
                <w:sz w:val="20"/>
                <w:szCs w:val="20"/>
              </w:rPr>
            </w:pPr>
            <w:r>
              <w:rPr>
                <w:sz w:val="20"/>
                <w:szCs w:val="20"/>
              </w:rPr>
              <w:t xml:space="preserve">ПР. </w:t>
            </w:r>
            <w:r w:rsidRPr="00183A6B">
              <w:rPr>
                <w:sz w:val="20"/>
                <w:szCs w:val="20"/>
              </w:rPr>
              <w:t xml:space="preserve">Отработка </w:t>
            </w:r>
            <w:r>
              <w:rPr>
                <w:sz w:val="20"/>
                <w:szCs w:val="20"/>
              </w:rPr>
              <w:t>технологического процесса</w:t>
            </w:r>
            <w:r w:rsidRPr="00183A6B">
              <w:rPr>
                <w:sz w:val="20"/>
                <w:szCs w:val="20"/>
              </w:rPr>
              <w:t xml:space="preserve"> </w:t>
            </w:r>
            <w:r>
              <w:rPr>
                <w:sz w:val="20"/>
                <w:szCs w:val="20"/>
              </w:rPr>
              <w:t>сварки труб поворотным способом</w:t>
            </w:r>
          </w:p>
          <w:p w:rsidR="00B543E0" w:rsidRPr="00D74426" w:rsidRDefault="00183A6B" w:rsidP="00183A6B">
            <w:pPr>
              <w:jc w:val="both"/>
              <w:rPr>
                <w:sz w:val="22"/>
                <w:szCs w:val="22"/>
              </w:rPr>
            </w:pPr>
            <w:r>
              <w:rPr>
                <w:sz w:val="20"/>
                <w:szCs w:val="20"/>
              </w:rPr>
              <w:t xml:space="preserve">ПР. </w:t>
            </w:r>
            <w:r w:rsidRPr="00183A6B">
              <w:rPr>
                <w:sz w:val="20"/>
                <w:szCs w:val="20"/>
              </w:rPr>
              <w:t xml:space="preserve">Отработка </w:t>
            </w:r>
            <w:r>
              <w:rPr>
                <w:sz w:val="20"/>
                <w:szCs w:val="20"/>
              </w:rPr>
              <w:t>технологического процесса сварки труб неповоротным способом</w:t>
            </w:r>
          </w:p>
        </w:tc>
        <w:tc>
          <w:tcPr>
            <w:tcW w:w="3401" w:type="dxa"/>
            <w:shd w:val="clear" w:color="auto" w:fill="EEECE1" w:themeFill="background2"/>
          </w:tcPr>
          <w:p w:rsidR="001649C4" w:rsidRPr="00D74426" w:rsidRDefault="001649C4" w:rsidP="001317CF">
            <w:pPr>
              <w:jc w:val="both"/>
              <w:rPr>
                <w:sz w:val="22"/>
                <w:szCs w:val="22"/>
              </w:rPr>
            </w:pPr>
          </w:p>
        </w:tc>
      </w:tr>
      <w:tr w:rsidR="001649C4" w:rsidTr="00CE7AE7">
        <w:trPr>
          <w:trHeight w:val="997"/>
        </w:trPr>
        <w:tc>
          <w:tcPr>
            <w:tcW w:w="3355" w:type="dxa"/>
          </w:tcPr>
          <w:p w:rsidR="00B543E0" w:rsidRDefault="001A6474" w:rsidP="00B543E0">
            <w:pPr>
              <w:jc w:val="center"/>
              <w:rPr>
                <w:rFonts w:eastAsia="Calibri"/>
                <w:b/>
                <w:bCs/>
                <w:sz w:val="20"/>
                <w:szCs w:val="20"/>
              </w:rPr>
            </w:pPr>
            <w:r>
              <w:rPr>
                <w:rFonts w:eastAsia="Calibri"/>
                <w:b/>
                <w:bCs/>
                <w:sz w:val="20"/>
                <w:szCs w:val="20"/>
              </w:rPr>
              <w:t>Тема 1.7</w:t>
            </w:r>
            <w:r w:rsidR="00B543E0">
              <w:rPr>
                <w:rFonts w:eastAsia="Calibri"/>
                <w:b/>
                <w:bCs/>
                <w:sz w:val="20"/>
                <w:szCs w:val="20"/>
              </w:rPr>
              <w:t>.</w:t>
            </w:r>
          </w:p>
          <w:p w:rsidR="001649C4" w:rsidRPr="00D74426" w:rsidRDefault="00B543E0" w:rsidP="00B543E0">
            <w:pPr>
              <w:jc w:val="both"/>
              <w:rPr>
                <w:b/>
                <w:sz w:val="22"/>
                <w:szCs w:val="22"/>
              </w:rPr>
            </w:pPr>
            <w:r>
              <w:rPr>
                <w:rFonts w:eastAsia="Calibri"/>
                <w:b/>
                <w:bCs/>
                <w:sz w:val="20"/>
                <w:szCs w:val="20"/>
              </w:rPr>
              <w:t>Оценка прочности сварных соединений.</w:t>
            </w:r>
            <w:r w:rsidR="001A6474">
              <w:rPr>
                <w:rFonts w:eastAsia="Calibri"/>
                <w:b/>
                <w:bCs/>
                <w:sz w:val="20"/>
                <w:szCs w:val="20"/>
              </w:rPr>
              <w:t xml:space="preserve"> Нормирование сварочных работ</w:t>
            </w:r>
          </w:p>
        </w:tc>
        <w:tc>
          <w:tcPr>
            <w:tcW w:w="3477" w:type="dxa"/>
          </w:tcPr>
          <w:p w:rsidR="00183A6B" w:rsidRDefault="00B543E0" w:rsidP="001317CF">
            <w:pPr>
              <w:jc w:val="both"/>
              <w:rPr>
                <w:rFonts w:eastAsia="Calibri"/>
                <w:bCs/>
                <w:sz w:val="20"/>
                <w:szCs w:val="20"/>
              </w:rPr>
            </w:pPr>
            <w:r>
              <w:rPr>
                <w:sz w:val="20"/>
                <w:szCs w:val="20"/>
              </w:rPr>
              <w:t>ПР. Выполнение простых расчетов отдельных конструкций на прочность и устойчивость.</w:t>
            </w:r>
            <w:r w:rsidR="00183A6B">
              <w:rPr>
                <w:rFonts w:eastAsia="Calibri"/>
                <w:bCs/>
                <w:sz w:val="20"/>
                <w:szCs w:val="20"/>
              </w:rPr>
              <w:t xml:space="preserve"> </w:t>
            </w:r>
          </w:p>
          <w:p w:rsidR="001649C4" w:rsidRPr="00D74426" w:rsidRDefault="00183A6B" w:rsidP="00183A6B">
            <w:pPr>
              <w:jc w:val="both"/>
              <w:rPr>
                <w:sz w:val="22"/>
                <w:szCs w:val="22"/>
              </w:rPr>
            </w:pPr>
            <w:r>
              <w:rPr>
                <w:rFonts w:eastAsia="Calibri"/>
                <w:bCs/>
                <w:sz w:val="20"/>
                <w:szCs w:val="20"/>
              </w:rPr>
              <w:t>ПР. Определение общего времени на дуговую сварку, резку  стали.</w:t>
            </w:r>
          </w:p>
        </w:tc>
        <w:tc>
          <w:tcPr>
            <w:tcW w:w="3401" w:type="dxa"/>
            <w:shd w:val="clear" w:color="auto" w:fill="FFFFFF" w:themeFill="background1"/>
          </w:tcPr>
          <w:p w:rsidR="001649C4" w:rsidRPr="00D74426" w:rsidRDefault="00CE7AE7" w:rsidP="001317CF">
            <w:pPr>
              <w:jc w:val="both"/>
              <w:rPr>
                <w:sz w:val="22"/>
                <w:szCs w:val="22"/>
              </w:rPr>
            </w:pPr>
            <w:r>
              <w:rPr>
                <w:sz w:val="22"/>
                <w:szCs w:val="22"/>
              </w:rPr>
              <w:t>Контрольная работа</w:t>
            </w:r>
          </w:p>
        </w:tc>
      </w:tr>
      <w:tr w:rsidR="00571D7B" w:rsidTr="00571D7B">
        <w:trPr>
          <w:trHeight w:val="521"/>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p>
        </w:tc>
        <w:tc>
          <w:tcPr>
            <w:tcW w:w="3401" w:type="dxa"/>
            <w:shd w:val="clear" w:color="auto" w:fill="FFFFFF" w:themeFill="background1"/>
          </w:tcPr>
          <w:p w:rsidR="00571D7B" w:rsidRPr="00D74426" w:rsidRDefault="00571D7B" w:rsidP="001317CF">
            <w:pPr>
              <w:jc w:val="both"/>
              <w:rPr>
                <w:sz w:val="22"/>
                <w:szCs w:val="22"/>
              </w:rPr>
            </w:pPr>
          </w:p>
        </w:tc>
      </w:tr>
      <w:tr w:rsidR="00571D7B" w:rsidTr="00710C02">
        <w:trPr>
          <w:trHeight w:val="663"/>
        </w:trPr>
        <w:tc>
          <w:tcPr>
            <w:tcW w:w="10233" w:type="dxa"/>
            <w:gridSpan w:val="3"/>
          </w:tcPr>
          <w:p w:rsidR="00571D7B" w:rsidRDefault="00571D7B" w:rsidP="00710C02">
            <w:pPr>
              <w:jc w:val="center"/>
              <w:rPr>
                <w:rFonts w:eastAsia="Calibri"/>
                <w:b/>
                <w:bCs/>
                <w:sz w:val="20"/>
                <w:szCs w:val="20"/>
              </w:rPr>
            </w:pPr>
            <w:r>
              <w:rPr>
                <w:rFonts w:eastAsia="Calibri"/>
                <w:b/>
                <w:bCs/>
                <w:sz w:val="20"/>
                <w:szCs w:val="20"/>
              </w:rPr>
              <w:t>МДК 01. 03</w:t>
            </w:r>
          </w:p>
          <w:p w:rsidR="00571D7B" w:rsidRPr="00D74426" w:rsidRDefault="00571D7B" w:rsidP="00710C02">
            <w:pPr>
              <w:jc w:val="center"/>
              <w:rPr>
                <w:sz w:val="22"/>
                <w:szCs w:val="22"/>
              </w:rPr>
            </w:pPr>
            <w:r>
              <w:rPr>
                <w:rFonts w:eastAsia="Calibri"/>
                <w:b/>
                <w:bCs/>
                <w:sz w:val="20"/>
                <w:szCs w:val="20"/>
              </w:rPr>
              <w:t>Подготовительные и сборочные операции перед сваркой</w:t>
            </w:r>
          </w:p>
        </w:tc>
      </w:tr>
      <w:tr w:rsidR="00571D7B" w:rsidTr="0072299F">
        <w:trPr>
          <w:trHeight w:val="997"/>
        </w:trPr>
        <w:tc>
          <w:tcPr>
            <w:tcW w:w="3355" w:type="dxa"/>
          </w:tcPr>
          <w:p w:rsidR="00571D7B" w:rsidRDefault="00571D7B" w:rsidP="00710C02">
            <w:pPr>
              <w:jc w:val="center"/>
              <w:rPr>
                <w:rFonts w:eastAsia="Calibri"/>
                <w:b/>
                <w:bCs/>
                <w:sz w:val="20"/>
                <w:szCs w:val="20"/>
              </w:rPr>
            </w:pPr>
            <w:r>
              <w:rPr>
                <w:rFonts w:eastAsia="Calibri"/>
                <w:b/>
                <w:bCs/>
                <w:sz w:val="20"/>
                <w:szCs w:val="20"/>
              </w:rPr>
              <w:t>Тема 3.1</w:t>
            </w:r>
          </w:p>
          <w:p w:rsidR="00571D7B" w:rsidRDefault="00571D7B" w:rsidP="00710C02">
            <w:pPr>
              <w:jc w:val="center"/>
              <w:rPr>
                <w:rFonts w:eastAsia="Calibri"/>
                <w:b/>
                <w:bCs/>
                <w:sz w:val="20"/>
                <w:szCs w:val="20"/>
              </w:rPr>
            </w:pPr>
            <w:r>
              <w:rPr>
                <w:rFonts w:eastAsia="Calibri"/>
                <w:b/>
                <w:bCs/>
                <w:sz w:val="20"/>
                <w:szCs w:val="20"/>
              </w:rPr>
              <w:t xml:space="preserve"> Типовые слесарные операции и очередность слесарных операций по подготовке металла под сварку</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Pr>
                <w:sz w:val="20"/>
                <w:szCs w:val="20"/>
              </w:rPr>
              <w:t>ЛР.  Изучение устройства  и приемов работы со штангенциркулем</w:t>
            </w:r>
          </w:p>
          <w:p w:rsidR="00571D7B" w:rsidRDefault="00571D7B" w:rsidP="001317CF">
            <w:pPr>
              <w:jc w:val="both"/>
              <w:rPr>
                <w:sz w:val="20"/>
                <w:szCs w:val="20"/>
              </w:rPr>
            </w:pPr>
            <w:r>
              <w:rPr>
                <w:sz w:val="20"/>
                <w:szCs w:val="20"/>
              </w:rPr>
              <w:t>ЛР. Выполнение приемов измерений линейных размеров, углов, отклонений формы поверхностей.</w:t>
            </w:r>
          </w:p>
          <w:p w:rsidR="00571D7B" w:rsidRDefault="00571D7B" w:rsidP="001317CF">
            <w:pPr>
              <w:jc w:val="both"/>
              <w:rPr>
                <w:rFonts w:eastAsia="Calibri"/>
                <w:bCs/>
                <w:sz w:val="20"/>
                <w:szCs w:val="20"/>
              </w:rPr>
            </w:pPr>
            <w:r>
              <w:rPr>
                <w:rFonts w:eastAsia="Calibri"/>
                <w:bCs/>
                <w:sz w:val="20"/>
                <w:szCs w:val="20"/>
              </w:rPr>
              <w:t>ПР. Выполнение зачистки кромок, одностороннего скоса одной кромки</w:t>
            </w:r>
          </w:p>
          <w:p w:rsidR="007F50AD" w:rsidRPr="00D74426" w:rsidRDefault="007F50AD" w:rsidP="001317CF">
            <w:pPr>
              <w:jc w:val="both"/>
              <w:rPr>
                <w:sz w:val="22"/>
                <w:szCs w:val="22"/>
              </w:rPr>
            </w:pPr>
            <w:r>
              <w:rPr>
                <w:rFonts w:eastAsia="Calibri"/>
                <w:bCs/>
                <w:sz w:val="20"/>
                <w:szCs w:val="20"/>
              </w:rPr>
              <w:t>ПР. Выполнение зачистки кромок, двустороннего скоса одной кромки.</w:t>
            </w:r>
          </w:p>
        </w:tc>
        <w:tc>
          <w:tcPr>
            <w:tcW w:w="3401" w:type="dxa"/>
            <w:shd w:val="clear" w:color="auto" w:fill="EEECE1" w:themeFill="background2"/>
          </w:tcPr>
          <w:p w:rsidR="00571D7B" w:rsidRPr="00D74426" w:rsidRDefault="00571D7B" w:rsidP="001317CF">
            <w:pPr>
              <w:jc w:val="both"/>
              <w:rPr>
                <w:sz w:val="22"/>
                <w:szCs w:val="22"/>
              </w:rPr>
            </w:pPr>
          </w:p>
        </w:tc>
      </w:tr>
      <w:tr w:rsidR="00571D7B" w:rsidTr="00CE7AE7">
        <w:trPr>
          <w:trHeight w:val="997"/>
        </w:trPr>
        <w:tc>
          <w:tcPr>
            <w:tcW w:w="3355" w:type="dxa"/>
          </w:tcPr>
          <w:p w:rsidR="00571D7B" w:rsidRDefault="00571D7B" w:rsidP="009C7B8F">
            <w:pPr>
              <w:jc w:val="center"/>
              <w:rPr>
                <w:rFonts w:eastAsia="Calibri"/>
                <w:b/>
                <w:bCs/>
                <w:sz w:val="20"/>
                <w:szCs w:val="20"/>
              </w:rPr>
            </w:pPr>
            <w:r>
              <w:rPr>
                <w:rFonts w:eastAsia="Calibri"/>
                <w:b/>
                <w:bCs/>
                <w:sz w:val="20"/>
                <w:szCs w:val="20"/>
              </w:rPr>
              <w:t>Тема 3.2</w:t>
            </w:r>
          </w:p>
          <w:p w:rsidR="00571D7B" w:rsidRDefault="00571D7B" w:rsidP="009C7B8F">
            <w:pPr>
              <w:jc w:val="center"/>
              <w:rPr>
                <w:rFonts w:eastAsia="Calibri"/>
                <w:b/>
                <w:bCs/>
                <w:sz w:val="20"/>
                <w:szCs w:val="20"/>
              </w:rPr>
            </w:pPr>
            <w:r>
              <w:rPr>
                <w:rFonts w:eastAsia="Calibri"/>
                <w:b/>
                <w:bCs/>
                <w:sz w:val="20"/>
                <w:szCs w:val="20"/>
              </w:rPr>
              <w:t>Сборка изделий под сварку</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Pr>
                <w:rFonts w:eastAsia="Calibri"/>
                <w:bCs/>
                <w:sz w:val="20"/>
                <w:szCs w:val="20"/>
              </w:rPr>
              <w:t>ЛР. Ознакомление со сборочно-сварочными приспособлениями с использованием иллюстрированного пособия.</w:t>
            </w:r>
          </w:p>
          <w:p w:rsidR="00571D7B" w:rsidRDefault="00571D7B" w:rsidP="001317CF">
            <w:pPr>
              <w:jc w:val="both"/>
              <w:rPr>
                <w:sz w:val="20"/>
                <w:szCs w:val="20"/>
              </w:rPr>
            </w:pPr>
            <w:r>
              <w:rPr>
                <w:sz w:val="20"/>
                <w:szCs w:val="20"/>
              </w:rPr>
              <w:t xml:space="preserve">ЛР. Выполнение контроля сборки узла визуальным осмотром и </w:t>
            </w:r>
            <w:r>
              <w:rPr>
                <w:sz w:val="20"/>
                <w:szCs w:val="20"/>
              </w:rPr>
              <w:lastRenderedPageBreak/>
              <w:t>измерениями.</w:t>
            </w:r>
          </w:p>
          <w:p w:rsidR="00571D7B" w:rsidRDefault="00571D7B" w:rsidP="001317CF">
            <w:pPr>
              <w:jc w:val="both"/>
              <w:rPr>
                <w:rFonts w:eastAsia="Calibri"/>
                <w:bCs/>
                <w:sz w:val="20"/>
                <w:szCs w:val="20"/>
              </w:rPr>
            </w:pPr>
            <w:r>
              <w:rPr>
                <w:rFonts w:eastAsia="Calibri"/>
                <w:bCs/>
                <w:sz w:val="20"/>
                <w:szCs w:val="20"/>
              </w:rPr>
              <w:t xml:space="preserve"> </w:t>
            </w:r>
            <w:r>
              <w:rPr>
                <w:sz w:val="20"/>
                <w:szCs w:val="20"/>
              </w:rPr>
              <w:t>ЛР. Ознакомление с автоматизированным и механизированным оборудованием для сборки и сварки конструкций  с использованием иллюстрированного пособия.</w:t>
            </w:r>
          </w:p>
          <w:p w:rsidR="00571D7B" w:rsidRDefault="00571D7B" w:rsidP="001317CF">
            <w:pPr>
              <w:jc w:val="both"/>
              <w:rPr>
                <w:sz w:val="20"/>
                <w:szCs w:val="20"/>
              </w:rPr>
            </w:pPr>
            <w:r>
              <w:rPr>
                <w:rFonts w:eastAsia="Calibri"/>
                <w:bCs/>
                <w:sz w:val="20"/>
                <w:szCs w:val="20"/>
              </w:rPr>
              <w:t>ПР. Выбор параметров режима,</w:t>
            </w:r>
            <w:r>
              <w:rPr>
                <w:sz w:val="20"/>
                <w:szCs w:val="20"/>
              </w:rPr>
              <w:t xml:space="preserve"> количества, материалов, последовательности  простановки прихваток</w:t>
            </w:r>
          </w:p>
          <w:p w:rsidR="007F50AD" w:rsidRPr="00D74426" w:rsidRDefault="007F50AD" w:rsidP="007F50AD">
            <w:pPr>
              <w:jc w:val="both"/>
              <w:rPr>
                <w:sz w:val="22"/>
                <w:szCs w:val="22"/>
              </w:rPr>
            </w:pPr>
            <w:r>
              <w:rPr>
                <w:sz w:val="20"/>
                <w:szCs w:val="20"/>
              </w:rPr>
              <w:t xml:space="preserve">ПР. </w:t>
            </w:r>
            <w:r>
              <w:rPr>
                <w:rFonts w:eastAsia="Calibri"/>
                <w:bCs/>
                <w:sz w:val="20"/>
                <w:szCs w:val="20"/>
              </w:rPr>
              <w:t>Выполнение прихваток на коротких, средних и длинных швах.</w:t>
            </w:r>
          </w:p>
        </w:tc>
        <w:tc>
          <w:tcPr>
            <w:tcW w:w="3401" w:type="dxa"/>
            <w:shd w:val="clear" w:color="auto" w:fill="FFFFFF" w:themeFill="background1"/>
          </w:tcPr>
          <w:p w:rsidR="00571D7B" w:rsidRPr="00D74426" w:rsidRDefault="00CE7AE7" w:rsidP="001317CF">
            <w:pPr>
              <w:jc w:val="both"/>
              <w:rPr>
                <w:sz w:val="22"/>
                <w:szCs w:val="22"/>
              </w:rPr>
            </w:pPr>
            <w:r>
              <w:rPr>
                <w:sz w:val="22"/>
                <w:szCs w:val="22"/>
              </w:rPr>
              <w:lastRenderedPageBreak/>
              <w:t>Контрольная работа</w:t>
            </w:r>
          </w:p>
        </w:tc>
      </w:tr>
      <w:tr w:rsidR="00571D7B" w:rsidTr="00571D7B">
        <w:trPr>
          <w:trHeight w:val="447"/>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p>
        </w:tc>
        <w:tc>
          <w:tcPr>
            <w:tcW w:w="3401" w:type="dxa"/>
            <w:shd w:val="clear" w:color="auto" w:fill="FFFFFF" w:themeFill="background1"/>
          </w:tcPr>
          <w:p w:rsidR="00571D7B" w:rsidRPr="00D74426" w:rsidRDefault="00571D7B" w:rsidP="001317CF">
            <w:pPr>
              <w:jc w:val="both"/>
              <w:rPr>
                <w:sz w:val="22"/>
                <w:szCs w:val="22"/>
              </w:rPr>
            </w:pPr>
          </w:p>
        </w:tc>
      </w:tr>
      <w:tr w:rsidR="00571D7B" w:rsidTr="00571D7B">
        <w:trPr>
          <w:trHeight w:val="553"/>
        </w:trPr>
        <w:tc>
          <w:tcPr>
            <w:tcW w:w="10233" w:type="dxa"/>
            <w:gridSpan w:val="3"/>
          </w:tcPr>
          <w:p w:rsidR="00571D7B" w:rsidRDefault="00571D7B" w:rsidP="00571D7B">
            <w:pPr>
              <w:jc w:val="center"/>
              <w:rPr>
                <w:rFonts w:eastAsia="Calibri"/>
                <w:b/>
                <w:bCs/>
                <w:sz w:val="20"/>
                <w:szCs w:val="20"/>
              </w:rPr>
            </w:pPr>
            <w:r>
              <w:rPr>
                <w:rFonts w:eastAsia="Calibri"/>
                <w:b/>
                <w:bCs/>
                <w:sz w:val="20"/>
                <w:szCs w:val="20"/>
              </w:rPr>
              <w:t>МДК 01.04</w:t>
            </w:r>
          </w:p>
          <w:p w:rsidR="00571D7B" w:rsidRDefault="00571D7B" w:rsidP="00571D7B">
            <w:pPr>
              <w:jc w:val="center"/>
              <w:rPr>
                <w:rFonts w:eastAsia="Calibri"/>
                <w:b/>
                <w:bCs/>
                <w:sz w:val="20"/>
                <w:szCs w:val="20"/>
              </w:rPr>
            </w:pPr>
            <w:r>
              <w:rPr>
                <w:rFonts w:eastAsia="Calibri"/>
                <w:b/>
                <w:bCs/>
                <w:sz w:val="20"/>
                <w:szCs w:val="20"/>
              </w:rPr>
              <w:t>Контроль качества сварных соединений</w:t>
            </w:r>
          </w:p>
          <w:p w:rsidR="00571D7B" w:rsidRPr="00D74426" w:rsidRDefault="00571D7B" w:rsidP="001317CF">
            <w:pPr>
              <w:jc w:val="both"/>
              <w:rPr>
                <w:sz w:val="22"/>
                <w:szCs w:val="22"/>
              </w:rPr>
            </w:pPr>
          </w:p>
        </w:tc>
      </w:tr>
      <w:tr w:rsidR="00571D7B" w:rsidTr="0072299F">
        <w:trPr>
          <w:trHeight w:val="677"/>
        </w:trPr>
        <w:tc>
          <w:tcPr>
            <w:tcW w:w="3355" w:type="dxa"/>
          </w:tcPr>
          <w:p w:rsidR="00571D7B" w:rsidRDefault="00571D7B" w:rsidP="00571D7B">
            <w:pPr>
              <w:jc w:val="center"/>
              <w:rPr>
                <w:rFonts w:eastAsia="Calibri"/>
                <w:b/>
                <w:bCs/>
                <w:sz w:val="20"/>
                <w:szCs w:val="20"/>
              </w:rPr>
            </w:pPr>
            <w:r>
              <w:rPr>
                <w:rFonts w:eastAsia="Calibri"/>
                <w:b/>
                <w:bCs/>
                <w:sz w:val="20"/>
                <w:szCs w:val="20"/>
              </w:rPr>
              <w:t>Тема 4.1. Виды дефектов сварных швов.</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sidRPr="00571D7B">
              <w:rPr>
                <w:sz w:val="20"/>
                <w:szCs w:val="20"/>
              </w:rPr>
              <w:t>ЛР. Определение наличия и вида дефекта  сварного шва визуальным методом.</w:t>
            </w:r>
          </w:p>
          <w:p w:rsidR="001D74BF" w:rsidRPr="00571D7B" w:rsidRDefault="001D74BF" w:rsidP="001317CF">
            <w:pPr>
              <w:jc w:val="both"/>
              <w:rPr>
                <w:sz w:val="20"/>
                <w:szCs w:val="20"/>
              </w:rPr>
            </w:pPr>
            <w:r>
              <w:rPr>
                <w:sz w:val="20"/>
                <w:szCs w:val="20"/>
              </w:rPr>
              <w:t>ПР. Устранение дефекта сварного шва методом вырубки и повторная заварка шва</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814"/>
        </w:trPr>
        <w:tc>
          <w:tcPr>
            <w:tcW w:w="3355" w:type="dxa"/>
          </w:tcPr>
          <w:p w:rsidR="00571D7B" w:rsidRPr="00D74426" w:rsidRDefault="00571D7B" w:rsidP="00571D7B">
            <w:pPr>
              <w:jc w:val="center"/>
              <w:rPr>
                <w:b/>
                <w:sz w:val="22"/>
                <w:szCs w:val="22"/>
              </w:rPr>
            </w:pPr>
            <w:r>
              <w:rPr>
                <w:rFonts w:eastAsia="Calibri"/>
                <w:b/>
                <w:bCs/>
                <w:sz w:val="20"/>
                <w:szCs w:val="20"/>
              </w:rPr>
              <w:t>Тема 4.2. Строение сварного шва и металлургические процессы при сварке.</w:t>
            </w:r>
          </w:p>
        </w:tc>
        <w:tc>
          <w:tcPr>
            <w:tcW w:w="3477" w:type="dxa"/>
          </w:tcPr>
          <w:p w:rsidR="00571D7B" w:rsidRPr="00D74426" w:rsidRDefault="00571D7B" w:rsidP="001317CF">
            <w:pPr>
              <w:jc w:val="both"/>
              <w:rPr>
                <w:sz w:val="22"/>
                <w:szCs w:val="22"/>
              </w:rPr>
            </w:pPr>
            <w:r>
              <w:rPr>
                <w:sz w:val="20"/>
                <w:szCs w:val="20"/>
              </w:rPr>
              <w:t xml:space="preserve">ПР. </w:t>
            </w:r>
            <w:r w:rsidRPr="0045043B">
              <w:rPr>
                <w:sz w:val="20"/>
                <w:szCs w:val="20"/>
              </w:rPr>
              <w:t>Изучение влияния окалины, ржавчины и влаги на образование пор и трещин в металле шва.</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699"/>
        </w:trPr>
        <w:tc>
          <w:tcPr>
            <w:tcW w:w="3355" w:type="dxa"/>
          </w:tcPr>
          <w:p w:rsidR="00571D7B" w:rsidRPr="00D74426" w:rsidRDefault="00571D7B" w:rsidP="001317CF">
            <w:pPr>
              <w:jc w:val="both"/>
              <w:rPr>
                <w:b/>
                <w:sz w:val="22"/>
                <w:szCs w:val="22"/>
              </w:rPr>
            </w:pPr>
            <w:r>
              <w:rPr>
                <w:rFonts w:eastAsia="Calibri"/>
                <w:b/>
                <w:bCs/>
                <w:sz w:val="20"/>
                <w:szCs w:val="20"/>
              </w:rPr>
              <w:t>Тема 4.3. Внутренние напряжения и деформации в           свариваемых изделиях.</w:t>
            </w:r>
          </w:p>
        </w:tc>
        <w:tc>
          <w:tcPr>
            <w:tcW w:w="3477" w:type="dxa"/>
          </w:tcPr>
          <w:p w:rsidR="00571D7B" w:rsidRDefault="00571D7B" w:rsidP="001317CF">
            <w:pPr>
              <w:jc w:val="both"/>
              <w:rPr>
                <w:sz w:val="20"/>
                <w:szCs w:val="20"/>
              </w:rPr>
            </w:pPr>
            <w:r>
              <w:rPr>
                <w:sz w:val="20"/>
                <w:szCs w:val="20"/>
              </w:rPr>
              <w:t>ЛР. Изучение поперечных и продольных линейных и угловых деформаций при сварке.</w:t>
            </w:r>
          </w:p>
          <w:p w:rsidR="001D74BF" w:rsidRPr="00D74426" w:rsidRDefault="001D74BF" w:rsidP="001317CF">
            <w:pPr>
              <w:jc w:val="both"/>
              <w:rPr>
                <w:sz w:val="22"/>
                <w:szCs w:val="22"/>
              </w:rPr>
            </w:pPr>
            <w:r>
              <w:rPr>
                <w:sz w:val="20"/>
                <w:szCs w:val="20"/>
              </w:rPr>
              <w:t xml:space="preserve">ПР. </w:t>
            </w:r>
            <w:r w:rsidRPr="000D0E0E">
              <w:rPr>
                <w:sz w:val="20"/>
                <w:szCs w:val="20"/>
              </w:rPr>
              <w:t>Устранение коробления двутавровой балки местным нагревом</w:t>
            </w:r>
          </w:p>
        </w:tc>
        <w:tc>
          <w:tcPr>
            <w:tcW w:w="3401" w:type="dxa"/>
            <w:shd w:val="clear" w:color="auto" w:fill="EEECE1" w:themeFill="background2"/>
          </w:tcPr>
          <w:p w:rsidR="00571D7B" w:rsidRPr="00D74426" w:rsidRDefault="00571D7B" w:rsidP="001317CF">
            <w:pPr>
              <w:jc w:val="both"/>
              <w:rPr>
                <w:sz w:val="22"/>
                <w:szCs w:val="22"/>
              </w:rPr>
            </w:pPr>
          </w:p>
        </w:tc>
      </w:tr>
      <w:tr w:rsidR="00571D7B" w:rsidTr="00CE7AE7">
        <w:trPr>
          <w:trHeight w:val="997"/>
        </w:trPr>
        <w:tc>
          <w:tcPr>
            <w:tcW w:w="3355" w:type="dxa"/>
          </w:tcPr>
          <w:p w:rsidR="00571D7B" w:rsidRDefault="00571D7B" w:rsidP="00571D7B">
            <w:pPr>
              <w:jc w:val="center"/>
              <w:rPr>
                <w:rFonts w:eastAsia="Calibri"/>
                <w:b/>
                <w:bCs/>
                <w:sz w:val="20"/>
                <w:szCs w:val="20"/>
              </w:rPr>
            </w:pPr>
            <w:r>
              <w:rPr>
                <w:rFonts w:eastAsia="Calibri"/>
                <w:b/>
                <w:bCs/>
                <w:sz w:val="20"/>
                <w:szCs w:val="20"/>
              </w:rPr>
              <w:t>Тема 4.4</w:t>
            </w:r>
          </w:p>
          <w:p w:rsidR="00571D7B" w:rsidRDefault="00571D7B" w:rsidP="00571D7B">
            <w:pPr>
              <w:jc w:val="center"/>
              <w:rPr>
                <w:rFonts w:eastAsia="Calibri"/>
                <w:b/>
                <w:bCs/>
                <w:sz w:val="20"/>
                <w:szCs w:val="20"/>
              </w:rPr>
            </w:pPr>
            <w:r>
              <w:rPr>
                <w:rFonts w:eastAsia="Calibri"/>
                <w:b/>
                <w:bCs/>
                <w:sz w:val="20"/>
                <w:szCs w:val="20"/>
              </w:rPr>
              <w:t>Методы контроля качества сварных швов</w:t>
            </w:r>
          </w:p>
          <w:p w:rsidR="00571D7B" w:rsidRPr="00D74426" w:rsidRDefault="00571D7B" w:rsidP="001317CF">
            <w:pPr>
              <w:jc w:val="both"/>
              <w:rPr>
                <w:b/>
                <w:sz w:val="22"/>
                <w:szCs w:val="22"/>
              </w:rPr>
            </w:pPr>
          </w:p>
        </w:tc>
        <w:tc>
          <w:tcPr>
            <w:tcW w:w="3477" w:type="dxa"/>
          </w:tcPr>
          <w:p w:rsidR="00571D7B" w:rsidRDefault="001D74BF" w:rsidP="001317CF">
            <w:pPr>
              <w:jc w:val="both"/>
              <w:rPr>
                <w:sz w:val="20"/>
                <w:szCs w:val="20"/>
              </w:rPr>
            </w:pPr>
            <w:r>
              <w:rPr>
                <w:sz w:val="20"/>
                <w:szCs w:val="20"/>
              </w:rPr>
              <w:t>П</w:t>
            </w:r>
            <w:r w:rsidR="00571D7B">
              <w:rPr>
                <w:sz w:val="20"/>
                <w:szCs w:val="20"/>
              </w:rPr>
              <w:t>Р. Визуальный  и измерительный контроль качества сварного шва.</w:t>
            </w:r>
          </w:p>
          <w:p w:rsidR="00571D7B" w:rsidRPr="00D74426" w:rsidRDefault="001D74BF" w:rsidP="00571D7B">
            <w:pPr>
              <w:jc w:val="both"/>
              <w:rPr>
                <w:sz w:val="22"/>
                <w:szCs w:val="22"/>
              </w:rPr>
            </w:pPr>
            <w:r>
              <w:rPr>
                <w:sz w:val="20"/>
                <w:szCs w:val="20"/>
              </w:rPr>
              <w:t>П</w:t>
            </w:r>
            <w:r w:rsidR="00571D7B">
              <w:rPr>
                <w:sz w:val="20"/>
                <w:szCs w:val="20"/>
              </w:rPr>
              <w:t>Р. Испытание плотности сварного шва и соединения  методом керосиновых проб.</w:t>
            </w:r>
          </w:p>
        </w:tc>
        <w:tc>
          <w:tcPr>
            <w:tcW w:w="3401" w:type="dxa"/>
            <w:shd w:val="clear" w:color="auto" w:fill="FFFFFF" w:themeFill="background1"/>
          </w:tcPr>
          <w:p w:rsidR="00571D7B" w:rsidRPr="00D74426" w:rsidRDefault="00CE7AE7" w:rsidP="001317CF">
            <w:pPr>
              <w:jc w:val="both"/>
              <w:rPr>
                <w:sz w:val="22"/>
                <w:szCs w:val="22"/>
              </w:rPr>
            </w:pPr>
            <w:r>
              <w:rPr>
                <w:sz w:val="22"/>
                <w:szCs w:val="22"/>
              </w:rPr>
              <w:t>Контрольная работа</w:t>
            </w:r>
          </w:p>
        </w:tc>
      </w:tr>
      <w:tr w:rsidR="00571D7B" w:rsidTr="00571D7B">
        <w:trPr>
          <w:trHeight w:val="415"/>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bookmarkStart w:id="5" w:name="_GoBack"/>
            <w:bookmarkEnd w:id="5"/>
          </w:p>
        </w:tc>
        <w:tc>
          <w:tcPr>
            <w:tcW w:w="3401" w:type="dxa"/>
            <w:shd w:val="clear" w:color="auto" w:fill="FFFFFF" w:themeFill="background1"/>
          </w:tcPr>
          <w:p w:rsidR="00571D7B" w:rsidRPr="00D74426" w:rsidRDefault="00571D7B" w:rsidP="001317CF">
            <w:pPr>
              <w:jc w:val="both"/>
              <w:rPr>
                <w:sz w:val="22"/>
                <w:szCs w:val="22"/>
              </w:rPr>
            </w:pPr>
          </w:p>
        </w:tc>
      </w:tr>
    </w:tbl>
    <w:p w:rsidR="00B95118" w:rsidRDefault="00B95118" w:rsidP="00B95118">
      <w:pPr>
        <w:spacing w:line="360" w:lineRule="auto"/>
        <w:jc w:val="both"/>
        <w:rPr>
          <w:b/>
          <w:sz w:val="28"/>
          <w:szCs w:val="28"/>
        </w:rPr>
      </w:pPr>
      <w:r>
        <w:rPr>
          <w:b/>
          <w:sz w:val="28"/>
          <w:szCs w:val="28"/>
        </w:rPr>
        <w:t>1.2.3. Оценка освоения практического курса профессионального модуля</w:t>
      </w:r>
    </w:p>
    <w:tbl>
      <w:tblPr>
        <w:tblStyle w:val="a7"/>
        <w:tblW w:w="0" w:type="auto"/>
        <w:tblLook w:val="04A0" w:firstRow="1" w:lastRow="0" w:firstColumn="1" w:lastColumn="0" w:noHBand="0" w:noVBand="1"/>
      </w:tblPr>
      <w:tblGrid>
        <w:gridCol w:w="4723"/>
        <w:gridCol w:w="4848"/>
      </w:tblGrid>
      <w:tr w:rsidR="00B95118" w:rsidTr="00F2411D">
        <w:tc>
          <w:tcPr>
            <w:tcW w:w="4723" w:type="dxa"/>
          </w:tcPr>
          <w:p w:rsidR="00B95118" w:rsidRPr="00E557A5" w:rsidRDefault="00B95118" w:rsidP="001317CF">
            <w:pPr>
              <w:spacing w:line="360" w:lineRule="auto"/>
              <w:jc w:val="both"/>
              <w:rPr>
                <w:b/>
                <w:sz w:val="22"/>
                <w:szCs w:val="22"/>
              </w:rPr>
            </w:pPr>
            <w:r w:rsidRPr="00E557A5">
              <w:rPr>
                <w:b/>
                <w:sz w:val="22"/>
                <w:szCs w:val="22"/>
              </w:rPr>
              <w:t>Элемент УП (ПП)</w:t>
            </w:r>
          </w:p>
        </w:tc>
        <w:tc>
          <w:tcPr>
            <w:tcW w:w="4848" w:type="dxa"/>
          </w:tcPr>
          <w:p w:rsidR="00B95118" w:rsidRPr="00E557A5" w:rsidRDefault="00B95118" w:rsidP="001317CF">
            <w:pPr>
              <w:spacing w:line="360" w:lineRule="auto"/>
              <w:jc w:val="both"/>
              <w:rPr>
                <w:b/>
                <w:sz w:val="22"/>
                <w:szCs w:val="22"/>
              </w:rPr>
            </w:pPr>
            <w:r w:rsidRPr="00E557A5">
              <w:rPr>
                <w:b/>
                <w:sz w:val="22"/>
                <w:szCs w:val="22"/>
              </w:rPr>
              <w:t>Наименования практических проверочных работ</w:t>
            </w:r>
          </w:p>
        </w:tc>
      </w:tr>
      <w:tr w:rsidR="00F2411D" w:rsidTr="00F2411D">
        <w:tc>
          <w:tcPr>
            <w:tcW w:w="4723" w:type="dxa"/>
          </w:tcPr>
          <w:p w:rsidR="00F2411D" w:rsidRPr="00E557A5" w:rsidRDefault="00C824BC" w:rsidP="00FB0A1D">
            <w:pPr>
              <w:jc w:val="both"/>
              <w:textAlignment w:val="top"/>
              <w:rPr>
                <w:bCs/>
                <w:sz w:val="22"/>
                <w:szCs w:val="22"/>
              </w:rPr>
            </w:pPr>
            <w:r w:rsidRPr="00E557A5">
              <w:rPr>
                <w:bCs/>
                <w:color w:val="000000"/>
                <w:sz w:val="22"/>
                <w:szCs w:val="22"/>
              </w:rPr>
              <w:t>Выполнение типовых слесарных операций, применяемых при подготовке металла к сварке</w:t>
            </w:r>
          </w:p>
        </w:tc>
        <w:tc>
          <w:tcPr>
            <w:tcW w:w="4848" w:type="dxa"/>
          </w:tcPr>
          <w:p w:rsidR="00EF5224" w:rsidRPr="00E557A5" w:rsidRDefault="00EF5224" w:rsidP="00EF5224">
            <w:pPr>
              <w:jc w:val="both"/>
              <w:rPr>
                <w:sz w:val="22"/>
                <w:szCs w:val="22"/>
              </w:rPr>
            </w:pPr>
            <w:r w:rsidRPr="00E557A5">
              <w:rPr>
                <w:sz w:val="22"/>
                <w:szCs w:val="22"/>
              </w:rPr>
              <w:t>Выполнить «рихтовку» (правку) стыкового, таврового сварных соединений имеющих деформации</w:t>
            </w:r>
            <w:r w:rsidR="00997863" w:rsidRPr="00E557A5">
              <w:rPr>
                <w:sz w:val="22"/>
                <w:szCs w:val="22"/>
              </w:rPr>
              <w:t>.</w:t>
            </w:r>
          </w:p>
          <w:p w:rsidR="00EF5224" w:rsidRPr="00E557A5" w:rsidRDefault="00EF5224" w:rsidP="00EF5224">
            <w:pPr>
              <w:jc w:val="both"/>
              <w:rPr>
                <w:sz w:val="22"/>
                <w:szCs w:val="22"/>
              </w:rPr>
            </w:pPr>
            <w:r w:rsidRPr="00E557A5">
              <w:rPr>
                <w:sz w:val="22"/>
                <w:szCs w:val="22"/>
              </w:rPr>
              <w:t xml:space="preserve">Выполнить </w:t>
            </w:r>
            <w:r w:rsidRPr="00E557A5">
              <w:rPr>
                <w:sz w:val="22"/>
                <w:szCs w:val="22"/>
                <w:lang w:val="en-US"/>
              </w:rPr>
              <w:t>V</w:t>
            </w:r>
            <w:r w:rsidRPr="00E557A5">
              <w:rPr>
                <w:sz w:val="22"/>
                <w:szCs w:val="22"/>
              </w:rPr>
              <w:t>-образную разделку кромок деталей под сварку</w:t>
            </w:r>
            <w:r w:rsidR="00997863" w:rsidRPr="00E557A5">
              <w:rPr>
                <w:sz w:val="22"/>
                <w:szCs w:val="22"/>
              </w:rPr>
              <w:t>.</w:t>
            </w:r>
          </w:p>
          <w:p w:rsidR="00EF5224" w:rsidRPr="00E557A5" w:rsidRDefault="00EF5224" w:rsidP="00EF5224">
            <w:pPr>
              <w:jc w:val="both"/>
              <w:rPr>
                <w:sz w:val="22"/>
                <w:szCs w:val="22"/>
              </w:rPr>
            </w:pPr>
            <w:r w:rsidRPr="00E557A5">
              <w:rPr>
                <w:sz w:val="22"/>
                <w:szCs w:val="22"/>
              </w:rPr>
              <w:t>Выполнить сборку на прихватках углового, таврового соединений деталей электродуговой ручной сваркой</w:t>
            </w:r>
            <w:r w:rsidR="00997863" w:rsidRPr="00E557A5">
              <w:rPr>
                <w:sz w:val="22"/>
                <w:szCs w:val="22"/>
              </w:rPr>
              <w:t>.</w:t>
            </w:r>
          </w:p>
          <w:p w:rsidR="00443A56" w:rsidRPr="00E557A5" w:rsidRDefault="00997863" w:rsidP="00443A56">
            <w:pPr>
              <w:autoSpaceDE w:val="0"/>
              <w:autoSpaceDN w:val="0"/>
              <w:adjustRightInd w:val="0"/>
              <w:jc w:val="both"/>
              <w:rPr>
                <w:rFonts w:eastAsia="ArialMT"/>
                <w:sz w:val="22"/>
                <w:szCs w:val="22"/>
                <w:lang w:eastAsia="en-US"/>
              </w:rPr>
            </w:pPr>
            <w:r w:rsidRPr="00E557A5">
              <w:rPr>
                <w:rFonts w:eastAsia="ArialMT"/>
                <w:sz w:val="22"/>
                <w:szCs w:val="22"/>
                <w:lang w:eastAsia="en-US"/>
              </w:rPr>
              <w:t>Выполнить к</w:t>
            </w:r>
            <w:r w:rsidR="00443A56" w:rsidRPr="00E557A5">
              <w:rPr>
                <w:rFonts w:eastAsia="ArialMT"/>
                <w:sz w:val="22"/>
                <w:szCs w:val="22"/>
                <w:lang w:eastAsia="en-US"/>
              </w:rPr>
              <w:t>онтроль с применением измерительного инструмента подготовленных и</w:t>
            </w:r>
          </w:p>
          <w:p w:rsidR="00443A56" w:rsidRPr="00E557A5" w:rsidRDefault="00443A56" w:rsidP="00997863">
            <w:pPr>
              <w:autoSpaceDE w:val="0"/>
              <w:autoSpaceDN w:val="0"/>
              <w:adjustRightInd w:val="0"/>
              <w:jc w:val="both"/>
              <w:rPr>
                <w:rFonts w:eastAsia="ArialMT"/>
                <w:sz w:val="22"/>
                <w:szCs w:val="22"/>
                <w:lang w:eastAsia="en-US"/>
              </w:rPr>
            </w:pPr>
            <w:r w:rsidRPr="00E557A5">
              <w:rPr>
                <w:rFonts w:eastAsia="ArialMT"/>
                <w:sz w:val="22"/>
                <w:szCs w:val="22"/>
                <w:lang w:eastAsia="en-US"/>
              </w:rPr>
              <w:t>собранных с применением сборочных приспособлений элементов</w:t>
            </w:r>
            <w:r w:rsidR="00997863" w:rsidRPr="00E557A5">
              <w:rPr>
                <w:rFonts w:eastAsia="ArialMT"/>
                <w:sz w:val="22"/>
                <w:szCs w:val="22"/>
                <w:lang w:eastAsia="en-US"/>
              </w:rPr>
              <w:t xml:space="preserve"> </w:t>
            </w:r>
            <w:r w:rsidRPr="00E557A5">
              <w:rPr>
                <w:rFonts w:eastAsia="ArialMT"/>
                <w:sz w:val="22"/>
                <w:szCs w:val="22"/>
                <w:lang w:eastAsia="en-US"/>
              </w:rPr>
              <w:t>конструкции (изделия, узлы, детали) на соответствие геометрических</w:t>
            </w:r>
            <w:r w:rsidR="00997863" w:rsidRPr="00E557A5">
              <w:rPr>
                <w:rFonts w:eastAsia="ArialMT"/>
                <w:sz w:val="22"/>
                <w:szCs w:val="22"/>
                <w:lang w:eastAsia="en-US"/>
              </w:rPr>
              <w:t xml:space="preserve"> </w:t>
            </w:r>
            <w:r w:rsidRPr="00E557A5">
              <w:rPr>
                <w:rFonts w:eastAsia="ArialMT"/>
                <w:sz w:val="22"/>
                <w:szCs w:val="22"/>
                <w:lang w:eastAsia="en-US"/>
              </w:rPr>
              <w:t>размеров требованиям конструкторской и производственно-технологической</w:t>
            </w:r>
            <w:r w:rsidR="00997863" w:rsidRPr="00E557A5">
              <w:rPr>
                <w:rFonts w:eastAsia="ArialMT"/>
                <w:sz w:val="22"/>
                <w:szCs w:val="22"/>
                <w:lang w:eastAsia="en-US"/>
              </w:rPr>
              <w:t xml:space="preserve"> </w:t>
            </w:r>
            <w:r w:rsidRPr="00E557A5">
              <w:rPr>
                <w:rFonts w:eastAsia="ArialMT"/>
                <w:sz w:val="22"/>
                <w:szCs w:val="22"/>
                <w:lang w:eastAsia="en-US"/>
              </w:rPr>
              <w:t>документации по сварке</w:t>
            </w:r>
            <w:r w:rsidR="00997863" w:rsidRPr="00E557A5">
              <w:rPr>
                <w:rFonts w:eastAsia="ArialMT"/>
                <w:sz w:val="22"/>
                <w:szCs w:val="22"/>
                <w:lang w:eastAsia="en-US"/>
              </w:rPr>
              <w:t>.</w:t>
            </w:r>
          </w:p>
          <w:p w:rsidR="00997863" w:rsidRPr="00E557A5" w:rsidRDefault="00997863" w:rsidP="00997863">
            <w:pPr>
              <w:autoSpaceDE w:val="0"/>
              <w:autoSpaceDN w:val="0"/>
              <w:adjustRightInd w:val="0"/>
              <w:jc w:val="both"/>
              <w:rPr>
                <w:b/>
                <w:sz w:val="22"/>
                <w:szCs w:val="22"/>
              </w:rPr>
            </w:pPr>
            <w:r w:rsidRPr="00E557A5">
              <w:rPr>
                <w:rFonts w:eastAsia="ArialMT"/>
                <w:sz w:val="22"/>
                <w:szCs w:val="22"/>
                <w:lang w:eastAsia="en-US"/>
              </w:rPr>
              <w:lastRenderedPageBreak/>
              <w:t>Выполнить контроль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w:t>
            </w:r>
            <w:r w:rsidRPr="00E557A5">
              <w:rPr>
                <w:rFonts w:ascii="ArialMT" w:eastAsia="ArialMT" w:hAnsiTheme="minorHAnsi" w:cs="ArialMT"/>
                <w:sz w:val="22"/>
                <w:szCs w:val="22"/>
                <w:lang w:eastAsia="en-US"/>
              </w:rPr>
              <w:t xml:space="preserve">  </w:t>
            </w:r>
            <w:r w:rsidRPr="00E557A5">
              <w:rPr>
                <w:rFonts w:ascii="ArialMT" w:eastAsia="ArialMT" w:hAnsiTheme="minorHAnsi" w:cs="ArialMT"/>
                <w:sz w:val="22"/>
                <w:szCs w:val="22"/>
                <w:lang w:eastAsia="en-US"/>
              </w:rPr>
              <w:t>д</w:t>
            </w:r>
            <w:r w:rsidRPr="00E557A5">
              <w:rPr>
                <w:rFonts w:eastAsia="ArialMT"/>
                <w:sz w:val="22"/>
                <w:szCs w:val="22"/>
                <w:lang w:eastAsia="en-US"/>
              </w:rPr>
              <w:t>окументации по сварке</w:t>
            </w:r>
          </w:p>
        </w:tc>
      </w:tr>
      <w:tr w:rsidR="00F2411D" w:rsidTr="00F2411D">
        <w:tc>
          <w:tcPr>
            <w:tcW w:w="4723" w:type="dxa"/>
          </w:tcPr>
          <w:p w:rsidR="00F2411D" w:rsidRPr="00E557A5" w:rsidRDefault="00C824BC" w:rsidP="00FB0A1D">
            <w:pPr>
              <w:rPr>
                <w:bCs/>
                <w:sz w:val="22"/>
                <w:szCs w:val="22"/>
              </w:rPr>
            </w:pPr>
            <w:r w:rsidRPr="00E557A5">
              <w:rPr>
                <w:color w:val="000000"/>
                <w:sz w:val="22"/>
                <w:szCs w:val="22"/>
              </w:rPr>
              <w:lastRenderedPageBreak/>
              <w:t>Ознакомление со сварочным оборудованием</w:t>
            </w:r>
          </w:p>
        </w:tc>
        <w:tc>
          <w:tcPr>
            <w:tcW w:w="4848" w:type="dxa"/>
          </w:tcPr>
          <w:p w:rsidR="00EF5224" w:rsidRPr="00E557A5" w:rsidRDefault="00EF5224" w:rsidP="00EF5224">
            <w:pPr>
              <w:jc w:val="both"/>
              <w:rPr>
                <w:sz w:val="22"/>
                <w:szCs w:val="22"/>
              </w:rPr>
            </w:pPr>
            <w:r w:rsidRPr="00E557A5">
              <w:rPr>
                <w:sz w:val="22"/>
                <w:szCs w:val="22"/>
              </w:rPr>
              <w:t>Произвести подготовку к сварке источника питания сварочной дуги</w:t>
            </w:r>
          </w:p>
          <w:p w:rsidR="00F2411D" w:rsidRPr="00E557A5" w:rsidRDefault="00EF5224" w:rsidP="00EF5224">
            <w:pPr>
              <w:jc w:val="both"/>
              <w:rPr>
                <w:b/>
                <w:sz w:val="22"/>
                <w:szCs w:val="22"/>
              </w:rPr>
            </w:pPr>
            <w:r w:rsidRPr="00E557A5">
              <w:rPr>
                <w:sz w:val="22"/>
                <w:szCs w:val="22"/>
              </w:rPr>
              <w:t>Произвести периодическое, выполняемое сварщиком, обслуживание источника питания сварочной дуги</w:t>
            </w:r>
          </w:p>
        </w:tc>
      </w:tr>
      <w:tr w:rsidR="00F2411D" w:rsidTr="00F2411D">
        <w:tc>
          <w:tcPr>
            <w:tcW w:w="4723" w:type="dxa"/>
          </w:tcPr>
          <w:p w:rsidR="00F2411D" w:rsidRPr="00E557A5" w:rsidRDefault="00C824BC" w:rsidP="00FB0A1D">
            <w:pPr>
              <w:jc w:val="both"/>
              <w:textAlignment w:val="top"/>
              <w:rPr>
                <w:bCs/>
                <w:sz w:val="22"/>
                <w:szCs w:val="22"/>
              </w:rPr>
            </w:pPr>
            <w:r w:rsidRPr="00E557A5">
              <w:rPr>
                <w:color w:val="000000"/>
                <w:sz w:val="22"/>
                <w:szCs w:val="22"/>
              </w:rPr>
              <w:t>Исправление дефектов сварного шва</w:t>
            </w:r>
          </w:p>
        </w:tc>
        <w:tc>
          <w:tcPr>
            <w:tcW w:w="4848" w:type="dxa"/>
          </w:tcPr>
          <w:p w:rsidR="00C824BC" w:rsidRPr="00E557A5" w:rsidRDefault="00C824BC" w:rsidP="00C824BC">
            <w:pPr>
              <w:rPr>
                <w:color w:val="000000"/>
                <w:sz w:val="22"/>
                <w:szCs w:val="22"/>
              </w:rPr>
            </w:pPr>
            <w:r w:rsidRPr="00E557A5">
              <w:rPr>
                <w:color w:val="000000"/>
                <w:sz w:val="22"/>
                <w:szCs w:val="22"/>
              </w:rPr>
              <w:t>Исправление дефектов шва не требующих полного удаления дефектного участка (наплавка подрезов, кратеров, свищей).</w:t>
            </w:r>
          </w:p>
          <w:p w:rsidR="00C824BC" w:rsidRPr="00E557A5" w:rsidRDefault="00C824BC" w:rsidP="00C824BC">
            <w:pPr>
              <w:rPr>
                <w:color w:val="000000"/>
                <w:sz w:val="22"/>
                <w:szCs w:val="22"/>
              </w:rPr>
            </w:pPr>
            <w:r w:rsidRPr="00E557A5">
              <w:rPr>
                <w:color w:val="000000"/>
                <w:sz w:val="22"/>
                <w:szCs w:val="22"/>
              </w:rPr>
              <w:t xml:space="preserve"> Горячая правка листовых конструкций.</w:t>
            </w:r>
          </w:p>
          <w:p w:rsidR="00C824BC" w:rsidRPr="00E557A5" w:rsidRDefault="00C824BC" w:rsidP="00C824BC">
            <w:pPr>
              <w:rPr>
                <w:color w:val="000000"/>
                <w:sz w:val="22"/>
                <w:szCs w:val="22"/>
              </w:rPr>
            </w:pPr>
            <w:r w:rsidRPr="00E557A5">
              <w:rPr>
                <w:color w:val="000000"/>
                <w:sz w:val="22"/>
                <w:szCs w:val="22"/>
              </w:rPr>
              <w:t xml:space="preserve"> Пневматический контроль сварных швов.</w:t>
            </w:r>
          </w:p>
          <w:p w:rsidR="00C824BC" w:rsidRPr="00E557A5" w:rsidRDefault="00C824BC" w:rsidP="00C824BC">
            <w:pPr>
              <w:rPr>
                <w:color w:val="000000"/>
                <w:sz w:val="22"/>
                <w:szCs w:val="22"/>
              </w:rPr>
            </w:pPr>
            <w:r w:rsidRPr="00E557A5">
              <w:rPr>
                <w:color w:val="000000"/>
                <w:sz w:val="22"/>
                <w:szCs w:val="22"/>
              </w:rPr>
              <w:t xml:space="preserve"> Гидравлический контроль сварных швов.</w:t>
            </w:r>
          </w:p>
          <w:p w:rsidR="00F2411D" w:rsidRPr="00E557A5" w:rsidRDefault="00EF5224" w:rsidP="00EF5224">
            <w:pPr>
              <w:jc w:val="both"/>
              <w:rPr>
                <w:b/>
                <w:sz w:val="22"/>
                <w:szCs w:val="22"/>
              </w:rPr>
            </w:pPr>
            <w:r w:rsidRPr="00E557A5">
              <w:rPr>
                <w:sz w:val="22"/>
                <w:szCs w:val="22"/>
              </w:rPr>
              <w:t>Провести испытание сварных швов на плотность «керосиновой пробой», определить дефекты швов</w:t>
            </w:r>
          </w:p>
        </w:tc>
      </w:tr>
      <w:tr w:rsidR="00F2411D" w:rsidTr="00F2411D">
        <w:tc>
          <w:tcPr>
            <w:tcW w:w="4723" w:type="dxa"/>
          </w:tcPr>
          <w:p w:rsidR="00F2411D" w:rsidRPr="00E557A5" w:rsidRDefault="00C824BC" w:rsidP="00FB0A1D">
            <w:pPr>
              <w:rPr>
                <w:bCs/>
                <w:sz w:val="22"/>
                <w:szCs w:val="22"/>
              </w:rPr>
            </w:pPr>
            <w:r w:rsidRPr="00E557A5">
              <w:rPr>
                <w:color w:val="000000"/>
                <w:sz w:val="22"/>
                <w:szCs w:val="22"/>
              </w:rPr>
              <w:t>Выполнение ручной дуговой сварки  сварных конструкций</w:t>
            </w:r>
          </w:p>
        </w:tc>
        <w:tc>
          <w:tcPr>
            <w:tcW w:w="4848" w:type="dxa"/>
          </w:tcPr>
          <w:p w:rsidR="00C824BC" w:rsidRPr="00E557A5" w:rsidRDefault="00C824BC" w:rsidP="00C824BC">
            <w:pPr>
              <w:rPr>
                <w:color w:val="000000"/>
                <w:sz w:val="22"/>
                <w:szCs w:val="22"/>
              </w:rPr>
            </w:pPr>
            <w:r w:rsidRPr="00E557A5">
              <w:rPr>
                <w:color w:val="000000"/>
                <w:sz w:val="22"/>
                <w:szCs w:val="22"/>
              </w:rPr>
              <w:t>Ручная дуговая сварка подкрановых балок  с предварительной заготовкой деталей.</w:t>
            </w:r>
          </w:p>
          <w:p w:rsidR="00C824BC" w:rsidRPr="00E557A5" w:rsidRDefault="00C824BC" w:rsidP="00C824BC">
            <w:pPr>
              <w:rPr>
                <w:color w:val="000000"/>
                <w:sz w:val="22"/>
                <w:szCs w:val="22"/>
              </w:rPr>
            </w:pPr>
            <w:r w:rsidRPr="00E557A5">
              <w:rPr>
                <w:color w:val="000000"/>
                <w:sz w:val="22"/>
                <w:szCs w:val="22"/>
              </w:rPr>
              <w:t xml:space="preserve"> Ручная дуговая сварка узла из труб с предварительной заготовкой деталей.</w:t>
            </w:r>
          </w:p>
          <w:p w:rsidR="00F2411D" w:rsidRPr="00E557A5" w:rsidRDefault="00C824BC" w:rsidP="00EF5224">
            <w:pPr>
              <w:rPr>
                <w:b/>
                <w:sz w:val="22"/>
                <w:szCs w:val="22"/>
              </w:rPr>
            </w:pPr>
            <w:r w:rsidRPr="00E557A5">
              <w:rPr>
                <w:color w:val="000000"/>
                <w:sz w:val="22"/>
                <w:szCs w:val="22"/>
              </w:rPr>
              <w:t xml:space="preserve"> Ручная дуговая приварка различных ребер жесткости к конструкциям.</w:t>
            </w:r>
          </w:p>
        </w:tc>
      </w:tr>
    </w:tbl>
    <w:p w:rsidR="001A6B14" w:rsidRDefault="001A6B14" w:rsidP="001A6B14">
      <w:pPr>
        <w:spacing w:line="360" w:lineRule="auto"/>
        <w:jc w:val="both"/>
        <w:rPr>
          <w:b/>
          <w:sz w:val="28"/>
          <w:szCs w:val="28"/>
        </w:rPr>
      </w:pPr>
    </w:p>
    <w:p w:rsidR="00B95118" w:rsidRDefault="00B95118" w:rsidP="00B95118">
      <w:pPr>
        <w:spacing w:after="200" w:line="276" w:lineRule="auto"/>
        <w:rPr>
          <w:b/>
          <w:color w:val="000000"/>
          <w:sz w:val="28"/>
          <w:szCs w:val="28"/>
        </w:rPr>
      </w:pPr>
      <w:r>
        <w:rPr>
          <w:b/>
          <w:sz w:val="28"/>
          <w:szCs w:val="28"/>
        </w:rPr>
        <w:t xml:space="preserve">2. </w:t>
      </w:r>
      <w:r w:rsidRPr="0030222D">
        <w:rPr>
          <w:b/>
          <w:color w:val="000000"/>
          <w:sz w:val="28"/>
          <w:szCs w:val="28"/>
        </w:rPr>
        <w:t xml:space="preserve">Контрольно-оценочные материалы для </w:t>
      </w:r>
      <w:r>
        <w:rPr>
          <w:b/>
          <w:color w:val="000000"/>
          <w:sz w:val="28"/>
          <w:szCs w:val="28"/>
        </w:rPr>
        <w:t>рубежного контроля</w:t>
      </w:r>
    </w:p>
    <w:p w:rsidR="00B95118" w:rsidRDefault="00B95118" w:rsidP="00B95118">
      <w:pPr>
        <w:spacing w:line="360" w:lineRule="auto"/>
        <w:jc w:val="both"/>
        <w:rPr>
          <w:b/>
          <w:color w:val="000000"/>
          <w:sz w:val="28"/>
          <w:szCs w:val="28"/>
        </w:rPr>
      </w:pPr>
      <w:r>
        <w:rPr>
          <w:b/>
          <w:color w:val="000000"/>
          <w:sz w:val="28"/>
          <w:szCs w:val="28"/>
        </w:rPr>
        <w:t>2.1. Практические (лабораторные) работы (задания, инструкции по выполнению)</w:t>
      </w:r>
    </w:p>
    <w:p w:rsidR="00B95118" w:rsidRDefault="00B95118" w:rsidP="00B95118">
      <w:pPr>
        <w:rPr>
          <w:rFonts w:eastAsia="Calibri"/>
          <w:b/>
          <w:bCs/>
          <w:sz w:val="28"/>
          <w:szCs w:val="28"/>
        </w:rPr>
      </w:pPr>
      <w:r w:rsidRPr="00443EF1">
        <w:rPr>
          <w:b/>
          <w:sz w:val="28"/>
          <w:szCs w:val="28"/>
        </w:rPr>
        <w:t>МДК.0</w:t>
      </w:r>
      <w:r>
        <w:rPr>
          <w:b/>
          <w:sz w:val="28"/>
          <w:szCs w:val="28"/>
        </w:rPr>
        <w:t>1</w:t>
      </w:r>
      <w:r w:rsidRPr="00443EF1">
        <w:rPr>
          <w:b/>
          <w:sz w:val="28"/>
          <w:szCs w:val="28"/>
        </w:rPr>
        <w:t xml:space="preserve">.01. </w:t>
      </w:r>
      <w:r w:rsidRPr="00083AD6">
        <w:rPr>
          <w:rFonts w:eastAsia="Calibri"/>
          <w:b/>
          <w:bCs/>
          <w:sz w:val="28"/>
          <w:szCs w:val="28"/>
        </w:rPr>
        <w:t>Основы технологии сварки и сварочное оборудование</w:t>
      </w:r>
      <w:r>
        <w:rPr>
          <w:rFonts w:eastAsia="Calibri"/>
          <w:b/>
          <w:bCs/>
          <w:sz w:val="28"/>
          <w:szCs w:val="28"/>
        </w:rPr>
        <w:t>.</w:t>
      </w:r>
    </w:p>
    <w:p w:rsidR="00AC40EE" w:rsidRPr="00443EF1" w:rsidRDefault="00AC40EE" w:rsidP="00B95118">
      <w:pPr>
        <w:rPr>
          <w:b/>
          <w:sz w:val="28"/>
          <w:szCs w:val="28"/>
        </w:rPr>
      </w:pPr>
    </w:p>
    <w:p w:rsidR="001317CF" w:rsidRPr="00AC40EE" w:rsidRDefault="001317CF" w:rsidP="001317CF">
      <w:pPr>
        <w:jc w:val="both"/>
        <w:rPr>
          <w:rFonts w:eastAsia="Calibri"/>
          <w:b/>
          <w:bCs/>
        </w:rPr>
      </w:pPr>
      <w:r w:rsidRPr="00AC40EE">
        <w:rPr>
          <w:rFonts w:eastAsia="Calibri"/>
          <w:b/>
          <w:bCs/>
        </w:rPr>
        <w:t>П</w:t>
      </w:r>
      <w:r w:rsidR="00B40CC2">
        <w:rPr>
          <w:rFonts w:eastAsia="Calibri"/>
          <w:b/>
          <w:bCs/>
        </w:rPr>
        <w:t>рактическая работа</w:t>
      </w:r>
      <w:r w:rsidRPr="00AC40EE">
        <w:rPr>
          <w:rFonts w:eastAsia="Calibri"/>
          <w:b/>
          <w:bCs/>
        </w:rPr>
        <w:t>. Чтение условных обозначений сварных швов на чертежах.</w:t>
      </w:r>
    </w:p>
    <w:p w:rsidR="001317CF" w:rsidRDefault="001317CF" w:rsidP="001317CF">
      <w:pPr>
        <w:pStyle w:val="Default"/>
        <w:rPr>
          <w:color w:val="auto"/>
          <w:sz w:val="23"/>
          <w:szCs w:val="23"/>
        </w:rPr>
      </w:pPr>
      <w:r>
        <w:rPr>
          <w:b/>
          <w:bCs/>
          <w:color w:val="auto"/>
          <w:sz w:val="23"/>
          <w:szCs w:val="23"/>
        </w:rPr>
        <w:t xml:space="preserve">Цель: </w:t>
      </w:r>
      <w:r>
        <w:rPr>
          <w:color w:val="auto"/>
          <w:sz w:val="23"/>
          <w:szCs w:val="23"/>
        </w:rPr>
        <w:t xml:space="preserve">Научиться </w:t>
      </w:r>
      <w:r w:rsidR="00AC40EE">
        <w:rPr>
          <w:color w:val="auto"/>
          <w:sz w:val="23"/>
          <w:szCs w:val="23"/>
        </w:rPr>
        <w:t>читать</w:t>
      </w:r>
      <w:r>
        <w:rPr>
          <w:color w:val="auto"/>
          <w:sz w:val="23"/>
          <w:szCs w:val="23"/>
        </w:rPr>
        <w:t xml:space="preserve"> на чертежах условные обозначения:</w:t>
      </w:r>
    </w:p>
    <w:p w:rsidR="001317CF" w:rsidRDefault="001317CF" w:rsidP="001317CF">
      <w:pPr>
        <w:pStyle w:val="Default"/>
        <w:rPr>
          <w:color w:val="auto"/>
          <w:sz w:val="23"/>
          <w:szCs w:val="23"/>
        </w:rPr>
      </w:pPr>
      <w:r>
        <w:rPr>
          <w:color w:val="auto"/>
          <w:sz w:val="23"/>
          <w:szCs w:val="23"/>
        </w:rPr>
        <w:t>1. Типов сварных соединений;</w:t>
      </w:r>
    </w:p>
    <w:p w:rsidR="001317CF" w:rsidRDefault="001317CF" w:rsidP="001317CF">
      <w:pPr>
        <w:pStyle w:val="Default"/>
        <w:rPr>
          <w:color w:val="auto"/>
          <w:sz w:val="23"/>
          <w:szCs w:val="23"/>
        </w:rPr>
      </w:pPr>
      <w:r>
        <w:rPr>
          <w:color w:val="auto"/>
          <w:sz w:val="23"/>
          <w:szCs w:val="23"/>
        </w:rPr>
        <w:t>2. Швов сварных соединений;</w:t>
      </w:r>
    </w:p>
    <w:p w:rsidR="001317CF" w:rsidRDefault="001317CF" w:rsidP="001317CF">
      <w:pPr>
        <w:pStyle w:val="Default"/>
        <w:rPr>
          <w:color w:val="auto"/>
          <w:sz w:val="23"/>
          <w:szCs w:val="23"/>
        </w:rPr>
      </w:pPr>
      <w:r>
        <w:rPr>
          <w:color w:val="auto"/>
          <w:sz w:val="23"/>
          <w:szCs w:val="23"/>
        </w:rPr>
        <w:t>3. Читать структуру условного обозначения стандартных швов</w:t>
      </w:r>
    </w:p>
    <w:p w:rsidR="001317CF" w:rsidRDefault="001317CF" w:rsidP="001317CF">
      <w:pPr>
        <w:pStyle w:val="Default"/>
        <w:rPr>
          <w:color w:val="auto"/>
          <w:sz w:val="23"/>
          <w:szCs w:val="23"/>
        </w:rPr>
      </w:pPr>
      <w:r>
        <w:rPr>
          <w:b/>
          <w:bCs/>
          <w:color w:val="auto"/>
          <w:sz w:val="23"/>
          <w:szCs w:val="23"/>
        </w:rPr>
        <w:t xml:space="preserve">Оборудование: </w:t>
      </w:r>
      <w:r>
        <w:rPr>
          <w:color w:val="auto"/>
          <w:sz w:val="23"/>
          <w:szCs w:val="23"/>
        </w:rPr>
        <w:t xml:space="preserve">- образцы типов сварных соединений </w:t>
      </w:r>
    </w:p>
    <w:p w:rsidR="001317CF" w:rsidRDefault="00AC40EE" w:rsidP="001317CF">
      <w:pPr>
        <w:pStyle w:val="Default"/>
        <w:rPr>
          <w:color w:val="auto"/>
          <w:sz w:val="23"/>
          <w:szCs w:val="23"/>
        </w:rPr>
      </w:pPr>
      <w:r w:rsidRPr="00EF18B4">
        <w:rPr>
          <w:b/>
          <w:color w:val="auto"/>
          <w:sz w:val="23"/>
          <w:szCs w:val="23"/>
        </w:rPr>
        <w:t>Порядок выполнения</w:t>
      </w:r>
      <w:r w:rsidR="001317CF">
        <w:rPr>
          <w:color w:val="auto"/>
          <w:sz w:val="23"/>
          <w:szCs w:val="23"/>
        </w:rPr>
        <w:t>:</w:t>
      </w:r>
    </w:p>
    <w:p w:rsidR="00AC40EE" w:rsidRDefault="00AC40EE" w:rsidP="001317CF">
      <w:pPr>
        <w:pStyle w:val="Default"/>
        <w:rPr>
          <w:color w:val="auto"/>
          <w:sz w:val="23"/>
          <w:szCs w:val="23"/>
        </w:rPr>
      </w:pPr>
      <w:r>
        <w:rPr>
          <w:color w:val="auto"/>
          <w:sz w:val="23"/>
          <w:szCs w:val="23"/>
        </w:rPr>
        <w:t xml:space="preserve">1. </w:t>
      </w:r>
      <w:r w:rsidR="001317CF">
        <w:rPr>
          <w:color w:val="auto"/>
          <w:sz w:val="23"/>
          <w:szCs w:val="23"/>
        </w:rPr>
        <w:t>Изучить предложенный материал</w:t>
      </w:r>
      <w:r>
        <w:rPr>
          <w:color w:val="auto"/>
          <w:sz w:val="23"/>
          <w:szCs w:val="23"/>
        </w:rPr>
        <w:t>.</w:t>
      </w:r>
      <w:r w:rsidR="001317CF">
        <w:rPr>
          <w:color w:val="auto"/>
          <w:sz w:val="23"/>
          <w:szCs w:val="23"/>
        </w:rPr>
        <w:t xml:space="preserve"> </w:t>
      </w:r>
    </w:p>
    <w:p w:rsidR="001317CF" w:rsidRDefault="00AC40EE" w:rsidP="001317CF">
      <w:pPr>
        <w:pStyle w:val="Default"/>
        <w:rPr>
          <w:color w:val="auto"/>
          <w:sz w:val="23"/>
          <w:szCs w:val="23"/>
        </w:rPr>
      </w:pPr>
      <w:r>
        <w:rPr>
          <w:color w:val="auto"/>
          <w:sz w:val="23"/>
          <w:szCs w:val="23"/>
        </w:rPr>
        <w:t>2</w:t>
      </w:r>
      <w:r w:rsidR="001317CF">
        <w:rPr>
          <w:color w:val="auto"/>
          <w:sz w:val="23"/>
          <w:szCs w:val="23"/>
        </w:rPr>
        <w:t>. Расшифровать условные обозначения сварных швов, представленных на рисунках, дать им характеристику:</w:t>
      </w:r>
    </w:p>
    <w:p w:rsidR="001317CF" w:rsidRDefault="001317CF" w:rsidP="001317CF">
      <w:pPr>
        <w:pStyle w:val="Default"/>
        <w:rPr>
          <w:color w:val="auto"/>
          <w:sz w:val="23"/>
          <w:szCs w:val="23"/>
        </w:rPr>
      </w:pPr>
    </w:p>
    <w:p w:rsidR="001317CF" w:rsidRDefault="001317CF" w:rsidP="001317CF">
      <w:pPr>
        <w:spacing w:line="360" w:lineRule="auto"/>
        <w:jc w:val="both"/>
        <w:rPr>
          <w:rFonts w:ascii="Arial Narrow" w:hAnsi="Arial Narrow" w:cs="Arial Narrow"/>
          <w:i/>
          <w:iCs/>
          <w:sz w:val="26"/>
          <w:szCs w:val="26"/>
        </w:rPr>
      </w:pPr>
      <w:r>
        <w:rPr>
          <w:noProof/>
        </w:rPr>
        <w:lastRenderedPageBreak/>
        <w:drawing>
          <wp:inline distT="0" distB="0" distL="0" distR="0">
            <wp:extent cx="2149494" cy="1453058"/>
            <wp:effectExtent l="19050" t="0" r="3156" b="0"/>
            <wp:docPr id="3" name="Рисунок 3" descr="http://weldering.com/sites/default/files/jo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eldering.com/sites/default/files/joint2.jpg"/>
                    <pic:cNvPicPr>
                      <a:picLocks noChangeAspect="1" noChangeArrowheads="1"/>
                    </pic:cNvPicPr>
                  </pic:nvPicPr>
                  <pic:blipFill>
                    <a:blip r:embed="rId8" cstate="print"/>
                    <a:srcRect/>
                    <a:stretch>
                      <a:fillRect/>
                    </a:stretch>
                  </pic:blipFill>
                  <pic:spPr bwMode="auto">
                    <a:xfrm>
                      <a:off x="0" y="0"/>
                      <a:ext cx="2152075" cy="1454803"/>
                    </a:xfrm>
                    <a:prstGeom prst="rect">
                      <a:avLst/>
                    </a:prstGeom>
                    <a:noFill/>
                    <a:ln w="9525">
                      <a:noFill/>
                      <a:miter lim="800000"/>
                      <a:headEnd/>
                      <a:tailEnd/>
                    </a:ln>
                  </pic:spPr>
                </pic:pic>
              </a:graphicData>
            </a:graphic>
          </wp:inline>
        </w:drawing>
      </w:r>
      <w:r w:rsidR="00667907">
        <w:rPr>
          <w:rFonts w:ascii="Arial Narrow" w:hAnsi="Arial Narrow" w:cs="Arial Narrow"/>
          <w:i/>
          <w:iCs/>
          <w:sz w:val="26"/>
          <w:szCs w:val="26"/>
        </w:rPr>
        <w:t xml:space="preserve">             </w:t>
      </w:r>
      <w:r w:rsidR="00667907">
        <w:rPr>
          <w:noProof/>
        </w:rPr>
        <w:drawing>
          <wp:inline distT="0" distB="0" distL="0" distR="0">
            <wp:extent cx="1600200" cy="1541191"/>
            <wp:effectExtent l="19050" t="0" r="0" b="0"/>
            <wp:docPr id="6" name="Рисунок 6" descr="http://weldering.com/sites/default/files/joi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eldering.com/sites/default/files/joint5.jpg"/>
                    <pic:cNvPicPr>
                      <a:picLocks noChangeAspect="1" noChangeArrowheads="1"/>
                    </pic:cNvPicPr>
                  </pic:nvPicPr>
                  <pic:blipFill>
                    <a:blip r:embed="rId9" cstate="print"/>
                    <a:srcRect/>
                    <a:stretch>
                      <a:fillRect/>
                    </a:stretch>
                  </pic:blipFill>
                  <pic:spPr bwMode="auto">
                    <a:xfrm>
                      <a:off x="0" y="0"/>
                      <a:ext cx="1600200" cy="1541191"/>
                    </a:xfrm>
                    <a:prstGeom prst="rect">
                      <a:avLst/>
                    </a:prstGeom>
                    <a:noFill/>
                    <a:ln w="9525">
                      <a:noFill/>
                      <a:miter lim="800000"/>
                      <a:headEnd/>
                      <a:tailEnd/>
                    </a:ln>
                  </pic:spPr>
                </pic:pic>
              </a:graphicData>
            </a:graphic>
          </wp:inline>
        </w:drawing>
      </w:r>
    </w:p>
    <w:p w:rsidR="00667907" w:rsidRDefault="003C5DDB"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Рис.1                                                              Рис.2</w:t>
      </w:r>
    </w:p>
    <w:p w:rsidR="001317CF" w:rsidRDefault="00667907" w:rsidP="001317CF">
      <w:pPr>
        <w:spacing w:line="360" w:lineRule="auto"/>
        <w:jc w:val="both"/>
        <w:rPr>
          <w:rFonts w:ascii="Arial Narrow" w:hAnsi="Arial Narrow" w:cs="Arial Narrow"/>
          <w:i/>
          <w:iCs/>
          <w:sz w:val="26"/>
          <w:szCs w:val="26"/>
        </w:rPr>
      </w:pPr>
      <w:r>
        <w:rPr>
          <w:noProof/>
        </w:rPr>
        <w:drawing>
          <wp:inline distT="0" distB="0" distL="0" distR="0">
            <wp:extent cx="3785465" cy="1372871"/>
            <wp:effectExtent l="19050" t="0" r="5485" b="0"/>
            <wp:docPr id="9" name="Рисунок 9" descr="http://weldering.com/sites/default/files/join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eldering.com/sites/default/files/joint10.jpg"/>
                    <pic:cNvPicPr>
                      <a:picLocks noChangeAspect="1" noChangeArrowheads="1"/>
                    </pic:cNvPicPr>
                  </pic:nvPicPr>
                  <pic:blipFill>
                    <a:blip r:embed="rId10" cstate="print"/>
                    <a:srcRect/>
                    <a:stretch>
                      <a:fillRect/>
                    </a:stretch>
                  </pic:blipFill>
                  <pic:spPr bwMode="auto">
                    <a:xfrm>
                      <a:off x="0" y="0"/>
                      <a:ext cx="3788558" cy="1373993"/>
                    </a:xfrm>
                    <a:prstGeom prst="rect">
                      <a:avLst/>
                    </a:prstGeom>
                    <a:noFill/>
                    <a:ln w="9525">
                      <a:noFill/>
                      <a:miter lim="800000"/>
                      <a:headEnd/>
                      <a:tailEnd/>
                    </a:ln>
                  </pic:spPr>
                </pic:pic>
              </a:graphicData>
            </a:graphic>
          </wp:inline>
        </w:drawing>
      </w:r>
    </w:p>
    <w:p w:rsidR="001317CF" w:rsidRDefault="003C5DDB"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Рис.3</w:t>
      </w:r>
    </w:p>
    <w:p w:rsidR="00087BEA" w:rsidRDefault="00087BEA" w:rsidP="001317CF">
      <w:pPr>
        <w:spacing w:line="360" w:lineRule="auto"/>
        <w:jc w:val="both"/>
        <w:rPr>
          <w:rFonts w:ascii="Arial Narrow" w:hAnsi="Arial Narrow" w:cs="Arial Narrow"/>
          <w:i/>
          <w:iCs/>
          <w:sz w:val="26"/>
          <w:szCs w:val="26"/>
        </w:rPr>
      </w:pPr>
    </w:p>
    <w:p w:rsidR="00087BEA" w:rsidRDefault="00087BEA" w:rsidP="001317CF">
      <w:pPr>
        <w:spacing w:line="360" w:lineRule="auto"/>
        <w:jc w:val="both"/>
        <w:rPr>
          <w:rFonts w:ascii="Arial Narrow" w:hAnsi="Arial Narrow" w:cs="Arial Narrow"/>
          <w:i/>
          <w:iCs/>
          <w:sz w:val="26"/>
          <w:szCs w:val="26"/>
        </w:rPr>
      </w:pPr>
      <w:r>
        <w:rPr>
          <w:noProof/>
        </w:rPr>
        <w:drawing>
          <wp:inline distT="0" distB="0" distL="0" distR="0">
            <wp:extent cx="4610464" cy="970234"/>
            <wp:effectExtent l="19050" t="0" r="0" b="0"/>
            <wp:docPr id="12" name="Рисунок 12" descr="http://weldering.com/sites/default/files/join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eldering.com/sites/default/files/joint12.jpg"/>
                    <pic:cNvPicPr>
                      <a:picLocks noChangeAspect="1" noChangeArrowheads="1"/>
                    </pic:cNvPicPr>
                  </pic:nvPicPr>
                  <pic:blipFill>
                    <a:blip r:embed="rId11" cstate="print"/>
                    <a:srcRect/>
                    <a:stretch>
                      <a:fillRect/>
                    </a:stretch>
                  </pic:blipFill>
                  <pic:spPr bwMode="auto">
                    <a:xfrm>
                      <a:off x="0" y="0"/>
                      <a:ext cx="4622810" cy="972832"/>
                    </a:xfrm>
                    <a:prstGeom prst="rect">
                      <a:avLst/>
                    </a:prstGeom>
                    <a:noFill/>
                    <a:ln w="9525">
                      <a:noFill/>
                      <a:miter lim="800000"/>
                      <a:headEnd/>
                      <a:tailEnd/>
                    </a:ln>
                  </pic:spPr>
                </pic:pic>
              </a:graphicData>
            </a:graphic>
          </wp:inline>
        </w:drawing>
      </w:r>
    </w:p>
    <w:p w:rsidR="00087BEA" w:rsidRDefault="00087BEA"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 4</w:t>
      </w:r>
    </w:p>
    <w:p w:rsidR="00087BEA" w:rsidRPr="00EF18B4" w:rsidRDefault="00AC40EE" w:rsidP="001317CF">
      <w:pPr>
        <w:spacing w:line="360" w:lineRule="auto"/>
        <w:jc w:val="both"/>
        <w:rPr>
          <w:b/>
          <w:iCs/>
        </w:rPr>
      </w:pPr>
      <w:r w:rsidRPr="00EF18B4">
        <w:rPr>
          <w:b/>
          <w:iCs/>
        </w:rPr>
        <w:t>Контрольные вопросы:</w:t>
      </w:r>
    </w:p>
    <w:p w:rsidR="00AC40EE" w:rsidRDefault="00AC40EE" w:rsidP="00AC40EE">
      <w:pPr>
        <w:pStyle w:val="Default"/>
        <w:rPr>
          <w:color w:val="auto"/>
          <w:sz w:val="23"/>
          <w:szCs w:val="23"/>
        </w:rPr>
      </w:pPr>
      <w:r>
        <w:rPr>
          <w:color w:val="auto"/>
          <w:sz w:val="23"/>
          <w:szCs w:val="23"/>
        </w:rPr>
        <w:t>1. Для чего предназначено условное обозначение сварных соединений и швов?</w:t>
      </w:r>
    </w:p>
    <w:p w:rsidR="00AC40EE" w:rsidRDefault="00AC40EE" w:rsidP="00AC40EE">
      <w:pPr>
        <w:pStyle w:val="Default"/>
        <w:rPr>
          <w:color w:val="auto"/>
          <w:sz w:val="23"/>
          <w:szCs w:val="23"/>
        </w:rPr>
      </w:pPr>
      <w:r>
        <w:rPr>
          <w:color w:val="auto"/>
          <w:sz w:val="23"/>
          <w:szCs w:val="23"/>
        </w:rPr>
        <w:t>2. Какими буквами на чертежах обозначаются соединения - стыковое, нахлесточное, тавровое, угловое?</w:t>
      </w:r>
    </w:p>
    <w:p w:rsidR="00AC40EE" w:rsidRDefault="00AC40EE" w:rsidP="00AC40EE">
      <w:pPr>
        <w:pStyle w:val="Default"/>
        <w:rPr>
          <w:color w:val="auto"/>
          <w:sz w:val="23"/>
          <w:szCs w:val="23"/>
        </w:rPr>
      </w:pPr>
      <w:r>
        <w:rPr>
          <w:color w:val="auto"/>
          <w:sz w:val="23"/>
          <w:szCs w:val="23"/>
        </w:rPr>
        <w:t>3. Как обозначается линия -</w:t>
      </w:r>
      <w:r w:rsidR="00EF6FA5">
        <w:rPr>
          <w:color w:val="auto"/>
          <w:sz w:val="23"/>
          <w:szCs w:val="23"/>
        </w:rPr>
        <w:t xml:space="preserve"> </w:t>
      </w:r>
      <w:r>
        <w:rPr>
          <w:color w:val="auto"/>
          <w:sz w:val="23"/>
          <w:szCs w:val="23"/>
        </w:rPr>
        <w:t>выноски условного обозначения на чертежах?</w:t>
      </w:r>
    </w:p>
    <w:p w:rsidR="00AC40EE" w:rsidRDefault="00AC40EE" w:rsidP="00AC40EE">
      <w:pPr>
        <w:pStyle w:val="Default"/>
        <w:rPr>
          <w:color w:val="auto"/>
          <w:sz w:val="23"/>
          <w:szCs w:val="23"/>
        </w:rPr>
      </w:pPr>
      <w:r>
        <w:rPr>
          <w:color w:val="auto"/>
          <w:sz w:val="23"/>
          <w:szCs w:val="23"/>
        </w:rPr>
        <w:t>4. Что обозначает расположение условного обозначения над выносной линией?</w:t>
      </w:r>
    </w:p>
    <w:p w:rsidR="00AC40EE" w:rsidRDefault="00AC40EE" w:rsidP="00AC40EE">
      <w:pPr>
        <w:pStyle w:val="Default"/>
        <w:rPr>
          <w:color w:val="auto"/>
          <w:sz w:val="23"/>
          <w:szCs w:val="23"/>
        </w:rPr>
      </w:pPr>
      <w:r>
        <w:rPr>
          <w:color w:val="auto"/>
          <w:sz w:val="23"/>
          <w:szCs w:val="23"/>
        </w:rPr>
        <w:t>5. Что обозначает расположение условного обозначения под выносной линией?</w:t>
      </w:r>
    </w:p>
    <w:p w:rsidR="00AC40EE" w:rsidRDefault="00AC40EE" w:rsidP="00AC40EE">
      <w:pPr>
        <w:pStyle w:val="Default"/>
        <w:rPr>
          <w:color w:val="auto"/>
          <w:sz w:val="23"/>
          <w:szCs w:val="23"/>
        </w:rPr>
      </w:pPr>
      <w:r>
        <w:rPr>
          <w:color w:val="auto"/>
          <w:sz w:val="23"/>
          <w:szCs w:val="23"/>
        </w:rPr>
        <w:t>6. Как на чертеже обозначается условное обозначение способов сварки?</w:t>
      </w:r>
    </w:p>
    <w:p w:rsidR="00AC40EE" w:rsidRDefault="00AC40EE" w:rsidP="00AC40EE">
      <w:pPr>
        <w:pStyle w:val="Default"/>
        <w:rPr>
          <w:color w:val="auto"/>
          <w:sz w:val="23"/>
          <w:szCs w:val="23"/>
        </w:rPr>
      </w:pPr>
      <w:r>
        <w:rPr>
          <w:color w:val="auto"/>
          <w:sz w:val="23"/>
          <w:szCs w:val="23"/>
        </w:rPr>
        <w:t>7. Как обозначаются швы по положению в пространстве?</w:t>
      </w:r>
    </w:p>
    <w:p w:rsidR="00087BEA" w:rsidRDefault="00087BEA" w:rsidP="001317CF">
      <w:pPr>
        <w:spacing w:line="360" w:lineRule="auto"/>
        <w:jc w:val="both"/>
        <w:rPr>
          <w:rFonts w:ascii="Arial Narrow" w:hAnsi="Arial Narrow" w:cs="Arial Narrow"/>
          <w:i/>
          <w:iCs/>
          <w:sz w:val="26"/>
          <w:szCs w:val="26"/>
        </w:rPr>
      </w:pPr>
    </w:p>
    <w:p w:rsidR="001317CF" w:rsidRPr="00801EEA" w:rsidRDefault="00801EEA" w:rsidP="00801EEA">
      <w:pPr>
        <w:jc w:val="both"/>
        <w:rPr>
          <w:rFonts w:ascii="Arial Narrow" w:hAnsi="Arial Narrow" w:cs="Arial Narrow"/>
          <w:b/>
          <w:i/>
          <w:iCs/>
        </w:rPr>
      </w:pPr>
      <w:r w:rsidRPr="00801EEA">
        <w:rPr>
          <w:rFonts w:eastAsia="Calibri"/>
          <w:b/>
          <w:bCs/>
        </w:rPr>
        <w:t>П</w:t>
      </w:r>
      <w:r w:rsidR="00B40CC2">
        <w:rPr>
          <w:rFonts w:eastAsia="Calibri"/>
          <w:b/>
          <w:bCs/>
        </w:rPr>
        <w:t>рактическая работа</w:t>
      </w:r>
      <w:r w:rsidRPr="00801EEA">
        <w:rPr>
          <w:rFonts w:eastAsia="Calibri"/>
          <w:b/>
          <w:bCs/>
        </w:rPr>
        <w:t>. Простановка  условного обозначения сварного шва на чертеже (эскизе)  конструкции</w:t>
      </w:r>
      <w:r>
        <w:rPr>
          <w:rFonts w:eastAsia="Calibri"/>
          <w:b/>
          <w:bCs/>
        </w:rPr>
        <w:t>.</w:t>
      </w:r>
    </w:p>
    <w:p w:rsidR="00801EEA" w:rsidRDefault="00801EEA" w:rsidP="00801EEA">
      <w:pPr>
        <w:pStyle w:val="Default"/>
        <w:rPr>
          <w:color w:val="auto"/>
          <w:sz w:val="23"/>
          <w:szCs w:val="23"/>
        </w:rPr>
      </w:pPr>
      <w:r>
        <w:rPr>
          <w:b/>
          <w:bCs/>
          <w:color w:val="auto"/>
          <w:sz w:val="23"/>
          <w:szCs w:val="23"/>
        </w:rPr>
        <w:t xml:space="preserve">Цель: </w:t>
      </w:r>
      <w:r>
        <w:rPr>
          <w:color w:val="auto"/>
          <w:sz w:val="23"/>
          <w:szCs w:val="23"/>
        </w:rPr>
        <w:t>Научиться обозначать на чертежах условные обозначения сварных швов.</w:t>
      </w:r>
    </w:p>
    <w:p w:rsidR="00801EEA" w:rsidRPr="00801EEA" w:rsidRDefault="00801EEA" w:rsidP="00801EEA">
      <w:pPr>
        <w:jc w:val="both"/>
        <w:rPr>
          <w:b/>
          <w:bCs/>
        </w:rPr>
      </w:pPr>
      <w:r w:rsidRPr="00801EEA">
        <w:rPr>
          <w:b/>
          <w:bCs/>
        </w:rPr>
        <w:t>Оборудование и материалы:</w:t>
      </w:r>
    </w:p>
    <w:p w:rsidR="001317CF" w:rsidRPr="00801EEA" w:rsidRDefault="00801EEA" w:rsidP="00801EEA">
      <w:pPr>
        <w:jc w:val="both"/>
      </w:pPr>
      <w:r w:rsidRPr="00801EEA">
        <w:rPr>
          <w:b/>
          <w:bCs/>
        </w:rPr>
        <w:t xml:space="preserve"> </w:t>
      </w:r>
      <w:r w:rsidRPr="00801EEA">
        <w:t>Формат А4, чертежные принадлежности, сварные сборочные чертежи.</w:t>
      </w:r>
    </w:p>
    <w:p w:rsidR="00801EEA" w:rsidRPr="00801EEA" w:rsidRDefault="00801EEA" w:rsidP="00801EEA">
      <w:pPr>
        <w:pStyle w:val="Default"/>
      </w:pPr>
      <w:r w:rsidRPr="00801EEA">
        <w:rPr>
          <w:b/>
          <w:bCs/>
        </w:rPr>
        <w:t>Задание к практической работе</w:t>
      </w:r>
      <w:r w:rsidRPr="00801EEA">
        <w:rPr>
          <w:bCs/>
        </w:rPr>
        <w:t xml:space="preserve">: </w:t>
      </w:r>
    </w:p>
    <w:p w:rsidR="00801EEA" w:rsidRPr="00801EEA" w:rsidRDefault="00801EEA" w:rsidP="00801EEA">
      <w:pPr>
        <w:pStyle w:val="Default"/>
      </w:pPr>
      <w:r w:rsidRPr="00801EEA">
        <w:rPr>
          <w:iCs/>
        </w:rPr>
        <w:t xml:space="preserve">На формате А4 заполнить основную надпись и: </w:t>
      </w:r>
    </w:p>
    <w:p w:rsidR="00801EEA" w:rsidRPr="00801EEA" w:rsidRDefault="00801EEA" w:rsidP="00801EEA">
      <w:pPr>
        <w:pStyle w:val="Default"/>
      </w:pPr>
      <w:r w:rsidRPr="00801EEA">
        <w:rPr>
          <w:iCs/>
        </w:rPr>
        <w:t xml:space="preserve">1.Выполните шов стыкового соединения со скосом одной кромки (С9), двусторонний, со снятием выпуклости с лицевой стороны, с требуемой шероховатостью обработанной поверхности, выполненный ручной дуговой сваркой по ГОСТ5264-80 по незамкнутой линии. </w:t>
      </w:r>
    </w:p>
    <w:p w:rsidR="00801EEA" w:rsidRDefault="00801EEA" w:rsidP="00801EEA">
      <w:pPr>
        <w:pStyle w:val="Default"/>
      </w:pPr>
      <w:r w:rsidRPr="00801EEA">
        <w:rPr>
          <w:iCs/>
        </w:rPr>
        <w:lastRenderedPageBreak/>
        <w:t xml:space="preserve">Материал свариваемых частей сталь Ст-3пс ГОСТ380-79. </w:t>
      </w:r>
      <w:r w:rsidRPr="00801EEA">
        <w:t xml:space="preserve">10 </w:t>
      </w:r>
    </w:p>
    <w:p w:rsidR="00801EEA" w:rsidRPr="00801EEA" w:rsidRDefault="00801EEA" w:rsidP="00801EEA">
      <w:pPr>
        <w:pStyle w:val="Default"/>
        <w:rPr>
          <w:color w:val="auto"/>
        </w:rPr>
      </w:pPr>
      <w:r w:rsidRPr="00801EEA">
        <w:rPr>
          <w:iCs/>
          <w:color w:val="auto"/>
        </w:rPr>
        <w:t xml:space="preserve">2. Выполните нахлесточное соединение (Н1), осуществляемое контактной точечной сваркой по ГОСТ15878-79, в трех сварных точках, расчетный диаметр точки – 10мм. </w:t>
      </w:r>
    </w:p>
    <w:p w:rsidR="00801EEA" w:rsidRPr="00801EEA" w:rsidRDefault="00801EEA" w:rsidP="00801EEA">
      <w:pPr>
        <w:pStyle w:val="Default"/>
        <w:rPr>
          <w:color w:val="auto"/>
        </w:rPr>
      </w:pPr>
      <w:r w:rsidRPr="00801EEA">
        <w:rPr>
          <w:iCs/>
          <w:color w:val="auto"/>
        </w:rPr>
        <w:t xml:space="preserve">Материал свариваемых частей сталь Ст-3пс ГОСТ380-79. </w:t>
      </w:r>
    </w:p>
    <w:p w:rsidR="00801EEA" w:rsidRPr="00801EEA" w:rsidRDefault="00801EEA" w:rsidP="00801EEA">
      <w:pPr>
        <w:pStyle w:val="Default"/>
        <w:rPr>
          <w:color w:val="auto"/>
        </w:rPr>
      </w:pPr>
      <w:r w:rsidRPr="00801EEA">
        <w:rPr>
          <w:iCs/>
          <w:color w:val="auto"/>
        </w:rPr>
        <w:t xml:space="preserve">3.Выполните угловое соединение со скосом одной кромки (У6), высота катета – 6мм. по незамкнутой линии, ручной дуговой сваркой по ГОСТ5264-80. </w:t>
      </w:r>
    </w:p>
    <w:p w:rsidR="00801EEA" w:rsidRPr="00801EEA" w:rsidRDefault="00801EEA" w:rsidP="00801EEA">
      <w:pPr>
        <w:spacing w:line="360" w:lineRule="auto"/>
        <w:jc w:val="both"/>
        <w:rPr>
          <w:rFonts w:ascii="Arial Narrow" w:hAnsi="Arial Narrow" w:cs="Arial Narrow"/>
          <w:iCs/>
        </w:rPr>
      </w:pPr>
      <w:r w:rsidRPr="00801EEA">
        <w:rPr>
          <w:iCs/>
        </w:rPr>
        <w:t>Материал свариваемых частей сталь Ст-3пс ГОСТ380-79.</w:t>
      </w:r>
    </w:p>
    <w:p w:rsidR="00801EEA" w:rsidRDefault="00801EEA" w:rsidP="00801EEA">
      <w:pPr>
        <w:pStyle w:val="Default"/>
        <w:rPr>
          <w:color w:val="auto"/>
        </w:rPr>
      </w:pPr>
    </w:p>
    <w:p w:rsidR="00B95118" w:rsidRPr="00106D1E" w:rsidRDefault="00474672" w:rsidP="00B95118">
      <w:pPr>
        <w:jc w:val="both"/>
        <w:rPr>
          <w:b/>
        </w:rPr>
      </w:pPr>
      <w:r>
        <w:rPr>
          <w:b/>
        </w:rPr>
        <w:t>Л</w:t>
      </w:r>
      <w:r w:rsidR="00106D1E">
        <w:rPr>
          <w:b/>
        </w:rPr>
        <w:t>абораторная работа</w:t>
      </w:r>
      <w:r w:rsidR="00B95118" w:rsidRPr="00106D1E">
        <w:rPr>
          <w:b/>
        </w:rPr>
        <w:t>. Изучение устройства сварочного трансформатора и снятие внешней характеристики.</w:t>
      </w:r>
    </w:p>
    <w:p w:rsidR="00106D1E" w:rsidRDefault="00106D1E" w:rsidP="003F4CDF">
      <w:pPr>
        <w:pStyle w:val="Default"/>
        <w:rPr>
          <w:b/>
          <w:bCs/>
        </w:rPr>
      </w:pPr>
    </w:p>
    <w:p w:rsidR="003F4CDF" w:rsidRPr="00C96B54" w:rsidRDefault="003F4CDF" w:rsidP="00E9763D">
      <w:pPr>
        <w:pStyle w:val="Default"/>
        <w:rPr>
          <w:b/>
          <w:bCs/>
        </w:rPr>
      </w:pPr>
      <w:r w:rsidRPr="00C96B54">
        <w:rPr>
          <w:b/>
          <w:bCs/>
        </w:rPr>
        <w:t>Цель:</w:t>
      </w:r>
    </w:p>
    <w:p w:rsidR="003F4CDF" w:rsidRPr="00106D1E" w:rsidRDefault="003F4CDF" w:rsidP="00E9763D">
      <w:pPr>
        <w:pStyle w:val="aa"/>
        <w:spacing w:before="0" w:beforeAutospacing="0" w:after="0" w:afterAutospacing="0"/>
        <w:rPr>
          <w:color w:val="000000"/>
        </w:rPr>
      </w:pPr>
      <w:r w:rsidRPr="00106D1E">
        <w:rPr>
          <w:color w:val="000000"/>
        </w:rPr>
        <w:t>1. ознакомиться с конструкцией и принципом действия источника питания сварочной дуги, изучить работу и взаимодействие всех узлов сварочного трансформатора ТС-300;</w:t>
      </w:r>
    </w:p>
    <w:p w:rsidR="003F4CDF" w:rsidRPr="00106D1E" w:rsidRDefault="003F4CDF" w:rsidP="00E9763D">
      <w:pPr>
        <w:pStyle w:val="aa"/>
        <w:spacing w:before="0" w:beforeAutospacing="0" w:after="0" w:afterAutospacing="0"/>
        <w:rPr>
          <w:color w:val="000000"/>
        </w:rPr>
      </w:pPr>
      <w:r w:rsidRPr="00106D1E">
        <w:rPr>
          <w:color w:val="000000"/>
        </w:rPr>
        <w:t>2.  приобрести навыки снятия внешних характеристик источника питания;</w:t>
      </w:r>
    </w:p>
    <w:p w:rsidR="003F4CDF" w:rsidRPr="00106D1E" w:rsidRDefault="00106D1E" w:rsidP="00E9763D">
      <w:pPr>
        <w:pStyle w:val="aa"/>
        <w:spacing w:before="0" w:beforeAutospacing="0" w:after="0" w:afterAutospacing="0"/>
        <w:rPr>
          <w:color w:val="000000"/>
        </w:rPr>
      </w:pPr>
      <w:r>
        <w:rPr>
          <w:b/>
          <w:color w:val="000000"/>
        </w:rPr>
        <w:t>О</w:t>
      </w:r>
      <w:r w:rsidR="003F4CDF" w:rsidRPr="00106D1E">
        <w:rPr>
          <w:b/>
          <w:color w:val="000000"/>
        </w:rPr>
        <w:t>борудование</w:t>
      </w:r>
      <w:r w:rsidR="003F4CDF" w:rsidRPr="00106D1E">
        <w:rPr>
          <w:color w:val="000000"/>
        </w:rPr>
        <w:t>: сварочный трансформатор ТС-300, реостат и измерительные приборы.</w:t>
      </w:r>
    </w:p>
    <w:p w:rsidR="003F4CDF" w:rsidRPr="00C96B54" w:rsidRDefault="003F4CDF" w:rsidP="003F4CDF">
      <w:pPr>
        <w:rPr>
          <w:b/>
        </w:rPr>
      </w:pPr>
      <w:r w:rsidRPr="00C96B54">
        <w:rPr>
          <w:b/>
        </w:rPr>
        <w:t>Основные сведения:</w:t>
      </w:r>
    </w:p>
    <w:p w:rsidR="003F4CDF" w:rsidRPr="00106D1E" w:rsidRDefault="003F4CDF" w:rsidP="00106D1E">
      <w:pPr>
        <w:pStyle w:val="aa"/>
        <w:spacing w:before="0" w:beforeAutospacing="0" w:after="0" w:afterAutospacing="0"/>
        <w:jc w:val="both"/>
        <w:rPr>
          <w:color w:val="000000"/>
        </w:rPr>
      </w:pPr>
      <w:r w:rsidRPr="00106D1E">
        <w:rPr>
          <w:color w:val="000000"/>
        </w:rPr>
        <w:t>Наиболее распространенными источниками питания для сварки на переменном токе являются сварочные трансформаторы. Основные свойства сварочных трансформаторов – падающая внешняя характеристика, возможность регулирования режима и ограничения тока короткого замыкания – обусловливаются наличием в электрической сварочной цепи регулируемого индуктивного сопротивления:</w:t>
      </w:r>
    </w:p>
    <w:p w:rsidR="003F4CDF" w:rsidRPr="00106D1E" w:rsidRDefault="003F4CDF" w:rsidP="00106D1E">
      <w:pPr>
        <w:pStyle w:val="aa"/>
        <w:spacing w:before="0" w:beforeAutospacing="0" w:after="0" w:afterAutospacing="0"/>
        <w:jc w:val="both"/>
        <w:rPr>
          <w:color w:val="000000"/>
        </w:rPr>
      </w:pPr>
      <w:r w:rsidRPr="00106D1E">
        <w:rPr>
          <w:color w:val="000000"/>
        </w:rPr>
        <w:t>Различают две основные принципиальные электромагнитные схемы сварочных трансформаторов:</w:t>
      </w:r>
    </w:p>
    <w:p w:rsidR="003F4CDF" w:rsidRPr="00106D1E" w:rsidRDefault="003F4CDF" w:rsidP="00106D1E">
      <w:pPr>
        <w:pStyle w:val="aa"/>
        <w:spacing w:before="0" w:beforeAutospacing="0" w:after="0" w:afterAutospacing="0"/>
        <w:jc w:val="both"/>
        <w:rPr>
          <w:color w:val="000000"/>
        </w:rPr>
      </w:pPr>
      <w:r w:rsidRPr="00106D1E">
        <w:rPr>
          <w:color w:val="000000"/>
        </w:rPr>
        <w:t>с нормальным (малым) магнитным рассеянием и дополнительной реактивной обмоткой-дросселем;</w:t>
      </w:r>
    </w:p>
    <w:p w:rsidR="003F4CDF" w:rsidRPr="00106D1E" w:rsidRDefault="004B7254" w:rsidP="00106D1E">
      <w:pPr>
        <w:pStyle w:val="aa"/>
        <w:spacing w:before="0" w:beforeAutospacing="0" w:after="0" w:afterAutospacing="0"/>
        <w:jc w:val="both"/>
        <w:rPr>
          <w:color w:val="000000"/>
        </w:rPr>
      </w:pPr>
      <w:r>
        <w:rPr>
          <w:noProof/>
          <w:color w:val="000000"/>
        </w:rPr>
        <w:drawing>
          <wp:anchor distT="0" distB="0" distL="114300" distR="114300" simplePos="0" relativeHeight="251661312" behindDoc="0" locked="0" layoutInCell="1" allowOverlap="1">
            <wp:simplePos x="0" y="0"/>
            <wp:positionH relativeFrom="column">
              <wp:posOffset>300990</wp:posOffset>
            </wp:positionH>
            <wp:positionV relativeFrom="paragraph">
              <wp:posOffset>67310</wp:posOffset>
            </wp:positionV>
            <wp:extent cx="2292350" cy="1625600"/>
            <wp:effectExtent l="19050" t="0" r="0" b="0"/>
            <wp:wrapSquare wrapText="bothSides"/>
            <wp:docPr id="4" name="Рисунок 1" descr="E:\трансформатор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трансформатор 1.tif"/>
                    <pic:cNvPicPr>
                      <a:picLocks noChangeAspect="1" noChangeArrowheads="1"/>
                    </pic:cNvPicPr>
                  </pic:nvPicPr>
                  <pic:blipFill>
                    <a:blip r:embed="rId12" cstate="print"/>
                    <a:srcRect/>
                    <a:stretch>
                      <a:fillRect/>
                    </a:stretch>
                  </pic:blipFill>
                  <pic:spPr bwMode="auto">
                    <a:xfrm>
                      <a:off x="0" y="0"/>
                      <a:ext cx="2292350" cy="1625600"/>
                    </a:xfrm>
                    <a:prstGeom prst="rect">
                      <a:avLst/>
                    </a:prstGeom>
                    <a:noFill/>
                    <a:ln w="9525">
                      <a:noFill/>
                      <a:miter lim="800000"/>
                      <a:headEnd/>
                      <a:tailEnd/>
                    </a:ln>
                  </pic:spPr>
                </pic:pic>
              </a:graphicData>
            </a:graphic>
          </wp:anchor>
        </w:drawing>
      </w:r>
      <w:r w:rsidR="003F4CDF" w:rsidRPr="00106D1E">
        <w:rPr>
          <w:color w:val="000000"/>
        </w:rPr>
        <w:t>увеличенным магнитным рассеиванием (с подвижным магнитным шунтом или с подвижными обмотками).</w:t>
      </w:r>
    </w:p>
    <w:p w:rsidR="003F4CDF" w:rsidRDefault="003F4CDF" w:rsidP="00106D1E">
      <w:pPr>
        <w:pStyle w:val="aa"/>
        <w:spacing w:before="0" w:beforeAutospacing="0" w:after="0" w:afterAutospacing="0"/>
        <w:jc w:val="both"/>
        <w:rPr>
          <w:color w:val="000000"/>
        </w:rPr>
      </w:pPr>
      <w:r w:rsidRPr="00106D1E">
        <w:rPr>
          <w:color w:val="000000"/>
        </w:rPr>
        <w:t>Наибольшее распространение получили передвижные понижающие трансформаторы стержневого типа ТС и ТСК с увеличенным магнитным рассеиванием, имеющие подвижные вторичные обмотки.</w:t>
      </w:r>
    </w:p>
    <w:p w:rsidR="009D073C" w:rsidRDefault="009D073C" w:rsidP="00106D1E">
      <w:pPr>
        <w:pStyle w:val="aa"/>
        <w:spacing w:before="0" w:beforeAutospacing="0" w:after="0" w:afterAutospacing="0"/>
        <w:jc w:val="both"/>
        <w:rPr>
          <w:color w:val="000000"/>
        </w:rPr>
      </w:pPr>
    </w:p>
    <w:p w:rsidR="009D073C" w:rsidRDefault="009D073C" w:rsidP="00106D1E">
      <w:pPr>
        <w:pStyle w:val="aa"/>
        <w:spacing w:before="0" w:beforeAutospacing="0" w:after="0" w:afterAutospacing="0"/>
        <w:jc w:val="both"/>
        <w:rPr>
          <w:color w:val="000000"/>
        </w:rPr>
      </w:pPr>
      <w:r>
        <w:t>1 – Рукоятка (приводит в движение механизм перемещения вторичной обмотки); 2 – Зажим (служит для крепления токоведущих проводов); 3 – Замкнутый магнитопровод (сердечник) –</w:t>
      </w:r>
      <w:r w:rsidRPr="009D073C">
        <w:t xml:space="preserve"> </w:t>
      </w:r>
      <w:r>
        <w:t>(переменный ток, проходя через первичную обмотку трансформатора, намагничивает сердечник, создавая в нем переменный магнитный поток). 4 – Вертикальный винт с ленточной резьбой (предназначен для перемещения ходовой гайки вдоль магнитного сердечника). 5 – Ходовая гайка (прикреплена к вторичной обмотке трансформатора и перемещает ее по винту вдоль магнитного сердечника). 6 – Вторичная обмотка трансформатора (магнитный поток, пересекая витки вторичной обмотки, индуктирует в ней переменный ток пониженного напряжения, величина которого зависит от числа витков вторичной обмотки). 7 – Первичная обмотка (Переменный ток, проходя через первичную обмотку трансформатора, намагничивает сердечник, создавая в нем переменный магнитный поток).</w:t>
      </w:r>
    </w:p>
    <w:p w:rsidR="00106D1E" w:rsidRPr="00106D1E" w:rsidRDefault="003F4CDF" w:rsidP="00106D1E">
      <w:pPr>
        <w:pStyle w:val="1"/>
        <w:jc w:val="both"/>
        <w:rPr>
          <w:b/>
          <w:bCs/>
          <w:color w:val="000000"/>
        </w:rPr>
      </w:pPr>
      <w:r w:rsidRPr="00106D1E">
        <w:rPr>
          <w:color w:val="000000"/>
        </w:rPr>
        <w:t xml:space="preserve">Сварочный ток регулируется изменением расстояния между первичной и вторичной обмотками. Передвижение вторичной обмотки осуществляется в вертикальном направлении вращением рукоятки, насаженной на ходовой винт, по которому перемещается гайка, запрессованная в верхнюю планку крепления катушек вторичной </w:t>
      </w:r>
      <w:r w:rsidRPr="00106D1E">
        <w:rPr>
          <w:color w:val="000000"/>
        </w:rPr>
        <w:lastRenderedPageBreak/>
        <w:t>обмотки. При вращении рукоятки ходового винта по часовой стрелке вторичная обмотка опускается, при этом с уменьшением расстояния между обмотками индуктивность рассеивания понижается, а ток в сварочной цепи</w:t>
      </w:r>
      <w:r>
        <w:rPr>
          <w:rFonts w:ascii="Arial" w:hAnsi="Arial" w:cs="Arial"/>
          <w:color w:val="000000"/>
        </w:rPr>
        <w:t xml:space="preserve"> </w:t>
      </w:r>
      <w:r w:rsidRPr="00106D1E">
        <w:rPr>
          <w:color w:val="000000"/>
        </w:rPr>
        <w:t>ра</w:t>
      </w:r>
      <w:r w:rsidR="00106D1E" w:rsidRPr="00106D1E">
        <w:rPr>
          <w:color w:val="000000"/>
        </w:rPr>
        <w:t>стет.</w:t>
      </w:r>
      <w:r w:rsidRPr="00106D1E">
        <w:rPr>
          <w:b/>
          <w:bCs/>
          <w:color w:val="000000"/>
        </w:rPr>
        <w:t xml:space="preserve"> </w:t>
      </w:r>
    </w:p>
    <w:p w:rsidR="003F4CDF" w:rsidRPr="00106D1E" w:rsidRDefault="003F4CDF" w:rsidP="00106D1E">
      <w:pPr>
        <w:pStyle w:val="1"/>
        <w:rPr>
          <w:color w:val="000000"/>
        </w:rPr>
      </w:pPr>
      <w:r w:rsidRPr="00106D1E">
        <w:rPr>
          <w:b/>
          <w:bCs/>
          <w:color w:val="000000"/>
        </w:rPr>
        <w:t>Порядок выполнения работы</w:t>
      </w:r>
      <w:r w:rsidR="00106D1E">
        <w:rPr>
          <w:b/>
          <w:bCs/>
          <w:color w:val="000000"/>
        </w:rPr>
        <w:t>:</w:t>
      </w:r>
    </w:p>
    <w:p w:rsidR="003F4CDF" w:rsidRPr="00106D1E" w:rsidRDefault="003F4CDF" w:rsidP="00106D1E">
      <w:pPr>
        <w:pStyle w:val="aa"/>
        <w:spacing w:before="0" w:beforeAutospacing="0" w:after="0" w:afterAutospacing="0"/>
        <w:rPr>
          <w:color w:val="000000"/>
        </w:rPr>
      </w:pPr>
      <w:r w:rsidRPr="00106D1E">
        <w:rPr>
          <w:color w:val="000000"/>
        </w:rPr>
        <w:t>1) по описанию и схемам ознакомиться с конструкцией и принципом действия узлов регулирования сварочного тока трансформатора ТС-300.</w:t>
      </w:r>
    </w:p>
    <w:p w:rsidR="003F4CDF" w:rsidRPr="00106D1E" w:rsidRDefault="003F4CDF" w:rsidP="00106D1E">
      <w:pPr>
        <w:pStyle w:val="aa"/>
        <w:spacing w:before="0" w:beforeAutospacing="0" w:after="0" w:afterAutospacing="0"/>
        <w:rPr>
          <w:color w:val="000000"/>
        </w:rPr>
      </w:pPr>
      <w:r w:rsidRPr="00106D1E">
        <w:rPr>
          <w:color w:val="000000"/>
        </w:rPr>
        <w:t>2) Ознакомиться со схемой включения измерительных приборов в цепи сварочного трансформатора.</w:t>
      </w:r>
    </w:p>
    <w:p w:rsidR="003F4CDF" w:rsidRPr="00106D1E" w:rsidRDefault="003F4CDF" w:rsidP="00106D1E">
      <w:pPr>
        <w:pStyle w:val="aa"/>
        <w:spacing w:before="0" w:beforeAutospacing="0" w:after="0" w:afterAutospacing="0"/>
        <w:rPr>
          <w:color w:val="000000"/>
        </w:rPr>
      </w:pPr>
      <w:r w:rsidRPr="00106D1E">
        <w:rPr>
          <w:color w:val="000000"/>
        </w:rPr>
        <w:t>3) Рукояткой регулятора сварочного тока установить вторичную обмотку трансформатора в крайнее верхнее положение (минимальный режим). Замерить напряжение холостого хода. Данные занести в табл. 3.1.</w:t>
      </w:r>
    </w:p>
    <w:p w:rsidR="003F4CDF" w:rsidRPr="00106D1E" w:rsidRDefault="003F4CDF" w:rsidP="00E9763D">
      <w:pPr>
        <w:pStyle w:val="aa"/>
        <w:spacing w:before="0" w:beforeAutospacing="0" w:after="0" w:afterAutospacing="0"/>
        <w:rPr>
          <w:color w:val="000000"/>
        </w:rPr>
      </w:pPr>
      <w:r w:rsidRPr="00106D1E">
        <w:rPr>
          <w:color w:val="000000"/>
        </w:rPr>
        <w:t>Таблица 3.1</w:t>
      </w:r>
    </w:p>
    <w:p w:rsidR="003F4CDF" w:rsidRPr="00106D1E" w:rsidRDefault="003F4CDF" w:rsidP="00E9763D">
      <w:pPr>
        <w:pStyle w:val="aa"/>
        <w:spacing w:before="0" w:beforeAutospacing="0" w:after="0" w:afterAutospacing="0"/>
        <w:jc w:val="center"/>
        <w:rPr>
          <w:color w:val="000000"/>
        </w:rPr>
      </w:pPr>
      <w:r w:rsidRPr="00106D1E">
        <w:rPr>
          <w:color w:val="000000"/>
        </w:rPr>
        <w:t>Экспериментальные данные для построения внешних характеристик</w:t>
      </w:r>
    </w:p>
    <w:tbl>
      <w:tblPr>
        <w:tblStyle w:val="a7"/>
        <w:tblW w:w="0" w:type="auto"/>
        <w:tblLook w:val="04A0" w:firstRow="1" w:lastRow="0" w:firstColumn="1" w:lastColumn="0" w:noHBand="0" w:noVBand="1"/>
      </w:tblPr>
      <w:tblGrid>
        <w:gridCol w:w="2235"/>
        <w:gridCol w:w="1559"/>
        <w:gridCol w:w="1701"/>
        <w:gridCol w:w="1276"/>
        <w:gridCol w:w="1296"/>
        <w:gridCol w:w="1504"/>
      </w:tblGrid>
      <w:tr w:rsidR="003F4CDF" w:rsidTr="00106D1E">
        <w:tc>
          <w:tcPr>
            <w:tcW w:w="2235" w:type="dxa"/>
            <w:vMerge w:val="restart"/>
          </w:tcPr>
          <w:p w:rsidR="003F4CDF" w:rsidRPr="00106D1E" w:rsidRDefault="003F4CDF" w:rsidP="00E9763D">
            <w:pPr>
              <w:pStyle w:val="aa"/>
              <w:spacing w:before="0" w:beforeAutospacing="0" w:after="0" w:afterAutospacing="0"/>
              <w:jc w:val="center"/>
              <w:rPr>
                <w:color w:val="000000"/>
              </w:rPr>
            </w:pPr>
            <w:r w:rsidRPr="00106D1E">
              <w:rPr>
                <w:color w:val="000000"/>
              </w:rPr>
              <w:t>Положение</w:t>
            </w:r>
          </w:p>
          <w:p w:rsidR="003F4CDF" w:rsidRPr="00106D1E" w:rsidRDefault="003F4CDF" w:rsidP="003F4CDF">
            <w:pPr>
              <w:pStyle w:val="aa"/>
              <w:spacing w:before="0" w:beforeAutospacing="0" w:after="0" w:afterAutospacing="0"/>
              <w:jc w:val="center"/>
              <w:rPr>
                <w:color w:val="000000"/>
              </w:rPr>
            </w:pPr>
            <w:r w:rsidRPr="00106D1E">
              <w:rPr>
                <w:color w:val="000000"/>
              </w:rPr>
              <w:t>регулятора</w:t>
            </w:r>
          </w:p>
          <w:p w:rsidR="003F4CDF" w:rsidRPr="00106D1E" w:rsidRDefault="003F4CDF" w:rsidP="003F4CDF">
            <w:pPr>
              <w:pStyle w:val="aa"/>
              <w:rPr>
                <w:color w:val="000000"/>
              </w:rPr>
            </w:pPr>
          </w:p>
        </w:tc>
        <w:tc>
          <w:tcPr>
            <w:tcW w:w="1559" w:type="dxa"/>
            <w:vMerge w:val="restart"/>
          </w:tcPr>
          <w:p w:rsidR="003F4CDF" w:rsidRPr="00106D1E" w:rsidRDefault="003F4CDF" w:rsidP="003F4CDF">
            <w:pPr>
              <w:pStyle w:val="aa"/>
              <w:rPr>
                <w:color w:val="000000"/>
              </w:rPr>
            </w:pPr>
            <w:r w:rsidRPr="00106D1E">
              <w:rPr>
                <w:color w:val="000000"/>
              </w:rPr>
              <w:t>Напряжение холостого хода</w:t>
            </w:r>
          </w:p>
        </w:tc>
        <w:tc>
          <w:tcPr>
            <w:tcW w:w="1701" w:type="dxa"/>
            <w:vMerge w:val="restart"/>
          </w:tcPr>
          <w:p w:rsidR="003F4CDF" w:rsidRPr="00106D1E" w:rsidRDefault="003F4CDF" w:rsidP="003F4CDF">
            <w:pPr>
              <w:pStyle w:val="aa"/>
              <w:rPr>
                <w:color w:val="000000"/>
              </w:rPr>
            </w:pPr>
            <w:r w:rsidRPr="00106D1E">
              <w:rPr>
                <w:color w:val="000000"/>
              </w:rPr>
              <w:t>Ток короткого замыкания</w:t>
            </w:r>
          </w:p>
        </w:tc>
        <w:tc>
          <w:tcPr>
            <w:tcW w:w="4076" w:type="dxa"/>
            <w:gridSpan w:val="3"/>
          </w:tcPr>
          <w:p w:rsidR="003F4CDF" w:rsidRPr="00106D1E" w:rsidRDefault="003F4CDF" w:rsidP="003F4CDF">
            <w:pPr>
              <w:pStyle w:val="aa"/>
              <w:spacing w:before="0" w:beforeAutospacing="0" w:after="0" w:afterAutospacing="0"/>
              <w:jc w:val="center"/>
              <w:rPr>
                <w:color w:val="000000"/>
              </w:rPr>
            </w:pPr>
            <w:r w:rsidRPr="00106D1E">
              <w:rPr>
                <w:color w:val="000000"/>
              </w:rPr>
              <w:t>Промежуточное</w:t>
            </w:r>
          </w:p>
          <w:p w:rsidR="003F4CDF" w:rsidRPr="00106D1E" w:rsidRDefault="003F4CDF" w:rsidP="003F4CDF">
            <w:pPr>
              <w:pStyle w:val="aa"/>
              <w:spacing w:before="0" w:beforeAutospacing="0" w:after="0" w:afterAutospacing="0"/>
              <w:jc w:val="center"/>
              <w:rPr>
                <w:color w:val="000000"/>
              </w:rPr>
            </w:pPr>
            <w:r w:rsidRPr="00106D1E">
              <w:rPr>
                <w:color w:val="000000"/>
              </w:rPr>
              <w:t>положение реостата</w:t>
            </w:r>
          </w:p>
          <w:p w:rsidR="003F4CDF" w:rsidRPr="00106D1E" w:rsidRDefault="003F4CDF" w:rsidP="003F4CDF">
            <w:pPr>
              <w:pStyle w:val="aa"/>
              <w:rPr>
                <w:color w:val="000000"/>
              </w:rPr>
            </w:pPr>
          </w:p>
        </w:tc>
      </w:tr>
      <w:tr w:rsidR="00106D1E" w:rsidTr="00106D1E">
        <w:trPr>
          <w:trHeight w:val="276"/>
        </w:trPr>
        <w:tc>
          <w:tcPr>
            <w:tcW w:w="2235" w:type="dxa"/>
            <w:vMerge/>
          </w:tcPr>
          <w:p w:rsidR="00106D1E" w:rsidRPr="00106D1E" w:rsidRDefault="00106D1E" w:rsidP="003F4CDF">
            <w:pPr>
              <w:pStyle w:val="aa"/>
              <w:rPr>
                <w:color w:val="000000"/>
              </w:rPr>
            </w:pPr>
          </w:p>
        </w:tc>
        <w:tc>
          <w:tcPr>
            <w:tcW w:w="1559" w:type="dxa"/>
            <w:vMerge/>
          </w:tcPr>
          <w:p w:rsidR="00106D1E" w:rsidRPr="00106D1E" w:rsidRDefault="00106D1E" w:rsidP="003F4CDF">
            <w:pPr>
              <w:pStyle w:val="aa"/>
              <w:rPr>
                <w:color w:val="000000"/>
              </w:rPr>
            </w:pPr>
          </w:p>
        </w:tc>
        <w:tc>
          <w:tcPr>
            <w:tcW w:w="1701" w:type="dxa"/>
            <w:vMerge/>
          </w:tcPr>
          <w:p w:rsidR="00106D1E" w:rsidRPr="00106D1E" w:rsidRDefault="00106D1E" w:rsidP="003F4CDF">
            <w:pPr>
              <w:pStyle w:val="aa"/>
              <w:rPr>
                <w:color w:val="000000"/>
              </w:rPr>
            </w:pPr>
          </w:p>
        </w:tc>
        <w:tc>
          <w:tcPr>
            <w:tcW w:w="1276" w:type="dxa"/>
            <w:vMerge w:val="restart"/>
          </w:tcPr>
          <w:p w:rsidR="00106D1E" w:rsidRPr="00106D1E" w:rsidRDefault="00106D1E" w:rsidP="003F4CDF">
            <w:pPr>
              <w:pStyle w:val="aa"/>
              <w:rPr>
                <w:color w:val="000000"/>
                <w:lang w:val="en-US"/>
              </w:rPr>
            </w:pPr>
            <w:r>
              <w:rPr>
                <w:color w:val="000000"/>
                <w:lang w:val="en-US"/>
              </w:rPr>
              <w:t>I2</w:t>
            </w:r>
          </w:p>
        </w:tc>
        <w:tc>
          <w:tcPr>
            <w:tcW w:w="1296" w:type="dxa"/>
            <w:vMerge w:val="restart"/>
          </w:tcPr>
          <w:p w:rsidR="00106D1E" w:rsidRPr="00106D1E" w:rsidRDefault="00106D1E" w:rsidP="003F4CDF">
            <w:pPr>
              <w:pStyle w:val="aa"/>
              <w:rPr>
                <w:color w:val="000000"/>
                <w:lang w:val="en-US"/>
              </w:rPr>
            </w:pPr>
            <w:r>
              <w:rPr>
                <w:color w:val="000000"/>
                <w:lang w:val="en-US"/>
              </w:rPr>
              <w:t>U3</w:t>
            </w:r>
          </w:p>
        </w:tc>
        <w:tc>
          <w:tcPr>
            <w:tcW w:w="1504" w:type="dxa"/>
            <w:vMerge w:val="restart"/>
          </w:tcPr>
          <w:p w:rsidR="00106D1E" w:rsidRPr="00106D1E" w:rsidRDefault="00106D1E" w:rsidP="003F4CDF">
            <w:pPr>
              <w:pStyle w:val="aa"/>
              <w:rPr>
                <w:rFonts w:ascii="Arial" w:hAnsi="Arial" w:cs="Arial"/>
                <w:color w:val="000000"/>
                <w:lang w:val="en-US"/>
              </w:rPr>
            </w:pPr>
            <w:r>
              <w:rPr>
                <w:rFonts w:ascii="Arial" w:hAnsi="Arial" w:cs="Arial"/>
                <w:color w:val="000000"/>
                <w:lang w:val="en-US"/>
              </w:rPr>
              <w:t>I3</w:t>
            </w:r>
          </w:p>
        </w:tc>
      </w:tr>
      <w:tr w:rsidR="00106D1E" w:rsidTr="00106D1E">
        <w:tc>
          <w:tcPr>
            <w:tcW w:w="2235" w:type="dxa"/>
          </w:tcPr>
          <w:p w:rsidR="00106D1E" w:rsidRPr="00106D1E" w:rsidRDefault="00106D1E" w:rsidP="003F4CDF">
            <w:pPr>
              <w:pStyle w:val="aa"/>
              <w:rPr>
                <w:color w:val="000000"/>
                <w:lang w:val="en-US"/>
              </w:rPr>
            </w:pPr>
            <w:r>
              <w:rPr>
                <w:color w:val="000000"/>
                <w:lang w:val="en-US"/>
              </w:rPr>
              <w:t>U1</w:t>
            </w:r>
          </w:p>
        </w:tc>
        <w:tc>
          <w:tcPr>
            <w:tcW w:w="1559" w:type="dxa"/>
          </w:tcPr>
          <w:p w:rsidR="00106D1E" w:rsidRPr="00106D1E" w:rsidRDefault="00106D1E" w:rsidP="003F4CDF">
            <w:pPr>
              <w:pStyle w:val="aa"/>
              <w:rPr>
                <w:color w:val="000000"/>
                <w:lang w:val="en-US"/>
              </w:rPr>
            </w:pPr>
            <w:r>
              <w:rPr>
                <w:color w:val="000000"/>
                <w:lang w:val="en-US"/>
              </w:rPr>
              <w:t>I1</w:t>
            </w:r>
          </w:p>
        </w:tc>
        <w:tc>
          <w:tcPr>
            <w:tcW w:w="1701" w:type="dxa"/>
          </w:tcPr>
          <w:p w:rsidR="00106D1E" w:rsidRPr="00106D1E" w:rsidRDefault="00106D1E" w:rsidP="003F4CDF">
            <w:pPr>
              <w:pStyle w:val="aa"/>
              <w:rPr>
                <w:color w:val="000000"/>
                <w:lang w:val="en-US"/>
              </w:rPr>
            </w:pPr>
            <w:r>
              <w:rPr>
                <w:color w:val="000000"/>
                <w:lang w:val="en-US"/>
              </w:rPr>
              <w:t>U2</w:t>
            </w:r>
          </w:p>
        </w:tc>
        <w:tc>
          <w:tcPr>
            <w:tcW w:w="1276" w:type="dxa"/>
            <w:vMerge/>
          </w:tcPr>
          <w:p w:rsidR="00106D1E" w:rsidRPr="00106D1E" w:rsidRDefault="00106D1E" w:rsidP="003F4CDF">
            <w:pPr>
              <w:pStyle w:val="aa"/>
              <w:rPr>
                <w:color w:val="000000"/>
              </w:rPr>
            </w:pPr>
          </w:p>
        </w:tc>
        <w:tc>
          <w:tcPr>
            <w:tcW w:w="1296" w:type="dxa"/>
            <w:vMerge/>
          </w:tcPr>
          <w:p w:rsidR="00106D1E" w:rsidRPr="00106D1E" w:rsidRDefault="00106D1E" w:rsidP="003F4CDF">
            <w:pPr>
              <w:pStyle w:val="aa"/>
              <w:rPr>
                <w:color w:val="000000"/>
              </w:rPr>
            </w:pPr>
          </w:p>
        </w:tc>
        <w:tc>
          <w:tcPr>
            <w:tcW w:w="1504" w:type="dxa"/>
            <w:vMerge/>
          </w:tcPr>
          <w:p w:rsidR="00106D1E" w:rsidRDefault="00106D1E" w:rsidP="003F4CDF">
            <w:pPr>
              <w:pStyle w:val="aa"/>
              <w:rPr>
                <w:rFonts w:ascii="Arial" w:hAnsi="Arial" w:cs="Arial"/>
                <w:color w:val="000000"/>
              </w:rPr>
            </w:pPr>
          </w:p>
        </w:tc>
      </w:tr>
      <w:tr w:rsidR="003F4CDF" w:rsidTr="00106D1E">
        <w:tc>
          <w:tcPr>
            <w:tcW w:w="2235" w:type="dxa"/>
          </w:tcPr>
          <w:p w:rsidR="003F4CDF" w:rsidRPr="00106D1E" w:rsidRDefault="00106D1E" w:rsidP="003F4CDF">
            <w:pPr>
              <w:pStyle w:val="aa"/>
              <w:rPr>
                <w:color w:val="000000"/>
              </w:rPr>
            </w:pPr>
            <w:r w:rsidRPr="00106D1E">
              <w:rPr>
                <w:color w:val="000000"/>
              </w:rPr>
              <w:t>Верхнее</w:t>
            </w:r>
          </w:p>
        </w:tc>
        <w:tc>
          <w:tcPr>
            <w:tcW w:w="1559" w:type="dxa"/>
          </w:tcPr>
          <w:p w:rsidR="003F4CDF" w:rsidRPr="00106D1E" w:rsidRDefault="003F4CDF" w:rsidP="003F4CDF">
            <w:pPr>
              <w:pStyle w:val="aa"/>
              <w:rPr>
                <w:color w:val="000000"/>
              </w:rPr>
            </w:pPr>
          </w:p>
        </w:tc>
        <w:tc>
          <w:tcPr>
            <w:tcW w:w="1701" w:type="dxa"/>
          </w:tcPr>
          <w:p w:rsidR="003F4CDF" w:rsidRPr="00106D1E" w:rsidRDefault="003F4CDF" w:rsidP="003F4CDF">
            <w:pPr>
              <w:pStyle w:val="aa"/>
              <w:rPr>
                <w:color w:val="000000"/>
              </w:rPr>
            </w:pPr>
          </w:p>
        </w:tc>
        <w:tc>
          <w:tcPr>
            <w:tcW w:w="1276" w:type="dxa"/>
          </w:tcPr>
          <w:p w:rsidR="003F4CDF" w:rsidRPr="00106D1E" w:rsidRDefault="003F4CDF" w:rsidP="003F4CDF">
            <w:pPr>
              <w:pStyle w:val="aa"/>
              <w:rPr>
                <w:color w:val="000000"/>
              </w:rPr>
            </w:pPr>
          </w:p>
        </w:tc>
        <w:tc>
          <w:tcPr>
            <w:tcW w:w="1296" w:type="dxa"/>
          </w:tcPr>
          <w:p w:rsidR="003F4CDF" w:rsidRPr="00106D1E" w:rsidRDefault="003F4CDF" w:rsidP="003F4CDF">
            <w:pPr>
              <w:pStyle w:val="aa"/>
              <w:rPr>
                <w:color w:val="000000"/>
              </w:rPr>
            </w:pPr>
          </w:p>
        </w:tc>
        <w:tc>
          <w:tcPr>
            <w:tcW w:w="1504" w:type="dxa"/>
          </w:tcPr>
          <w:p w:rsidR="003F4CDF" w:rsidRDefault="003F4CDF" w:rsidP="003F4CDF">
            <w:pPr>
              <w:pStyle w:val="aa"/>
              <w:rPr>
                <w:rFonts w:ascii="Arial" w:hAnsi="Arial" w:cs="Arial"/>
                <w:color w:val="000000"/>
              </w:rPr>
            </w:pPr>
          </w:p>
        </w:tc>
      </w:tr>
      <w:tr w:rsidR="003F4CDF" w:rsidTr="00106D1E">
        <w:tc>
          <w:tcPr>
            <w:tcW w:w="2235" w:type="dxa"/>
          </w:tcPr>
          <w:p w:rsidR="003F4CDF" w:rsidRPr="00106D1E" w:rsidRDefault="00106D1E" w:rsidP="003F4CDF">
            <w:pPr>
              <w:pStyle w:val="aa"/>
              <w:rPr>
                <w:color w:val="000000"/>
              </w:rPr>
            </w:pPr>
            <w:r w:rsidRPr="00106D1E">
              <w:rPr>
                <w:color w:val="000000"/>
              </w:rPr>
              <w:t>Нижнее</w:t>
            </w:r>
          </w:p>
        </w:tc>
        <w:tc>
          <w:tcPr>
            <w:tcW w:w="1559" w:type="dxa"/>
          </w:tcPr>
          <w:p w:rsidR="003F4CDF" w:rsidRPr="00106D1E" w:rsidRDefault="003F4CDF" w:rsidP="003F4CDF">
            <w:pPr>
              <w:pStyle w:val="aa"/>
              <w:rPr>
                <w:color w:val="000000"/>
              </w:rPr>
            </w:pPr>
          </w:p>
        </w:tc>
        <w:tc>
          <w:tcPr>
            <w:tcW w:w="1701" w:type="dxa"/>
          </w:tcPr>
          <w:p w:rsidR="003F4CDF" w:rsidRPr="00106D1E" w:rsidRDefault="003F4CDF" w:rsidP="003F4CDF">
            <w:pPr>
              <w:pStyle w:val="aa"/>
              <w:rPr>
                <w:color w:val="000000"/>
              </w:rPr>
            </w:pPr>
          </w:p>
        </w:tc>
        <w:tc>
          <w:tcPr>
            <w:tcW w:w="1276" w:type="dxa"/>
          </w:tcPr>
          <w:p w:rsidR="003F4CDF" w:rsidRPr="00106D1E" w:rsidRDefault="003F4CDF" w:rsidP="003F4CDF">
            <w:pPr>
              <w:pStyle w:val="aa"/>
              <w:rPr>
                <w:color w:val="000000"/>
              </w:rPr>
            </w:pPr>
          </w:p>
        </w:tc>
        <w:tc>
          <w:tcPr>
            <w:tcW w:w="1296" w:type="dxa"/>
          </w:tcPr>
          <w:p w:rsidR="003F4CDF" w:rsidRPr="00106D1E" w:rsidRDefault="003F4CDF" w:rsidP="003F4CDF">
            <w:pPr>
              <w:pStyle w:val="aa"/>
              <w:rPr>
                <w:color w:val="000000"/>
              </w:rPr>
            </w:pPr>
          </w:p>
        </w:tc>
        <w:tc>
          <w:tcPr>
            <w:tcW w:w="1504" w:type="dxa"/>
          </w:tcPr>
          <w:p w:rsidR="003F4CDF" w:rsidRDefault="003F4CDF" w:rsidP="003F4CDF">
            <w:pPr>
              <w:pStyle w:val="aa"/>
              <w:rPr>
                <w:rFonts w:ascii="Arial" w:hAnsi="Arial" w:cs="Arial"/>
                <w:color w:val="000000"/>
              </w:rPr>
            </w:pPr>
          </w:p>
        </w:tc>
      </w:tr>
      <w:tr w:rsidR="00106D1E" w:rsidTr="00106D1E">
        <w:tc>
          <w:tcPr>
            <w:tcW w:w="2235" w:type="dxa"/>
          </w:tcPr>
          <w:p w:rsidR="00106D1E" w:rsidRPr="00106D1E" w:rsidRDefault="00106D1E" w:rsidP="003F4CDF">
            <w:pPr>
              <w:pStyle w:val="aa"/>
              <w:rPr>
                <w:color w:val="000000"/>
              </w:rPr>
            </w:pPr>
            <w:r w:rsidRPr="00106D1E">
              <w:rPr>
                <w:color w:val="000000"/>
              </w:rPr>
              <w:t>Промежуточное 1</w:t>
            </w:r>
          </w:p>
        </w:tc>
        <w:tc>
          <w:tcPr>
            <w:tcW w:w="1559" w:type="dxa"/>
          </w:tcPr>
          <w:p w:rsidR="00106D1E" w:rsidRPr="00106D1E" w:rsidRDefault="00106D1E" w:rsidP="003F4CDF">
            <w:pPr>
              <w:pStyle w:val="aa"/>
              <w:rPr>
                <w:color w:val="000000"/>
              </w:rPr>
            </w:pPr>
          </w:p>
        </w:tc>
        <w:tc>
          <w:tcPr>
            <w:tcW w:w="1701" w:type="dxa"/>
          </w:tcPr>
          <w:p w:rsidR="00106D1E" w:rsidRPr="00106D1E" w:rsidRDefault="00106D1E" w:rsidP="003F4CDF">
            <w:pPr>
              <w:pStyle w:val="aa"/>
              <w:rPr>
                <w:color w:val="000000"/>
              </w:rPr>
            </w:pPr>
          </w:p>
        </w:tc>
        <w:tc>
          <w:tcPr>
            <w:tcW w:w="1276" w:type="dxa"/>
          </w:tcPr>
          <w:p w:rsidR="00106D1E" w:rsidRPr="00106D1E" w:rsidRDefault="00106D1E" w:rsidP="003F4CDF">
            <w:pPr>
              <w:pStyle w:val="aa"/>
              <w:rPr>
                <w:color w:val="000000"/>
              </w:rPr>
            </w:pPr>
          </w:p>
        </w:tc>
        <w:tc>
          <w:tcPr>
            <w:tcW w:w="1296" w:type="dxa"/>
          </w:tcPr>
          <w:p w:rsidR="00106D1E" w:rsidRPr="00106D1E" w:rsidRDefault="00106D1E" w:rsidP="003F4CDF">
            <w:pPr>
              <w:pStyle w:val="aa"/>
              <w:rPr>
                <w:color w:val="000000"/>
              </w:rPr>
            </w:pPr>
          </w:p>
        </w:tc>
        <w:tc>
          <w:tcPr>
            <w:tcW w:w="1504" w:type="dxa"/>
          </w:tcPr>
          <w:p w:rsidR="00106D1E" w:rsidRDefault="00106D1E" w:rsidP="003F4CDF">
            <w:pPr>
              <w:pStyle w:val="aa"/>
              <w:rPr>
                <w:rFonts w:ascii="Arial" w:hAnsi="Arial" w:cs="Arial"/>
                <w:color w:val="000000"/>
              </w:rPr>
            </w:pPr>
          </w:p>
        </w:tc>
      </w:tr>
      <w:tr w:rsidR="00106D1E" w:rsidTr="00106D1E">
        <w:tc>
          <w:tcPr>
            <w:tcW w:w="2235" w:type="dxa"/>
          </w:tcPr>
          <w:p w:rsidR="00106D1E" w:rsidRPr="00106D1E" w:rsidRDefault="00106D1E" w:rsidP="003F4CDF">
            <w:pPr>
              <w:pStyle w:val="aa"/>
              <w:rPr>
                <w:color w:val="000000"/>
              </w:rPr>
            </w:pPr>
            <w:r w:rsidRPr="00106D1E">
              <w:rPr>
                <w:color w:val="000000"/>
              </w:rPr>
              <w:t>Промежуточное 2</w:t>
            </w:r>
          </w:p>
        </w:tc>
        <w:tc>
          <w:tcPr>
            <w:tcW w:w="1559" w:type="dxa"/>
          </w:tcPr>
          <w:p w:rsidR="00106D1E" w:rsidRPr="00106D1E" w:rsidRDefault="00106D1E" w:rsidP="003F4CDF">
            <w:pPr>
              <w:pStyle w:val="aa"/>
              <w:rPr>
                <w:color w:val="000000"/>
              </w:rPr>
            </w:pPr>
          </w:p>
        </w:tc>
        <w:tc>
          <w:tcPr>
            <w:tcW w:w="1701" w:type="dxa"/>
          </w:tcPr>
          <w:p w:rsidR="00106D1E" w:rsidRPr="00106D1E" w:rsidRDefault="00106D1E" w:rsidP="003F4CDF">
            <w:pPr>
              <w:pStyle w:val="aa"/>
              <w:rPr>
                <w:color w:val="000000"/>
              </w:rPr>
            </w:pPr>
          </w:p>
        </w:tc>
        <w:tc>
          <w:tcPr>
            <w:tcW w:w="1276" w:type="dxa"/>
          </w:tcPr>
          <w:p w:rsidR="00106D1E" w:rsidRPr="00106D1E" w:rsidRDefault="00106D1E" w:rsidP="003F4CDF">
            <w:pPr>
              <w:pStyle w:val="aa"/>
              <w:rPr>
                <w:color w:val="000000"/>
              </w:rPr>
            </w:pPr>
          </w:p>
        </w:tc>
        <w:tc>
          <w:tcPr>
            <w:tcW w:w="1296" w:type="dxa"/>
          </w:tcPr>
          <w:p w:rsidR="00106D1E" w:rsidRPr="00106D1E" w:rsidRDefault="00106D1E" w:rsidP="003F4CDF">
            <w:pPr>
              <w:pStyle w:val="aa"/>
              <w:rPr>
                <w:color w:val="000000"/>
              </w:rPr>
            </w:pPr>
          </w:p>
        </w:tc>
        <w:tc>
          <w:tcPr>
            <w:tcW w:w="1504" w:type="dxa"/>
          </w:tcPr>
          <w:p w:rsidR="00106D1E" w:rsidRDefault="00106D1E" w:rsidP="003F4CDF">
            <w:pPr>
              <w:pStyle w:val="aa"/>
              <w:rPr>
                <w:rFonts w:ascii="Arial" w:hAnsi="Arial" w:cs="Arial"/>
                <w:color w:val="000000"/>
              </w:rPr>
            </w:pPr>
          </w:p>
        </w:tc>
      </w:tr>
    </w:tbl>
    <w:p w:rsidR="00E9763D" w:rsidRDefault="00E9763D" w:rsidP="00106D1E">
      <w:pPr>
        <w:pStyle w:val="aa"/>
        <w:spacing w:before="0" w:beforeAutospacing="0" w:after="0" w:afterAutospacing="0"/>
        <w:rPr>
          <w:color w:val="000000"/>
        </w:rPr>
      </w:pPr>
    </w:p>
    <w:p w:rsidR="00106D1E" w:rsidRPr="00106D1E" w:rsidRDefault="00106D1E" w:rsidP="00106D1E">
      <w:pPr>
        <w:pStyle w:val="aa"/>
        <w:spacing w:before="0" w:beforeAutospacing="0" w:after="0" w:afterAutospacing="0"/>
        <w:rPr>
          <w:color w:val="000000"/>
        </w:rPr>
      </w:pPr>
      <w:r w:rsidRPr="00106D1E">
        <w:rPr>
          <w:color w:val="000000"/>
        </w:rPr>
        <w:t>4) Вставить электрод в электрододержатель и замкнуть его накоротко на стол сварщика. Замерить ток короткого замыкания. Данные занести в табл. 3.1.</w:t>
      </w:r>
    </w:p>
    <w:p w:rsidR="00106D1E" w:rsidRPr="00106D1E" w:rsidRDefault="00106D1E" w:rsidP="00106D1E">
      <w:pPr>
        <w:pStyle w:val="aa"/>
        <w:spacing w:before="0" w:beforeAutospacing="0" w:after="0" w:afterAutospacing="0"/>
        <w:rPr>
          <w:color w:val="000000"/>
        </w:rPr>
      </w:pPr>
      <w:r w:rsidRPr="00106D1E">
        <w:rPr>
          <w:color w:val="000000"/>
        </w:rPr>
        <w:t>5) Подключить электрододержатель к реостату. Не меняя положения подвижной обмотки трансформатора (ручки регулятора), получить несколько промежуточных значений режимов сварки (4 – 5) за счет изменения сопротивления реостата. Данные занести в табл. 3.1.</w:t>
      </w:r>
    </w:p>
    <w:p w:rsidR="00106D1E" w:rsidRPr="00106D1E" w:rsidRDefault="00106D1E" w:rsidP="00106D1E">
      <w:pPr>
        <w:pStyle w:val="aa"/>
        <w:spacing w:before="0" w:beforeAutospacing="0" w:after="0" w:afterAutospacing="0"/>
        <w:rPr>
          <w:color w:val="000000"/>
        </w:rPr>
      </w:pPr>
      <w:r w:rsidRPr="00106D1E">
        <w:rPr>
          <w:color w:val="000000"/>
        </w:rPr>
        <w:t>6) на основании экспериментальных данных построить внешнюю характеристику, т. е. зависимость напряжения на зажимах источника от тока нагрузки (сварочного тока).</w:t>
      </w:r>
    </w:p>
    <w:p w:rsidR="00106D1E" w:rsidRPr="00106D1E" w:rsidRDefault="00106D1E" w:rsidP="00106D1E">
      <w:pPr>
        <w:pStyle w:val="aa"/>
        <w:spacing w:before="0" w:beforeAutospacing="0" w:after="0" w:afterAutospacing="0"/>
        <w:rPr>
          <w:color w:val="000000"/>
        </w:rPr>
      </w:pPr>
      <w:r w:rsidRPr="00106D1E">
        <w:rPr>
          <w:color w:val="000000"/>
        </w:rPr>
        <w:t>7) установить вторичную обмотку трансформатора в крайнее нижнее</w:t>
      </w:r>
      <w:r w:rsidR="00E9763D">
        <w:rPr>
          <w:color w:val="000000"/>
        </w:rPr>
        <w:t xml:space="preserve"> положение (максимальный режим),</w:t>
      </w:r>
      <w:r w:rsidRPr="00106D1E">
        <w:rPr>
          <w:color w:val="000000"/>
        </w:rPr>
        <w:t xml:space="preserve"> по приведенной методике построить внешнюю характеристику и две промежуточные характеристики при средних положениях регулятора тока.</w:t>
      </w:r>
    </w:p>
    <w:p w:rsidR="00106D1E" w:rsidRPr="00106D1E" w:rsidRDefault="00106D1E" w:rsidP="00106D1E">
      <w:pPr>
        <w:pStyle w:val="aa"/>
        <w:spacing w:before="0" w:beforeAutospacing="0" w:after="0" w:afterAutospacing="0"/>
        <w:rPr>
          <w:color w:val="000000"/>
        </w:rPr>
      </w:pPr>
      <w:r w:rsidRPr="00106D1E">
        <w:rPr>
          <w:color w:val="000000"/>
        </w:rPr>
        <w:t>8) на семейство внешних характеристик источника питания наложить внешнюю характеристику электрической дуги (</w:t>
      </w:r>
      <w:r w:rsidRPr="00106D1E">
        <w:rPr>
          <w:i/>
          <w:iCs/>
          <w:color w:val="000000"/>
        </w:rPr>
        <w:t>U </w:t>
      </w:r>
      <w:r w:rsidRPr="00106D1E">
        <w:rPr>
          <w:i/>
          <w:iCs/>
          <w:color w:val="000000"/>
          <w:vertAlign w:val="subscript"/>
        </w:rPr>
        <w:t>p </w:t>
      </w:r>
      <w:r w:rsidRPr="00106D1E">
        <w:rPr>
          <w:color w:val="000000"/>
        </w:rPr>
        <w:t>= 30В) и определить режимы ее устойчивого горения (</w:t>
      </w:r>
      <w:r w:rsidRPr="00106D1E">
        <w:rPr>
          <w:i/>
          <w:iCs/>
          <w:color w:val="000000"/>
        </w:rPr>
        <w:t>I</w:t>
      </w:r>
      <w:r w:rsidRPr="00106D1E">
        <w:rPr>
          <w:i/>
          <w:iCs/>
          <w:color w:val="000000"/>
          <w:vertAlign w:val="subscript"/>
        </w:rPr>
        <w:t>p</w:t>
      </w:r>
      <w:r w:rsidRPr="00106D1E">
        <w:rPr>
          <w:color w:val="000000"/>
        </w:rPr>
        <w:t>) для заданных положений регулятора сварочного тока (см. рис. 3.1).</w:t>
      </w:r>
    </w:p>
    <w:p w:rsidR="003F4CDF" w:rsidRDefault="00106D1E" w:rsidP="00106D1E">
      <w:pPr>
        <w:pStyle w:val="aa"/>
        <w:spacing w:before="0" w:beforeAutospacing="0" w:after="0" w:afterAutospacing="0"/>
        <w:rPr>
          <w:rFonts w:ascii="Arial" w:hAnsi="Arial" w:cs="Arial"/>
          <w:color w:val="000000"/>
          <w:lang w:val="en-US"/>
        </w:rPr>
      </w:pPr>
      <w:r>
        <w:rPr>
          <w:noProof/>
        </w:rPr>
        <w:drawing>
          <wp:inline distT="0" distB="0" distL="0" distR="0">
            <wp:extent cx="2247900" cy="1307785"/>
            <wp:effectExtent l="19050" t="0" r="0" b="0"/>
            <wp:docPr id="1" name="Рисунок 2" descr="https://studfiles.net/html/2706/189/html_mnOZftVQDC.gUJJ/img-68Gt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189/html_mnOZftVQDC.gUJJ/img-68GtSt.png"/>
                    <pic:cNvPicPr>
                      <a:picLocks noChangeAspect="1" noChangeArrowheads="1"/>
                    </pic:cNvPicPr>
                  </pic:nvPicPr>
                  <pic:blipFill>
                    <a:blip r:embed="rId13" cstate="print"/>
                    <a:srcRect/>
                    <a:stretch>
                      <a:fillRect/>
                    </a:stretch>
                  </pic:blipFill>
                  <pic:spPr bwMode="auto">
                    <a:xfrm>
                      <a:off x="0" y="0"/>
                      <a:ext cx="2247900" cy="1307785"/>
                    </a:xfrm>
                    <a:prstGeom prst="rect">
                      <a:avLst/>
                    </a:prstGeom>
                    <a:noFill/>
                    <a:ln w="9525">
                      <a:noFill/>
                      <a:miter lim="800000"/>
                      <a:headEnd/>
                      <a:tailEnd/>
                    </a:ln>
                  </pic:spPr>
                </pic:pic>
              </a:graphicData>
            </a:graphic>
          </wp:inline>
        </w:drawing>
      </w:r>
    </w:p>
    <w:p w:rsidR="00106D1E" w:rsidRPr="00106D1E" w:rsidRDefault="00106D1E" w:rsidP="00106D1E">
      <w:pPr>
        <w:pStyle w:val="aa"/>
        <w:spacing w:before="0" w:beforeAutospacing="0" w:after="0" w:afterAutospacing="0"/>
        <w:jc w:val="center"/>
        <w:rPr>
          <w:color w:val="000000"/>
        </w:rPr>
      </w:pPr>
      <w:r w:rsidRPr="00106D1E">
        <w:rPr>
          <w:color w:val="000000"/>
        </w:rPr>
        <w:t>Рис. 3.1. Определение режима устойчивого горения дуги</w:t>
      </w:r>
    </w:p>
    <w:p w:rsidR="00106D1E" w:rsidRPr="00106D1E" w:rsidRDefault="00106D1E" w:rsidP="00106D1E">
      <w:pPr>
        <w:pStyle w:val="2"/>
        <w:spacing w:before="0" w:after="0"/>
        <w:rPr>
          <w:rFonts w:ascii="Times New Roman" w:hAnsi="Times New Roman" w:cs="Times New Roman"/>
          <w:bCs w:val="0"/>
          <w:i w:val="0"/>
          <w:color w:val="000000"/>
          <w:sz w:val="24"/>
          <w:szCs w:val="24"/>
        </w:rPr>
      </w:pPr>
      <w:r w:rsidRPr="00106D1E">
        <w:rPr>
          <w:rFonts w:ascii="Times New Roman" w:hAnsi="Times New Roman" w:cs="Times New Roman"/>
          <w:bCs w:val="0"/>
          <w:i w:val="0"/>
          <w:color w:val="000000"/>
          <w:sz w:val="24"/>
          <w:szCs w:val="24"/>
        </w:rPr>
        <w:t>Отчет:</w:t>
      </w:r>
    </w:p>
    <w:p w:rsidR="00106D1E" w:rsidRPr="00106D1E" w:rsidRDefault="00106D1E" w:rsidP="00106D1E">
      <w:pPr>
        <w:pStyle w:val="aa"/>
        <w:spacing w:before="0" w:beforeAutospacing="0" w:after="0" w:afterAutospacing="0"/>
        <w:rPr>
          <w:color w:val="000000"/>
        </w:rPr>
      </w:pPr>
      <w:r w:rsidRPr="00106D1E">
        <w:rPr>
          <w:color w:val="000000"/>
        </w:rPr>
        <w:t>1) Принципиальная электрическая и магнитная схемы трансформатора.</w:t>
      </w:r>
    </w:p>
    <w:p w:rsidR="00106D1E" w:rsidRPr="00106D1E" w:rsidRDefault="00106D1E" w:rsidP="00106D1E">
      <w:pPr>
        <w:pStyle w:val="aa"/>
        <w:spacing w:before="0" w:beforeAutospacing="0" w:after="0" w:afterAutospacing="0"/>
        <w:rPr>
          <w:color w:val="000000"/>
        </w:rPr>
      </w:pPr>
      <w:r w:rsidRPr="00106D1E">
        <w:rPr>
          <w:color w:val="000000"/>
        </w:rPr>
        <w:t>2) Описание принципа работы регулятора тока и объяснение физической сущности процесса регулирования с указанием положений регулятора при максимальном и минимальном значениях тока дуги и преимущества данного метода регулирования.</w:t>
      </w:r>
    </w:p>
    <w:p w:rsidR="00106D1E" w:rsidRPr="00106D1E" w:rsidRDefault="00106D1E" w:rsidP="00106D1E">
      <w:pPr>
        <w:pStyle w:val="aa"/>
        <w:spacing w:before="0" w:beforeAutospacing="0" w:after="0" w:afterAutospacing="0"/>
        <w:rPr>
          <w:color w:val="000000"/>
        </w:rPr>
      </w:pPr>
      <w:r w:rsidRPr="00106D1E">
        <w:rPr>
          <w:color w:val="000000"/>
        </w:rPr>
        <w:t>3) Схема включения реостата и измерительных приборов в цепь источника питания.</w:t>
      </w:r>
    </w:p>
    <w:p w:rsidR="00106D1E" w:rsidRPr="00106D1E" w:rsidRDefault="00106D1E" w:rsidP="00106D1E">
      <w:pPr>
        <w:pStyle w:val="aa"/>
        <w:spacing w:before="0" w:beforeAutospacing="0" w:after="0" w:afterAutospacing="0"/>
        <w:rPr>
          <w:color w:val="000000"/>
        </w:rPr>
      </w:pPr>
      <w:r w:rsidRPr="00106D1E">
        <w:rPr>
          <w:color w:val="000000"/>
        </w:rPr>
        <w:lastRenderedPageBreak/>
        <w:t>4) Формулировка определения внешней характеристики источника питания электрической дуги.</w:t>
      </w:r>
    </w:p>
    <w:p w:rsidR="00106D1E" w:rsidRPr="00106D1E" w:rsidRDefault="00106D1E" w:rsidP="00106D1E">
      <w:pPr>
        <w:pStyle w:val="aa"/>
        <w:spacing w:before="0" w:beforeAutospacing="0" w:after="0" w:afterAutospacing="0"/>
        <w:rPr>
          <w:color w:val="000000"/>
        </w:rPr>
      </w:pPr>
      <w:r w:rsidRPr="00106D1E">
        <w:rPr>
          <w:color w:val="000000"/>
        </w:rPr>
        <w:t>5) Описание методики проведения опытов, их результаты в виде таблиц и графиков.</w:t>
      </w:r>
    </w:p>
    <w:p w:rsidR="00106D1E" w:rsidRPr="00106D1E" w:rsidRDefault="00106D1E" w:rsidP="00106D1E">
      <w:pPr>
        <w:pStyle w:val="aa"/>
        <w:spacing w:before="0" w:beforeAutospacing="0" w:after="0" w:afterAutospacing="0"/>
        <w:rPr>
          <w:color w:val="000000"/>
        </w:rPr>
      </w:pPr>
      <w:r w:rsidRPr="00106D1E">
        <w:rPr>
          <w:color w:val="000000"/>
        </w:rPr>
        <w:t>6) выводы.</w:t>
      </w:r>
    </w:p>
    <w:p w:rsidR="00106D1E" w:rsidRPr="00106D1E" w:rsidRDefault="00106D1E" w:rsidP="00106D1E">
      <w:pPr>
        <w:pStyle w:val="aa"/>
        <w:spacing w:before="0" w:beforeAutospacing="0" w:after="0" w:afterAutospacing="0"/>
        <w:rPr>
          <w:b/>
          <w:color w:val="000000"/>
        </w:rPr>
      </w:pPr>
      <w:r w:rsidRPr="00106D1E">
        <w:rPr>
          <w:b/>
          <w:color w:val="000000"/>
        </w:rPr>
        <w:t>Контрольные вопросы:</w:t>
      </w:r>
    </w:p>
    <w:p w:rsidR="009D073C" w:rsidRDefault="009D073C" w:rsidP="00B95118">
      <w:pPr>
        <w:jc w:val="both"/>
      </w:pPr>
      <w:r>
        <w:t xml:space="preserve">1. Что называется сварочным трансформатором? </w:t>
      </w:r>
    </w:p>
    <w:p w:rsidR="009D073C" w:rsidRDefault="009D073C" w:rsidP="00B95118">
      <w:pPr>
        <w:jc w:val="both"/>
      </w:pPr>
      <w:r>
        <w:t xml:space="preserve">2. Как устроен простейший трансформатор? </w:t>
      </w:r>
    </w:p>
    <w:p w:rsidR="00415032" w:rsidRPr="00106D1E" w:rsidRDefault="009D073C" w:rsidP="00B95118">
      <w:pPr>
        <w:jc w:val="both"/>
        <w:rPr>
          <w:b/>
          <w:sz w:val="20"/>
          <w:szCs w:val="20"/>
        </w:rPr>
      </w:pPr>
      <w:r>
        <w:t>3. Как практически при работе с трансформатором можно изменить силу сварочного тока? 4. Что называется вольт-амперной характеристикой сварочной дуги?</w:t>
      </w:r>
    </w:p>
    <w:p w:rsidR="00415032" w:rsidRDefault="00415032" w:rsidP="00B95118">
      <w:pPr>
        <w:jc w:val="both"/>
        <w:rPr>
          <w:sz w:val="20"/>
          <w:szCs w:val="20"/>
        </w:rPr>
      </w:pPr>
    </w:p>
    <w:p w:rsidR="00415032" w:rsidRDefault="00415032" w:rsidP="00B95118">
      <w:pPr>
        <w:jc w:val="both"/>
        <w:rPr>
          <w:sz w:val="20"/>
          <w:szCs w:val="20"/>
        </w:rPr>
      </w:pPr>
    </w:p>
    <w:p w:rsidR="0027439A" w:rsidRPr="00415032" w:rsidRDefault="00B95118" w:rsidP="00B95118">
      <w:pPr>
        <w:rPr>
          <w:b/>
        </w:rPr>
      </w:pPr>
      <w:r w:rsidRPr="00415032">
        <w:rPr>
          <w:b/>
        </w:rPr>
        <w:t>Л</w:t>
      </w:r>
      <w:r w:rsidR="00B40CC2">
        <w:rPr>
          <w:b/>
        </w:rPr>
        <w:t>абораторная работа</w:t>
      </w:r>
      <w:r w:rsidRPr="00415032">
        <w:rPr>
          <w:b/>
        </w:rPr>
        <w:t>. Изучение устройства сварочного выпрямителя и снятие регулировочной  характеристики</w:t>
      </w:r>
    </w:p>
    <w:p w:rsidR="00843C0C" w:rsidRPr="00C96B54" w:rsidRDefault="00415032" w:rsidP="00415032">
      <w:pPr>
        <w:pStyle w:val="Default"/>
        <w:rPr>
          <w:b/>
          <w:bCs/>
        </w:rPr>
      </w:pPr>
      <w:r w:rsidRPr="00C96B54">
        <w:rPr>
          <w:b/>
          <w:bCs/>
        </w:rPr>
        <w:t>Цель</w:t>
      </w:r>
      <w:r w:rsidR="00843C0C" w:rsidRPr="00C96B54">
        <w:rPr>
          <w:b/>
          <w:bCs/>
        </w:rPr>
        <w:t>:</w:t>
      </w:r>
    </w:p>
    <w:p w:rsidR="00415032" w:rsidRPr="00843C0C" w:rsidRDefault="00415032" w:rsidP="00353057">
      <w:pPr>
        <w:pStyle w:val="Default"/>
        <w:numPr>
          <w:ilvl w:val="0"/>
          <w:numId w:val="6"/>
        </w:numPr>
      </w:pPr>
      <w:r w:rsidRPr="00843C0C">
        <w:rPr>
          <w:bCs/>
        </w:rPr>
        <w:t xml:space="preserve"> изучение устройства, принципа работы и правил эксплуатации сварочного выпрямителя. </w:t>
      </w:r>
    </w:p>
    <w:p w:rsidR="00843C0C" w:rsidRPr="00843C0C" w:rsidRDefault="00415032" w:rsidP="00353057">
      <w:pPr>
        <w:pStyle w:val="a3"/>
        <w:numPr>
          <w:ilvl w:val="0"/>
          <w:numId w:val="6"/>
        </w:numPr>
        <w:rPr>
          <w:rFonts w:ascii="Times New Roman" w:hAnsi="Times New Roman"/>
          <w:sz w:val="24"/>
          <w:szCs w:val="24"/>
        </w:rPr>
      </w:pPr>
      <w:r w:rsidRPr="00843C0C">
        <w:rPr>
          <w:rFonts w:ascii="Times New Roman" w:hAnsi="Times New Roman"/>
          <w:sz w:val="24"/>
          <w:szCs w:val="24"/>
        </w:rPr>
        <w:t xml:space="preserve"> уметь проверять работоспособность и исправность сварочных выпрямителей,</w:t>
      </w:r>
    </w:p>
    <w:p w:rsidR="00415032" w:rsidRDefault="00843C0C" w:rsidP="00353057">
      <w:pPr>
        <w:pStyle w:val="a3"/>
        <w:numPr>
          <w:ilvl w:val="0"/>
          <w:numId w:val="6"/>
        </w:numPr>
        <w:rPr>
          <w:rFonts w:ascii="Times New Roman" w:hAnsi="Times New Roman"/>
          <w:sz w:val="24"/>
          <w:szCs w:val="24"/>
        </w:rPr>
      </w:pPr>
      <w:r w:rsidRPr="00843C0C">
        <w:rPr>
          <w:rFonts w:ascii="Times New Roman" w:hAnsi="Times New Roman"/>
          <w:sz w:val="24"/>
          <w:szCs w:val="24"/>
        </w:rPr>
        <w:t xml:space="preserve"> </w:t>
      </w:r>
      <w:r w:rsidR="00415032" w:rsidRPr="00843C0C">
        <w:rPr>
          <w:rFonts w:ascii="Times New Roman" w:hAnsi="Times New Roman"/>
          <w:sz w:val="24"/>
          <w:szCs w:val="24"/>
        </w:rPr>
        <w:t>устанавливать параметры реж</w:t>
      </w:r>
      <w:r>
        <w:rPr>
          <w:rFonts w:ascii="Times New Roman" w:hAnsi="Times New Roman"/>
          <w:sz w:val="24"/>
          <w:szCs w:val="24"/>
        </w:rPr>
        <w:t>имов сварки при их эксплуатации</w:t>
      </w:r>
    </w:p>
    <w:p w:rsidR="00843C0C" w:rsidRPr="00C96B54" w:rsidRDefault="00843C0C" w:rsidP="00843C0C">
      <w:pPr>
        <w:rPr>
          <w:b/>
        </w:rPr>
      </w:pPr>
      <w:r w:rsidRPr="00C96B54">
        <w:rPr>
          <w:b/>
        </w:rPr>
        <w:t>Оборудование и материалы:</w:t>
      </w:r>
    </w:p>
    <w:p w:rsidR="00843C0C" w:rsidRPr="00C96B54" w:rsidRDefault="00843C0C" w:rsidP="00843C0C">
      <w:pPr>
        <w:jc w:val="both"/>
      </w:pPr>
      <w:r w:rsidRPr="00C96B54">
        <w:t xml:space="preserve">1.Выпрямитель сварочный ВД - </w:t>
      </w:r>
      <w:r w:rsidR="00C96B54" w:rsidRPr="00C96B54">
        <w:t>306</w:t>
      </w:r>
      <w:r w:rsidRPr="00C96B54">
        <w:t>;</w:t>
      </w:r>
    </w:p>
    <w:p w:rsidR="00843C0C" w:rsidRPr="00C96B54" w:rsidRDefault="00843C0C" w:rsidP="00843C0C">
      <w:pPr>
        <w:jc w:val="both"/>
      </w:pPr>
      <w:r w:rsidRPr="00C96B54">
        <w:t>2. Стол сварщика;</w:t>
      </w:r>
    </w:p>
    <w:p w:rsidR="00843C0C" w:rsidRPr="00C96B54" w:rsidRDefault="00843C0C" w:rsidP="00843C0C">
      <w:pPr>
        <w:jc w:val="both"/>
      </w:pPr>
      <w:r w:rsidRPr="00C96B54">
        <w:t>3. Электрододержатель со сварочным проводом и штекером подключения к выпрямителю;</w:t>
      </w:r>
    </w:p>
    <w:p w:rsidR="00843C0C" w:rsidRPr="00C96B54" w:rsidRDefault="00843C0C" w:rsidP="00843C0C">
      <w:pPr>
        <w:jc w:val="both"/>
      </w:pPr>
      <w:r w:rsidRPr="00C96B54">
        <w:t>4. Обратный провод с зажимом и штекером подключения;</w:t>
      </w:r>
    </w:p>
    <w:p w:rsidR="00843C0C" w:rsidRPr="00C96B54" w:rsidRDefault="00843C0C" w:rsidP="00843C0C">
      <w:pPr>
        <w:jc w:val="both"/>
      </w:pPr>
      <w:r w:rsidRPr="00C96B54">
        <w:t>5. Молоток – шлакоотделитель;</w:t>
      </w:r>
    </w:p>
    <w:p w:rsidR="00843C0C" w:rsidRPr="00C96B54" w:rsidRDefault="00843C0C" w:rsidP="00843C0C">
      <w:pPr>
        <w:jc w:val="both"/>
      </w:pPr>
      <w:r w:rsidRPr="00C96B54">
        <w:t>6. Щетка с металлической щетиной;</w:t>
      </w:r>
    </w:p>
    <w:p w:rsidR="00843C0C" w:rsidRPr="00C96B54" w:rsidRDefault="00843C0C" w:rsidP="00843C0C">
      <w:pPr>
        <w:jc w:val="both"/>
      </w:pPr>
      <w:r w:rsidRPr="00C96B54">
        <w:t>7. Комплект СИЗ сварщика ручной дуговой сварки;</w:t>
      </w:r>
    </w:p>
    <w:p w:rsidR="00843C0C" w:rsidRPr="00C96B54" w:rsidRDefault="00843C0C" w:rsidP="00843C0C">
      <w:pPr>
        <w:jc w:val="both"/>
      </w:pPr>
      <w:r w:rsidRPr="00C96B54">
        <w:t>8. Линейка металлическая;</w:t>
      </w:r>
    </w:p>
    <w:p w:rsidR="00843C0C" w:rsidRPr="00C96B54" w:rsidRDefault="00843C0C" w:rsidP="00843C0C">
      <w:pPr>
        <w:jc w:val="both"/>
      </w:pPr>
      <w:r w:rsidRPr="00C96B54">
        <w:t>9. Электроды сварочные с основным или рутиловым типом покрытия,</w:t>
      </w:r>
    </w:p>
    <w:p w:rsidR="00843C0C" w:rsidRPr="00C96B54" w:rsidRDefault="00843C0C" w:rsidP="00843C0C">
      <w:pPr>
        <w:jc w:val="both"/>
      </w:pPr>
      <w:r w:rsidRPr="00C96B54">
        <w:t>диаметр электрода 3 и 4 мм;</w:t>
      </w:r>
    </w:p>
    <w:p w:rsidR="00B95118" w:rsidRDefault="00843C0C" w:rsidP="00843C0C">
      <w:r w:rsidRPr="00C96B54">
        <w:t>10. Материал: Сталь20 или ВСт3сп, полоса 40х150х4 мм.</w:t>
      </w:r>
    </w:p>
    <w:p w:rsidR="00C96B54" w:rsidRPr="00C96B54" w:rsidRDefault="00C96B54" w:rsidP="00843C0C">
      <w:pPr>
        <w:rPr>
          <w:b/>
        </w:rPr>
      </w:pPr>
      <w:r w:rsidRPr="00C96B54">
        <w:rPr>
          <w:b/>
        </w:rPr>
        <w:t>Основные сведения:</w:t>
      </w:r>
    </w:p>
    <w:p w:rsidR="00C96B54" w:rsidRPr="00EE37A0" w:rsidRDefault="00C96B54" w:rsidP="00C96B54">
      <w:pPr>
        <w:pStyle w:val="Default"/>
      </w:pPr>
      <w:r w:rsidRPr="00EE37A0">
        <w:rPr>
          <w:bCs/>
        </w:rPr>
        <w:t xml:space="preserve">Устройство сварочного выпрямителя </w:t>
      </w:r>
    </w:p>
    <w:p w:rsidR="00C96B54" w:rsidRPr="00EE37A0" w:rsidRDefault="00C96B54" w:rsidP="00C96B54">
      <w:r w:rsidRPr="00EE37A0">
        <w:t>Сварочный выпрямитель в общем случае можно представить в виде структурной блок-схемы, представленной на рисунке 1 и описывающей взаимодействие в нем основных устройств</w:t>
      </w:r>
    </w:p>
    <w:p w:rsidR="00C96B54" w:rsidRPr="00C96B54" w:rsidRDefault="00C96B54" w:rsidP="00843C0C"/>
    <w:p w:rsidR="00C96B54" w:rsidRDefault="00C96B54" w:rsidP="00843C0C">
      <w:pPr>
        <w:rPr>
          <w:sz w:val="20"/>
          <w:szCs w:val="20"/>
        </w:rPr>
      </w:pPr>
      <w:r>
        <w:rPr>
          <w:noProof/>
          <w:sz w:val="20"/>
          <w:szCs w:val="20"/>
        </w:rPr>
        <w:drawing>
          <wp:inline distT="0" distB="0" distL="0" distR="0">
            <wp:extent cx="2518516" cy="928293"/>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srcRect/>
                    <a:stretch>
                      <a:fillRect/>
                    </a:stretch>
                  </pic:blipFill>
                  <pic:spPr bwMode="auto">
                    <a:xfrm>
                      <a:off x="0" y="0"/>
                      <a:ext cx="2533042" cy="933647"/>
                    </a:xfrm>
                    <a:prstGeom prst="rect">
                      <a:avLst/>
                    </a:prstGeom>
                    <a:noFill/>
                    <a:ln w="9525">
                      <a:noFill/>
                      <a:miter lim="800000"/>
                      <a:headEnd/>
                      <a:tailEnd/>
                    </a:ln>
                  </pic:spPr>
                </pic:pic>
              </a:graphicData>
            </a:graphic>
          </wp:inline>
        </w:drawing>
      </w:r>
    </w:p>
    <w:p w:rsidR="00C96B54" w:rsidRDefault="00C96B54" w:rsidP="00843C0C">
      <w:pPr>
        <w:rPr>
          <w:sz w:val="20"/>
          <w:szCs w:val="20"/>
        </w:rPr>
      </w:pPr>
    </w:p>
    <w:p w:rsidR="00C96B54" w:rsidRPr="00EE37A0" w:rsidRDefault="00C96B54" w:rsidP="00C96B54">
      <w:pPr>
        <w:pStyle w:val="Default"/>
      </w:pPr>
      <w:r w:rsidRPr="00EE37A0">
        <w:t xml:space="preserve">Рисунок 1 - Структурная блок – схема сварочного выпрямителя </w:t>
      </w:r>
    </w:p>
    <w:p w:rsidR="00C96B54" w:rsidRPr="00EF6FA5" w:rsidRDefault="00C96B54" w:rsidP="00C96B54">
      <w:pPr>
        <w:pStyle w:val="Default"/>
        <w:rPr>
          <w:sz w:val="22"/>
          <w:szCs w:val="22"/>
        </w:rPr>
      </w:pPr>
      <w:r w:rsidRPr="00EF6FA5">
        <w:rPr>
          <w:iCs/>
          <w:sz w:val="22"/>
          <w:szCs w:val="22"/>
        </w:rPr>
        <w:t xml:space="preserve">380 В – высоковольтная силовая сеть; </w:t>
      </w:r>
    </w:p>
    <w:p w:rsidR="00C96B54" w:rsidRPr="00EF6FA5" w:rsidRDefault="00C96B54" w:rsidP="00C96B54">
      <w:pPr>
        <w:pStyle w:val="Default"/>
        <w:rPr>
          <w:sz w:val="22"/>
          <w:szCs w:val="22"/>
        </w:rPr>
      </w:pPr>
      <w:r w:rsidRPr="00EF6FA5">
        <w:rPr>
          <w:iCs/>
          <w:sz w:val="22"/>
          <w:szCs w:val="22"/>
        </w:rPr>
        <w:t xml:space="preserve">Т – сварочный трансформатор; </w:t>
      </w:r>
    </w:p>
    <w:p w:rsidR="00C96B54" w:rsidRPr="00EF6FA5" w:rsidRDefault="00C96B54" w:rsidP="00C96B54">
      <w:pPr>
        <w:pStyle w:val="Default"/>
        <w:rPr>
          <w:sz w:val="22"/>
          <w:szCs w:val="22"/>
        </w:rPr>
      </w:pPr>
      <w:r w:rsidRPr="00EF6FA5">
        <w:rPr>
          <w:iCs/>
          <w:sz w:val="22"/>
          <w:szCs w:val="22"/>
        </w:rPr>
        <w:t xml:space="preserve">ВО — охлаждающий вентилятор; </w:t>
      </w:r>
    </w:p>
    <w:p w:rsidR="00C96B54" w:rsidRPr="00EF6FA5" w:rsidRDefault="00C96B54" w:rsidP="00C96B54">
      <w:pPr>
        <w:pStyle w:val="Default"/>
        <w:rPr>
          <w:sz w:val="22"/>
          <w:szCs w:val="22"/>
        </w:rPr>
      </w:pPr>
      <w:r w:rsidRPr="00EF6FA5">
        <w:rPr>
          <w:iCs/>
          <w:sz w:val="22"/>
          <w:szCs w:val="22"/>
        </w:rPr>
        <w:t xml:space="preserve">В – выпрямительный блок; </w:t>
      </w:r>
    </w:p>
    <w:p w:rsidR="00C96B54" w:rsidRPr="00EF6FA5" w:rsidRDefault="00C96B54" w:rsidP="00C96B54">
      <w:pPr>
        <w:pStyle w:val="Default"/>
        <w:rPr>
          <w:sz w:val="22"/>
          <w:szCs w:val="22"/>
        </w:rPr>
      </w:pPr>
      <w:r w:rsidRPr="00EF6FA5">
        <w:rPr>
          <w:iCs/>
          <w:sz w:val="22"/>
          <w:szCs w:val="22"/>
        </w:rPr>
        <w:t xml:space="preserve">ЭП – электроизмерительные приборы (амперметр и вольтметр); </w:t>
      </w:r>
    </w:p>
    <w:p w:rsidR="00C96B54" w:rsidRPr="00EF6FA5" w:rsidRDefault="00C96B54" w:rsidP="00C96B54">
      <w:pPr>
        <w:rPr>
          <w:iCs/>
          <w:sz w:val="22"/>
          <w:szCs w:val="22"/>
        </w:rPr>
      </w:pPr>
      <w:r w:rsidRPr="00EF6FA5">
        <w:rPr>
          <w:iCs/>
          <w:sz w:val="22"/>
          <w:szCs w:val="22"/>
        </w:rPr>
        <w:t>СП — гнезда подключения сварочных проводов.</w:t>
      </w:r>
    </w:p>
    <w:p w:rsidR="00C96B54" w:rsidRPr="00EE37A0" w:rsidRDefault="00C96B54" w:rsidP="00C96B54">
      <w:r w:rsidRPr="00EE37A0">
        <w:t xml:space="preserve">Основным исполнительным элементом в выпрямителе, обеспечивающим преобразование переменного тока в постоянный, является выпрямительный блок. Который представляет </w:t>
      </w:r>
      <w:r w:rsidRPr="00EE37A0">
        <w:lastRenderedPageBreak/>
        <w:t>собой набор полупроводниковых элементов (диодов или тиристоров), включенных по определенной схеме: однофазной или трехфазной.</w:t>
      </w:r>
    </w:p>
    <w:p w:rsidR="00C96B54" w:rsidRPr="00EE37A0" w:rsidRDefault="00C96B54" w:rsidP="00C96B54">
      <w:pPr>
        <w:pStyle w:val="Default"/>
      </w:pPr>
      <w:r w:rsidRPr="00EE37A0">
        <w:t xml:space="preserve">Совокупность параметров выпрямителя, описывающих его служебные свойства, а так же параметры его работы и питания называют техническими характеристиками. К техническим характеристикам сварочных выпрямителей можно отнести: </w:t>
      </w:r>
    </w:p>
    <w:p w:rsidR="00C96B54" w:rsidRPr="00EE37A0" w:rsidRDefault="00C96B54" w:rsidP="00C96B54">
      <w:pPr>
        <w:pStyle w:val="Default"/>
        <w:spacing w:after="36"/>
      </w:pPr>
      <w:r w:rsidRPr="00EE37A0">
        <w:t xml:space="preserve">1. вид внешней ВАХ; </w:t>
      </w:r>
    </w:p>
    <w:p w:rsidR="00C96B54" w:rsidRPr="00EE37A0" w:rsidRDefault="00C96B54" w:rsidP="00C96B54">
      <w:pPr>
        <w:pStyle w:val="Default"/>
        <w:spacing w:after="36"/>
      </w:pPr>
      <w:r w:rsidRPr="00EE37A0">
        <w:t xml:space="preserve">2. номинальный сварочный ток; </w:t>
      </w:r>
    </w:p>
    <w:p w:rsidR="00C96B54" w:rsidRPr="00EE37A0" w:rsidRDefault="00C96B54" w:rsidP="00C96B54">
      <w:pPr>
        <w:pStyle w:val="Default"/>
        <w:spacing w:after="36"/>
      </w:pPr>
      <w:r w:rsidRPr="00EE37A0">
        <w:t xml:space="preserve">3. диапазон регулирования сварочного тока; </w:t>
      </w:r>
    </w:p>
    <w:p w:rsidR="00C96B54" w:rsidRPr="00EE37A0" w:rsidRDefault="00C96B54" w:rsidP="00C96B54">
      <w:pPr>
        <w:pStyle w:val="Default"/>
        <w:spacing w:after="36"/>
      </w:pPr>
      <w:r w:rsidRPr="00EE37A0">
        <w:t xml:space="preserve">4. напряжение холостого хода; </w:t>
      </w:r>
    </w:p>
    <w:p w:rsidR="00C96B54" w:rsidRPr="00EE37A0" w:rsidRDefault="00C96B54" w:rsidP="00C96B54">
      <w:pPr>
        <w:pStyle w:val="Default"/>
        <w:spacing w:after="36"/>
      </w:pPr>
      <w:r w:rsidRPr="00EE37A0">
        <w:t xml:space="preserve">5. номинальное рабочее напряжение; </w:t>
      </w:r>
    </w:p>
    <w:p w:rsidR="00C96B54" w:rsidRPr="00EE37A0" w:rsidRDefault="00C96B54" w:rsidP="00C96B54">
      <w:pPr>
        <w:pStyle w:val="Default"/>
        <w:spacing w:after="36"/>
      </w:pPr>
      <w:r w:rsidRPr="00EE37A0">
        <w:t xml:space="preserve">6. номинальный режим работы; </w:t>
      </w:r>
    </w:p>
    <w:p w:rsidR="00C96B54" w:rsidRPr="00EE37A0" w:rsidRDefault="00C96B54" w:rsidP="00C96B54">
      <w:pPr>
        <w:pStyle w:val="Default"/>
        <w:spacing w:after="36"/>
      </w:pPr>
      <w:r w:rsidRPr="00EE37A0">
        <w:t xml:space="preserve">7. потребляемая мощность; </w:t>
      </w:r>
    </w:p>
    <w:p w:rsidR="00C96B54" w:rsidRPr="00EE37A0" w:rsidRDefault="00C96B54" w:rsidP="00C96B54">
      <w:pPr>
        <w:pStyle w:val="Default"/>
      </w:pPr>
      <w:r w:rsidRPr="00EE37A0">
        <w:t xml:space="preserve">8. напряжение питающей сети; </w:t>
      </w:r>
    </w:p>
    <w:p w:rsidR="00C96B54" w:rsidRDefault="00C96B54" w:rsidP="00843C0C">
      <w:pPr>
        <w:rPr>
          <w:sz w:val="20"/>
          <w:szCs w:val="20"/>
        </w:rPr>
      </w:pPr>
    </w:p>
    <w:p w:rsidR="00C96B54" w:rsidRDefault="00C96B54" w:rsidP="00843C0C">
      <w:pPr>
        <w:rPr>
          <w:sz w:val="20"/>
          <w:szCs w:val="20"/>
        </w:rPr>
      </w:pPr>
      <w:r>
        <w:rPr>
          <w:noProof/>
          <w:sz w:val="20"/>
          <w:szCs w:val="20"/>
        </w:rPr>
        <w:drawing>
          <wp:inline distT="0" distB="0" distL="0" distR="0">
            <wp:extent cx="3662045" cy="128109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3669697" cy="1283772"/>
                    </a:xfrm>
                    <a:prstGeom prst="rect">
                      <a:avLst/>
                    </a:prstGeom>
                    <a:noFill/>
                    <a:ln w="9525">
                      <a:noFill/>
                      <a:miter lim="800000"/>
                      <a:headEnd/>
                      <a:tailEnd/>
                    </a:ln>
                  </pic:spPr>
                </pic:pic>
              </a:graphicData>
            </a:graphic>
          </wp:inline>
        </w:drawing>
      </w:r>
    </w:p>
    <w:p w:rsidR="00C96B54" w:rsidRDefault="00C96B54" w:rsidP="00843C0C">
      <w:pPr>
        <w:rPr>
          <w:sz w:val="20"/>
          <w:szCs w:val="20"/>
        </w:rPr>
      </w:pPr>
    </w:p>
    <w:p w:rsidR="00C96B54" w:rsidRPr="00EE37A0" w:rsidRDefault="00C96B54" w:rsidP="00C96B54">
      <w:pPr>
        <w:pStyle w:val="Default"/>
      </w:pPr>
      <w:r w:rsidRPr="00EE37A0">
        <w:t>Рис</w:t>
      </w:r>
      <w:r w:rsidR="0036166D">
        <w:t>.</w:t>
      </w:r>
      <w:r w:rsidRPr="00EE37A0">
        <w:t xml:space="preserve">4  Схема включения в сварочную цепь выпрямителя ВД-306ДК </w:t>
      </w:r>
    </w:p>
    <w:p w:rsidR="00C96B54" w:rsidRPr="00EE37A0" w:rsidRDefault="00C96B54" w:rsidP="00C96B54">
      <w:r w:rsidRPr="00EE37A0">
        <w:t>при ручной дуговой сварке (обратная полярность)</w:t>
      </w:r>
    </w:p>
    <w:p w:rsidR="00C96B54" w:rsidRPr="00EE37A0" w:rsidRDefault="00C96B54" w:rsidP="00C96B54"/>
    <w:p w:rsidR="00C96B54" w:rsidRPr="00EE37A0" w:rsidRDefault="00C96B54" w:rsidP="00C96B54">
      <w:r w:rsidRPr="00EE37A0">
        <w:rPr>
          <w:b/>
        </w:rPr>
        <w:t>Порядок работы</w:t>
      </w:r>
      <w:r w:rsidRPr="00EE37A0">
        <w:t>:</w:t>
      </w:r>
    </w:p>
    <w:p w:rsidR="00C96B54" w:rsidRPr="00EE37A0" w:rsidRDefault="00CF3BAE" w:rsidP="00CF3BAE">
      <w:pPr>
        <w:pStyle w:val="Default"/>
        <w:jc w:val="both"/>
      </w:pPr>
      <w:r w:rsidRPr="00EE37A0">
        <w:t>1.</w:t>
      </w:r>
      <w:r w:rsidR="00C96B54" w:rsidRPr="00EE37A0">
        <w:t xml:space="preserve">Ознакомиться с устройством сварочного выпрямителя. </w:t>
      </w:r>
    </w:p>
    <w:p w:rsidR="00C96B54" w:rsidRPr="00EE37A0" w:rsidRDefault="00CF3BAE" w:rsidP="00CF3BAE">
      <w:pPr>
        <w:pStyle w:val="Default"/>
        <w:jc w:val="both"/>
      </w:pPr>
      <w:r w:rsidRPr="00EE37A0">
        <w:t>2.</w:t>
      </w:r>
      <w:r w:rsidR="00C96B54" w:rsidRPr="00EE37A0">
        <w:t xml:space="preserve">Подключить сварочные провода к гнездам выпрямителя, обеспечив обратную полярность сварочного тока. </w:t>
      </w:r>
    </w:p>
    <w:p w:rsidR="00C96B54" w:rsidRPr="00EE37A0" w:rsidRDefault="00CF3BAE" w:rsidP="00CF3BAE">
      <w:pPr>
        <w:pStyle w:val="Default"/>
        <w:jc w:val="both"/>
      </w:pPr>
      <w:r w:rsidRPr="00EE37A0">
        <w:t>3.</w:t>
      </w:r>
      <w:r w:rsidR="00C96B54" w:rsidRPr="00EE37A0">
        <w:t xml:space="preserve">Включить выпрямитель и снять показания вольтметра в режиме холостого хода. Зафиксировать показания в отчете. </w:t>
      </w:r>
    </w:p>
    <w:p w:rsidR="00C96B54" w:rsidRPr="00EE37A0" w:rsidRDefault="00CF3BAE" w:rsidP="00CF3BAE">
      <w:pPr>
        <w:pStyle w:val="Default"/>
        <w:jc w:val="both"/>
      </w:pPr>
      <w:r w:rsidRPr="00EE37A0">
        <w:t>4.</w:t>
      </w:r>
      <w:r w:rsidR="00C96B54" w:rsidRPr="00EE37A0">
        <w:t xml:space="preserve">Плавно увеличивая сварочный ток, снять пять значений напряжений для заданных величин сварочного тока. Зафиксировать показания вольтметра и положения регулятора сварочного тока, соответствующие показаниям вольтметра, в отчете. </w:t>
      </w:r>
    </w:p>
    <w:p w:rsidR="00C96B54" w:rsidRPr="00EE37A0" w:rsidRDefault="00CF3BAE" w:rsidP="00CF3BAE">
      <w:pPr>
        <w:pStyle w:val="Default"/>
        <w:jc w:val="both"/>
      </w:pPr>
      <w:r w:rsidRPr="00EE37A0">
        <w:t>5.</w:t>
      </w:r>
      <w:r w:rsidR="00C96B54" w:rsidRPr="00EE37A0">
        <w:t xml:space="preserve">Определить стабильность горения сварочной дуги и качество сварного шва при каждом значении напряжения дуги. Зафиксировать показания в отчете. </w:t>
      </w:r>
    </w:p>
    <w:p w:rsidR="00C96B54" w:rsidRPr="00EE37A0" w:rsidRDefault="00CF3BAE" w:rsidP="00CF3BAE">
      <w:pPr>
        <w:pStyle w:val="Default"/>
        <w:jc w:val="both"/>
      </w:pPr>
      <w:r w:rsidRPr="00EE37A0">
        <w:t>6.</w:t>
      </w:r>
      <w:r w:rsidR="00C96B54" w:rsidRPr="00EE37A0">
        <w:t xml:space="preserve">Снять показания амперметра и вольтметра в момент короткого замыкания электрода на деталь. Зафиксировать показания в отчете. </w:t>
      </w:r>
    </w:p>
    <w:p w:rsidR="00C96B54" w:rsidRPr="00EE37A0" w:rsidRDefault="00CF3BAE" w:rsidP="00CF3BAE">
      <w:pPr>
        <w:pStyle w:val="Default"/>
        <w:jc w:val="both"/>
      </w:pPr>
      <w:r w:rsidRPr="00EE37A0">
        <w:t>7.</w:t>
      </w:r>
      <w:r w:rsidR="00C96B54" w:rsidRPr="00EE37A0">
        <w:t xml:space="preserve">Привести элементы управления выпрямителя в исходное положение. </w:t>
      </w:r>
      <w:r w:rsidRPr="00EE37A0">
        <w:t>8.</w:t>
      </w:r>
      <w:r w:rsidR="00C96B54" w:rsidRPr="00EE37A0">
        <w:t xml:space="preserve">Выключить выпрямитель. </w:t>
      </w:r>
    </w:p>
    <w:p w:rsidR="00C96B54" w:rsidRPr="00EE37A0" w:rsidRDefault="00CF3BAE" w:rsidP="00CF3BAE">
      <w:pPr>
        <w:pStyle w:val="Default"/>
        <w:jc w:val="both"/>
      </w:pPr>
      <w:r w:rsidRPr="00EE37A0">
        <w:t>9.</w:t>
      </w:r>
      <w:r w:rsidR="00C96B54" w:rsidRPr="00EE37A0">
        <w:t xml:space="preserve">Зарисовать схему включения выпрямителя в сварочную цепь при обратной полярности. </w:t>
      </w:r>
    </w:p>
    <w:p w:rsidR="00C96B54" w:rsidRPr="00EE37A0" w:rsidRDefault="00CF3BAE" w:rsidP="00CF3BAE">
      <w:pPr>
        <w:pStyle w:val="Default"/>
        <w:jc w:val="both"/>
      </w:pPr>
      <w:r w:rsidRPr="00EE37A0">
        <w:t>10.</w:t>
      </w:r>
      <w:r w:rsidR="00C96B54" w:rsidRPr="00EE37A0">
        <w:t xml:space="preserve">Зарисовать схематично изображение панели управления. </w:t>
      </w:r>
    </w:p>
    <w:p w:rsidR="00C96B54" w:rsidRPr="00EE37A0" w:rsidRDefault="00CF3BAE" w:rsidP="00CF3BAE">
      <w:pPr>
        <w:pStyle w:val="Default"/>
        <w:jc w:val="both"/>
      </w:pPr>
      <w:r w:rsidRPr="00EE37A0">
        <w:t>11.</w:t>
      </w:r>
      <w:r w:rsidR="00C96B54" w:rsidRPr="00EE37A0">
        <w:t xml:space="preserve">Описать порядок настройки выпрямителя. </w:t>
      </w:r>
    </w:p>
    <w:p w:rsidR="00C96B54" w:rsidRPr="00EE37A0" w:rsidRDefault="00CF3BAE" w:rsidP="00C96B54">
      <w:r w:rsidRPr="00EE37A0">
        <w:t>12.</w:t>
      </w:r>
      <w:r w:rsidR="00C96B54" w:rsidRPr="00EE37A0">
        <w:t>Зарисовать чертеж внешней ВАХ сварочного выпрям</w:t>
      </w:r>
      <w:r w:rsidR="00926848" w:rsidRPr="00EE37A0">
        <w:t>ителя.</w:t>
      </w:r>
    </w:p>
    <w:p w:rsidR="00C96B54" w:rsidRPr="00EE37A0" w:rsidRDefault="00926848" w:rsidP="00843C0C">
      <w:pPr>
        <w:rPr>
          <w:b/>
        </w:rPr>
      </w:pPr>
      <w:r w:rsidRPr="00EE37A0">
        <w:rPr>
          <w:b/>
        </w:rPr>
        <w:t>Отчёт должен содержать:</w:t>
      </w:r>
    </w:p>
    <w:p w:rsidR="00926848" w:rsidRPr="00EE37A0" w:rsidRDefault="00926848" w:rsidP="00353057">
      <w:pPr>
        <w:pStyle w:val="Default"/>
        <w:numPr>
          <w:ilvl w:val="0"/>
          <w:numId w:val="7"/>
        </w:numPr>
        <w:spacing w:after="55"/>
      </w:pPr>
      <w:r w:rsidRPr="00EE37A0">
        <w:t xml:space="preserve">цель работы; </w:t>
      </w:r>
    </w:p>
    <w:p w:rsidR="00CF3BAE" w:rsidRDefault="00926848" w:rsidP="00353057">
      <w:pPr>
        <w:pStyle w:val="Default"/>
        <w:numPr>
          <w:ilvl w:val="0"/>
          <w:numId w:val="7"/>
        </w:numPr>
        <w:spacing w:after="55"/>
      </w:pPr>
      <w:r w:rsidRPr="00EE37A0">
        <w:t>исходные данные</w:t>
      </w:r>
    </w:p>
    <w:p w:rsidR="00926848" w:rsidRPr="00EE37A0" w:rsidRDefault="00926848" w:rsidP="00926848">
      <w:pPr>
        <w:pStyle w:val="Default"/>
        <w:spacing w:after="55"/>
      </w:pPr>
      <w:r w:rsidRPr="00EE37A0">
        <w:t xml:space="preserve"> </w:t>
      </w:r>
      <w:r w:rsidR="00CF3BAE" w:rsidRPr="00EE37A0">
        <w:t xml:space="preserve">Таблица </w:t>
      </w:r>
      <w:r w:rsidR="00EE37A0">
        <w:t>«</w:t>
      </w:r>
      <w:r w:rsidR="00CF3BAE" w:rsidRPr="00EE37A0">
        <w:t xml:space="preserve"> Варианты заданий</w:t>
      </w:r>
      <w:r w:rsidR="00EE37A0">
        <w:t>»</w:t>
      </w:r>
    </w:p>
    <w:tbl>
      <w:tblPr>
        <w:tblStyle w:val="a7"/>
        <w:tblW w:w="0" w:type="auto"/>
        <w:tblLook w:val="04A0" w:firstRow="1" w:lastRow="0" w:firstColumn="1" w:lastColumn="0" w:noHBand="0" w:noVBand="1"/>
      </w:tblPr>
      <w:tblGrid>
        <w:gridCol w:w="2121"/>
        <w:gridCol w:w="1476"/>
        <w:gridCol w:w="1476"/>
        <w:gridCol w:w="1509"/>
        <w:gridCol w:w="1512"/>
        <w:gridCol w:w="1477"/>
      </w:tblGrid>
      <w:tr w:rsidR="00CF3BAE" w:rsidRPr="00EE37A0" w:rsidTr="00CF3BAE">
        <w:tc>
          <w:tcPr>
            <w:tcW w:w="2121" w:type="dxa"/>
            <w:vMerge w:val="restart"/>
          </w:tcPr>
          <w:tbl>
            <w:tblPr>
              <w:tblW w:w="0" w:type="auto"/>
              <w:tblBorders>
                <w:top w:val="nil"/>
                <w:left w:val="nil"/>
                <w:bottom w:val="nil"/>
                <w:right w:val="nil"/>
              </w:tblBorders>
              <w:tblLook w:val="0000" w:firstRow="0" w:lastRow="0" w:firstColumn="0" w:lastColumn="0" w:noHBand="0" w:noVBand="0"/>
            </w:tblPr>
            <w:tblGrid>
              <w:gridCol w:w="1071"/>
            </w:tblGrid>
            <w:tr w:rsidR="00CF3BAE" w:rsidRPr="00EE37A0" w:rsidTr="00CF3BAE">
              <w:trPr>
                <w:trHeight w:val="298"/>
              </w:trPr>
              <w:tc>
                <w:tcPr>
                  <w:tcW w:w="0" w:type="auto"/>
                </w:tcPr>
                <w:p w:rsidR="00CF3BAE" w:rsidRPr="00EE37A0" w:rsidRDefault="00CF3BAE" w:rsidP="00CF3BAE">
                  <w:pPr>
                    <w:pStyle w:val="Default"/>
                  </w:pPr>
                  <w:r w:rsidRPr="00EE37A0">
                    <w:rPr>
                      <w:bCs/>
                    </w:rPr>
                    <w:t xml:space="preserve">Вариант </w:t>
                  </w:r>
                </w:p>
              </w:tc>
            </w:tr>
          </w:tbl>
          <w:p w:rsidR="00CF3BAE" w:rsidRPr="00EE37A0" w:rsidRDefault="00CF3BAE" w:rsidP="00926848">
            <w:pPr>
              <w:pStyle w:val="Default"/>
              <w:spacing w:after="55"/>
            </w:pPr>
          </w:p>
        </w:tc>
        <w:tc>
          <w:tcPr>
            <w:tcW w:w="7450" w:type="dxa"/>
            <w:gridSpan w:val="5"/>
          </w:tcPr>
          <w:tbl>
            <w:tblPr>
              <w:tblW w:w="0" w:type="auto"/>
              <w:tblBorders>
                <w:top w:val="nil"/>
                <w:left w:val="nil"/>
                <w:bottom w:val="nil"/>
                <w:right w:val="nil"/>
              </w:tblBorders>
              <w:tblLook w:val="0000" w:firstRow="0" w:lastRow="0" w:firstColumn="0" w:lastColumn="0" w:noHBand="0" w:noVBand="0"/>
            </w:tblPr>
            <w:tblGrid>
              <w:gridCol w:w="222"/>
              <w:gridCol w:w="222"/>
              <w:gridCol w:w="111"/>
              <w:gridCol w:w="111"/>
              <w:gridCol w:w="1795"/>
              <w:gridCol w:w="1795"/>
            </w:tblGrid>
            <w:tr w:rsidR="00CF3BAE" w:rsidRPr="00EE37A0">
              <w:trPr>
                <w:trHeight w:val="298"/>
              </w:trPr>
              <w:tc>
                <w:tcPr>
                  <w:tcW w:w="0" w:type="auto"/>
                  <w:gridSpan w:val="3"/>
                </w:tcPr>
                <w:p w:rsidR="00CF3BAE" w:rsidRPr="00EE37A0" w:rsidRDefault="00CF3BAE">
                  <w:pPr>
                    <w:pStyle w:val="Default"/>
                  </w:pPr>
                </w:p>
              </w:tc>
              <w:tc>
                <w:tcPr>
                  <w:tcW w:w="0" w:type="auto"/>
                  <w:gridSpan w:val="3"/>
                </w:tcPr>
                <w:p w:rsidR="00CF3BAE" w:rsidRPr="00EE37A0" w:rsidRDefault="00CF3BAE" w:rsidP="00CF3BAE">
                  <w:pPr>
                    <w:pStyle w:val="Default"/>
                    <w:jc w:val="center"/>
                  </w:pPr>
                  <w:r w:rsidRPr="00EE37A0">
                    <w:t>Величина сварочного тока Iсв, А</w:t>
                  </w:r>
                </w:p>
              </w:tc>
            </w:tr>
            <w:tr w:rsidR="00CF3BAE" w:rsidRPr="00EE37A0">
              <w:trPr>
                <w:trHeight w:val="127"/>
              </w:trPr>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gridSpan w:val="2"/>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r>
          </w:tbl>
          <w:p w:rsidR="00CF3BAE" w:rsidRPr="00EE37A0" w:rsidRDefault="00CF3BAE" w:rsidP="00926848">
            <w:pPr>
              <w:pStyle w:val="Default"/>
              <w:spacing w:after="55"/>
            </w:pPr>
          </w:p>
        </w:tc>
      </w:tr>
      <w:tr w:rsidR="00CF3BAE" w:rsidRPr="00EE37A0" w:rsidTr="00CF3BAE">
        <w:tc>
          <w:tcPr>
            <w:tcW w:w="2121" w:type="dxa"/>
            <w:vMerge/>
          </w:tcPr>
          <w:p w:rsidR="00CF3BAE" w:rsidRPr="00EE37A0" w:rsidRDefault="00CF3BAE" w:rsidP="00926848">
            <w:pPr>
              <w:pStyle w:val="Default"/>
              <w:spacing w:after="55"/>
            </w:pPr>
          </w:p>
        </w:tc>
        <w:tc>
          <w:tcPr>
            <w:tcW w:w="1476" w:type="dxa"/>
          </w:tcPr>
          <w:p w:rsidR="00CF3BAE" w:rsidRPr="00EE37A0" w:rsidRDefault="00CF3BAE" w:rsidP="00926848">
            <w:pPr>
              <w:pStyle w:val="Default"/>
              <w:spacing w:after="55"/>
            </w:pPr>
            <w:r w:rsidRPr="00EE37A0">
              <w:t>1 точка</w:t>
            </w:r>
          </w:p>
        </w:tc>
        <w:tc>
          <w:tcPr>
            <w:tcW w:w="1476" w:type="dxa"/>
          </w:tcPr>
          <w:p w:rsidR="00CF3BAE" w:rsidRPr="00EE37A0" w:rsidRDefault="00CF3BAE" w:rsidP="00926848">
            <w:pPr>
              <w:pStyle w:val="Default"/>
              <w:spacing w:after="55"/>
            </w:pPr>
            <w:r w:rsidRPr="00EE37A0">
              <w:t>2 точка</w:t>
            </w:r>
          </w:p>
        </w:tc>
        <w:tc>
          <w:tcPr>
            <w:tcW w:w="1509" w:type="dxa"/>
          </w:tcPr>
          <w:p w:rsidR="00CF3BAE" w:rsidRPr="00EE37A0" w:rsidRDefault="00CF3BAE" w:rsidP="00926848">
            <w:pPr>
              <w:pStyle w:val="Default"/>
              <w:spacing w:after="55"/>
            </w:pPr>
            <w:r w:rsidRPr="00EE37A0">
              <w:t>3 точка</w:t>
            </w:r>
          </w:p>
        </w:tc>
        <w:tc>
          <w:tcPr>
            <w:tcW w:w="1512" w:type="dxa"/>
          </w:tcPr>
          <w:tbl>
            <w:tblPr>
              <w:tblW w:w="0" w:type="auto"/>
              <w:tblBorders>
                <w:top w:val="nil"/>
                <w:left w:val="nil"/>
                <w:bottom w:val="nil"/>
                <w:right w:val="nil"/>
              </w:tblBorders>
              <w:tblLook w:val="0000" w:firstRow="0" w:lastRow="0" w:firstColumn="0" w:lastColumn="0" w:noHBand="0" w:noVBand="0"/>
            </w:tblPr>
            <w:tblGrid>
              <w:gridCol w:w="965"/>
            </w:tblGrid>
            <w:tr w:rsidR="00CF3BAE" w:rsidRPr="00EE37A0" w:rsidTr="00CF3BAE">
              <w:trPr>
                <w:trHeight w:val="127"/>
              </w:trPr>
              <w:tc>
                <w:tcPr>
                  <w:tcW w:w="0" w:type="auto"/>
                </w:tcPr>
                <w:p w:rsidR="00CF3BAE" w:rsidRPr="00EE37A0" w:rsidRDefault="00CF3BAE" w:rsidP="00CF3BAE">
                  <w:pPr>
                    <w:pStyle w:val="Default"/>
                  </w:pPr>
                  <w:r w:rsidRPr="00EE37A0">
                    <w:t xml:space="preserve">4 точка </w:t>
                  </w:r>
                </w:p>
              </w:tc>
            </w:tr>
          </w:tbl>
          <w:p w:rsidR="00CF3BAE" w:rsidRPr="00EE37A0" w:rsidRDefault="00CF3BAE" w:rsidP="00926848">
            <w:pPr>
              <w:pStyle w:val="Default"/>
              <w:spacing w:after="55"/>
            </w:pPr>
          </w:p>
        </w:tc>
        <w:tc>
          <w:tcPr>
            <w:tcW w:w="1477" w:type="dxa"/>
          </w:tcPr>
          <w:p w:rsidR="00CF3BAE" w:rsidRPr="00EE37A0" w:rsidRDefault="00CF3BAE" w:rsidP="00926848">
            <w:pPr>
              <w:pStyle w:val="Default"/>
              <w:spacing w:after="55"/>
            </w:pPr>
            <w:r w:rsidRPr="00EE37A0">
              <w:t>5 точка</w:t>
            </w:r>
          </w:p>
        </w:tc>
      </w:tr>
      <w:tr w:rsidR="00CF3BAE" w:rsidRPr="00EE37A0" w:rsidTr="00CF3BAE">
        <w:tc>
          <w:tcPr>
            <w:tcW w:w="2121" w:type="dxa"/>
          </w:tcPr>
          <w:tbl>
            <w:tblPr>
              <w:tblW w:w="0" w:type="auto"/>
              <w:tblBorders>
                <w:top w:val="nil"/>
                <w:left w:val="nil"/>
                <w:bottom w:val="nil"/>
                <w:right w:val="nil"/>
              </w:tblBorders>
              <w:tblLook w:val="0000" w:firstRow="0" w:lastRow="0" w:firstColumn="0" w:lastColumn="0" w:noHBand="0" w:noVBand="0"/>
            </w:tblPr>
            <w:tblGrid>
              <w:gridCol w:w="774"/>
              <w:gridCol w:w="222"/>
              <w:gridCol w:w="222"/>
              <w:gridCol w:w="222"/>
              <w:gridCol w:w="222"/>
              <w:gridCol w:w="222"/>
            </w:tblGrid>
            <w:tr w:rsidR="00CF3BAE" w:rsidRPr="00EE37A0">
              <w:trPr>
                <w:trHeight w:val="130"/>
              </w:trPr>
              <w:tc>
                <w:tcPr>
                  <w:tcW w:w="0" w:type="auto"/>
                </w:tcPr>
                <w:tbl>
                  <w:tblPr>
                    <w:tblW w:w="0" w:type="auto"/>
                    <w:tblBorders>
                      <w:top w:val="nil"/>
                      <w:left w:val="nil"/>
                      <w:bottom w:val="nil"/>
                      <w:right w:val="nil"/>
                    </w:tblBorders>
                    <w:tblLook w:val="0000" w:firstRow="0" w:lastRow="0" w:firstColumn="0" w:lastColumn="0" w:noHBand="0" w:noVBand="0"/>
                  </w:tblPr>
                  <w:tblGrid>
                    <w:gridCol w:w="336"/>
                    <w:gridCol w:w="222"/>
                  </w:tblGrid>
                  <w:tr w:rsidR="00CF3BAE" w:rsidRPr="00EE37A0">
                    <w:trPr>
                      <w:trHeight w:val="130"/>
                    </w:trPr>
                    <w:tc>
                      <w:tcPr>
                        <w:tcW w:w="0" w:type="auto"/>
                      </w:tcPr>
                      <w:p w:rsidR="00CF3BAE" w:rsidRPr="00EE37A0" w:rsidRDefault="00CF3BAE">
                        <w:pPr>
                          <w:pStyle w:val="Default"/>
                        </w:pPr>
                        <w:r w:rsidRPr="00EE37A0">
                          <w:rPr>
                            <w:bCs/>
                          </w:rPr>
                          <w:t xml:space="preserve">1 </w:t>
                        </w:r>
                      </w:p>
                    </w:tc>
                    <w:tc>
                      <w:tcPr>
                        <w:tcW w:w="0" w:type="auto"/>
                      </w:tcPr>
                      <w:p w:rsidR="00CF3BAE" w:rsidRPr="00EE37A0" w:rsidRDefault="00CF3BAE">
                        <w:pPr>
                          <w:pStyle w:val="Default"/>
                        </w:pPr>
                      </w:p>
                    </w:tc>
                  </w:tr>
                </w:tbl>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r>
          </w:tbl>
          <w:p w:rsidR="00CF3BAE" w:rsidRPr="00EE37A0" w:rsidRDefault="00CF3BAE" w:rsidP="00926848">
            <w:pPr>
              <w:pStyle w:val="Default"/>
              <w:spacing w:after="55"/>
            </w:pPr>
          </w:p>
        </w:tc>
        <w:tc>
          <w:tcPr>
            <w:tcW w:w="1476" w:type="dxa"/>
          </w:tcPr>
          <w:p w:rsidR="00CF3BAE" w:rsidRPr="00EE37A0" w:rsidRDefault="00CF3BAE" w:rsidP="00926848">
            <w:pPr>
              <w:pStyle w:val="Default"/>
              <w:spacing w:after="55"/>
            </w:pPr>
            <w:r w:rsidRPr="00EE37A0">
              <w:t>60</w:t>
            </w:r>
          </w:p>
        </w:tc>
        <w:tc>
          <w:tcPr>
            <w:tcW w:w="1476" w:type="dxa"/>
          </w:tcPr>
          <w:tbl>
            <w:tblPr>
              <w:tblW w:w="0" w:type="auto"/>
              <w:tblBorders>
                <w:top w:val="nil"/>
                <w:left w:val="nil"/>
                <w:bottom w:val="nil"/>
                <w:right w:val="nil"/>
              </w:tblBorders>
              <w:tblLook w:val="0000" w:firstRow="0" w:lastRow="0" w:firstColumn="0" w:lastColumn="0" w:noHBand="0" w:noVBand="0"/>
            </w:tblPr>
            <w:tblGrid>
              <w:gridCol w:w="456"/>
            </w:tblGrid>
            <w:tr w:rsidR="00CF3BAE" w:rsidRPr="00EE37A0" w:rsidTr="00CF3BAE">
              <w:trPr>
                <w:trHeight w:val="130"/>
              </w:trPr>
              <w:tc>
                <w:tcPr>
                  <w:tcW w:w="0" w:type="auto"/>
                </w:tcPr>
                <w:p w:rsidR="00CF3BAE" w:rsidRPr="00EE37A0" w:rsidRDefault="00CF3BAE" w:rsidP="00CF3BAE">
                  <w:pPr>
                    <w:pStyle w:val="Default"/>
                  </w:pPr>
                  <w:r w:rsidRPr="00EE37A0">
                    <w:t xml:space="preserve">80 </w:t>
                  </w:r>
                </w:p>
              </w:tc>
            </w:tr>
          </w:tbl>
          <w:p w:rsidR="00CF3BAE" w:rsidRPr="00EE37A0" w:rsidRDefault="00CF3BAE" w:rsidP="00926848">
            <w:pPr>
              <w:pStyle w:val="Default"/>
              <w:spacing w:after="55"/>
            </w:pPr>
          </w:p>
        </w:tc>
        <w:tc>
          <w:tcPr>
            <w:tcW w:w="1509" w:type="dxa"/>
          </w:tcPr>
          <w:tbl>
            <w:tblPr>
              <w:tblW w:w="0" w:type="auto"/>
              <w:tblBorders>
                <w:top w:val="nil"/>
                <w:left w:val="nil"/>
                <w:bottom w:val="nil"/>
                <w:right w:val="nil"/>
              </w:tblBorders>
              <w:tblLook w:val="0000" w:firstRow="0" w:lastRow="0" w:firstColumn="0" w:lastColumn="0" w:noHBand="0" w:noVBand="0"/>
            </w:tblPr>
            <w:tblGrid>
              <w:gridCol w:w="576"/>
              <w:gridCol w:w="222"/>
            </w:tblGrid>
            <w:tr w:rsidR="00CF3BAE" w:rsidRPr="00EE37A0" w:rsidTr="00CF3BAE">
              <w:trPr>
                <w:trHeight w:val="130"/>
              </w:trPr>
              <w:tc>
                <w:tcPr>
                  <w:tcW w:w="0" w:type="auto"/>
                </w:tcPr>
                <w:p w:rsidR="00CF3BAE" w:rsidRPr="00EE37A0" w:rsidRDefault="00CF3BAE" w:rsidP="00CF3BAE">
                  <w:pPr>
                    <w:pStyle w:val="Default"/>
                  </w:pPr>
                  <w:r w:rsidRPr="00EE37A0">
                    <w:t xml:space="preserve">100 </w:t>
                  </w:r>
                </w:p>
              </w:tc>
              <w:tc>
                <w:tcPr>
                  <w:tcW w:w="0" w:type="auto"/>
                </w:tcPr>
                <w:p w:rsidR="00CF3BAE" w:rsidRPr="00EE37A0" w:rsidRDefault="00CF3BAE" w:rsidP="00CF3BAE">
                  <w:pPr>
                    <w:pStyle w:val="Default"/>
                  </w:pPr>
                </w:p>
              </w:tc>
            </w:tr>
          </w:tbl>
          <w:p w:rsidR="00CF3BAE" w:rsidRPr="00EE37A0" w:rsidRDefault="00CF3BAE" w:rsidP="00926848">
            <w:pPr>
              <w:pStyle w:val="Default"/>
              <w:spacing w:after="55"/>
            </w:pPr>
          </w:p>
        </w:tc>
        <w:tc>
          <w:tcPr>
            <w:tcW w:w="1512" w:type="dxa"/>
          </w:tcPr>
          <w:p w:rsidR="00CF3BAE" w:rsidRPr="00EE37A0" w:rsidRDefault="00CF3BAE" w:rsidP="00926848">
            <w:pPr>
              <w:pStyle w:val="Default"/>
              <w:spacing w:after="55"/>
            </w:pPr>
            <w:r w:rsidRPr="00EE37A0">
              <w:t>120</w:t>
            </w:r>
          </w:p>
        </w:tc>
        <w:tc>
          <w:tcPr>
            <w:tcW w:w="1477" w:type="dxa"/>
          </w:tcPr>
          <w:tbl>
            <w:tblPr>
              <w:tblW w:w="0" w:type="auto"/>
              <w:tblBorders>
                <w:top w:val="nil"/>
                <w:left w:val="nil"/>
                <w:bottom w:val="nil"/>
                <w:right w:val="nil"/>
              </w:tblBorders>
              <w:tblLook w:val="0000" w:firstRow="0" w:lastRow="0" w:firstColumn="0" w:lastColumn="0" w:noHBand="0" w:noVBand="0"/>
            </w:tblPr>
            <w:tblGrid>
              <w:gridCol w:w="576"/>
            </w:tblGrid>
            <w:tr w:rsidR="00CF3BAE" w:rsidRPr="00EE37A0" w:rsidTr="00CF3BAE">
              <w:trPr>
                <w:trHeight w:val="130"/>
              </w:trPr>
              <w:tc>
                <w:tcPr>
                  <w:tcW w:w="0" w:type="auto"/>
                </w:tcPr>
                <w:p w:rsidR="00CF3BAE" w:rsidRPr="00EE37A0" w:rsidRDefault="00CF3BAE" w:rsidP="00CF3BAE">
                  <w:pPr>
                    <w:pStyle w:val="Default"/>
                  </w:pPr>
                  <w:r w:rsidRPr="00EE37A0">
                    <w:t xml:space="preserve">140 </w:t>
                  </w:r>
                </w:p>
              </w:tc>
            </w:tr>
          </w:tbl>
          <w:p w:rsidR="00CF3BAE" w:rsidRPr="00EE37A0" w:rsidRDefault="00CF3BAE" w:rsidP="00926848">
            <w:pPr>
              <w:pStyle w:val="Default"/>
              <w:spacing w:after="55"/>
            </w:pPr>
          </w:p>
        </w:tc>
      </w:tr>
    </w:tbl>
    <w:p w:rsidR="00CF3BAE" w:rsidRDefault="00CF3BAE" w:rsidP="00926848">
      <w:pPr>
        <w:pStyle w:val="Default"/>
        <w:spacing w:after="55"/>
        <w:rPr>
          <w:sz w:val="28"/>
          <w:szCs w:val="28"/>
        </w:rPr>
      </w:pPr>
    </w:p>
    <w:p w:rsidR="00926848" w:rsidRPr="00EE37A0" w:rsidRDefault="00926848" w:rsidP="00353057">
      <w:pPr>
        <w:pStyle w:val="Default"/>
        <w:numPr>
          <w:ilvl w:val="0"/>
          <w:numId w:val="7"/>
        </w:numPr>
        <w:spacing w:after="55"/>
      </w:pPr>
      <w:r w:rsidRPr="00EE37A0">
        <w:t xml:space="preserve">используемое оборудование; </w:t>
      </w:r>
    </w:p>
    <w:p w:rsidR="00926848" w:rsidRPr="00EE37A0" w:rsidRDefault="00CF3BAE" w:rsidP="00353057">
      <w:pPr>
        <w:pStyle w:val="Default"/>
        <w:numPr>
          <w:ilvl w:val="0"/>
          <w:numId w:val="7"/>
        </w:numPr>
        <w:spacing w:after="55"/>
      </w:pPr>
      <w:r w:rsidRPr="00EE37A0">
        <w:t>о</w:t>
      </w:r>
      <w:r w:rsidR="00926848" w:rsidRPr="00EE37A0">
        <w:t xml:space="preserve">пределение сварочного выпрямителя, перечень внешних ВАХ; </w:t>
      </w:r>
    </w:p>
    <w:p w:rsidR="00926848" w:rsidRPr="00EE37A0" w:rsidRDefault="00926848" w:rsidP="00353057">
      <w:pPr>
        <w:pStyle w:val="Default"/>
        <w:numPr>
          <w:ilvl w:val="0"/>
          <w:numId w:val="7"/>
        </w:numPr>
        <w:spacing w:after="55"/>
      </w:pPr>
      <w:r w:rsidRPr="00EE37A0">
        <w:t xml:space="preserve">структурную блок – схему сварочного выпрямителя, принцип работы выпрямителя; </w:t>
      </w:r>
    </w:p>
    <w:p w:rsidR="00926848" w:rsidRPr="00EE37A0" w:rsidRDefault="00AC3B84" w:rsidP="00353057">
      <w:pPr>
        <w:pStyle w:val="Default"/>
        <w:numPr>
          <w:ilvl w:val="0"/>
          <w:numId w:val="7"/>
        </w:numPr>
        <w:spacing w:after="55"/>
      </w:pPr>
      <w:r>
        <w:t>т</w:t>
      </w:r>
      <w:r w:rsidR="00926848" w:rsidRPr="00EE37A0">
        <w:t xml:space="preserve">ехнические характеристики сварочного выпрямителя ВД-306ДК; </w:t>
      </w:r>
    </w:p>
    <w:p w:rsidR="00926848" w:rsidRPr="00EE37A0" w:rsidRDefault="00926848" w:rsidP="00353057">
      <w:pPr>
        <w:pStyle w:val="Default"/>
        <w:numPr>
          <w:ilvl w:val="0"/>
          <w:numId w:val="7"/>
        </w:numPr>
        <w:spacing w:after="55"/>
      </w:pPr>
      <w:r w:rsidRPr="00EE37A0">
        <w:t xml:space="preserve">схему включения выпрямителя в сварочную цепь при обратной полярности; </w:t>
      </w:r>
    </w:p>
    <w:p w:rsidR="00926848" w:rsidRPr="00EE37A0" w:rsidRDefault="00926848" w:rsidP="00353057">
      <w:pPr>
        <w:pStyle w:val="Default"/>
        <w:numPr>
          <w:ilvl w:val="0"/>
          <w:numId w:val="7"/>
        </w:numPr>
        <w:spacing w:after="55"/>
      </w:pPr>
      <w:r w:rsidRPr="00EE37A0">
        <w:t xml:space="preserve">схематичное изображение панели управления выпрямителя с указанием рабочих положений переключателей и регуляторов; </w:t>
      </w:r>
    </w:p>
    <w:p w:rsidR="00926848" w:rsidRPr="00EE37A0" w:rsidRDefault="00AC3B84" w:rsidP="00353057">
      <w:pPr>
        <w:pStyle w:val="Default"/>
        <w:numPr>
          <w:ilvl w:val="0"/>
          <w:numId w:val="7"/>
        </w:numPr>
        <w:spacing w:after="55"/>
      </w:pPr>
      <w:r>
        <w:t>п</w:t>
      </w:r>
      <w:r w:rsidR="00926848" w:rsidRPr="00EE37A0">
        <w:t xml:space="preserve">орядок настройки выпрямителя; </w:t>
      </w:r>
    </w:p>
    <w:p w:rsidR="00926848" w:rsidRDefault="00926848" w:rsidP="00353057">
      <w:pPr>
        <w:pStyle w:val="Default"/>
        <w:numPr>
          <w:ilvl w:val="0"/>
          <w:numId w:val="7"/>
        </w:numPr>
        <w:spacing w:after="55"/>
        <w:rPr>
          <w:sz w:val="28"/>
          <w:szCs w:val="28"/>
        </w:rPr>
      </w:pPr>
      <w:r w:rsidRPr="00EE37A0">
        <w:t>таблицу «Результаты работы</w:t>
      </w:r>
      <w:r>
        <w:rPr>
          <w:sz w:val="28"/>
          <w:szCs w:val="28"/>
        </w:rPr>
        <w:t>»</w:t>
      </w:r>
      <w:r w:rsidR="00EE37A0">
        <w:rPr>
          <w:sz w:val="28"/>
          <w:szCs w:val="28"/>
        </w:rPr>
        <w:t>:</w:t>
      </w:r>
      <w:r>
        <w:rPr>
          <w:sz w:val="28"/>
          <w:szCs w:val="28"/>
        </w:rPr>
        <w:t xml:space="preserve"> </w:t>
      </w:r>
    </w:p>
    <w:p w:rsidR="00CF3BAE" w:rsidRDefault="00926848" w:rsidP="00926848">
      <w:pPr>
        <w:pStyle w:val="Default"/>
        <w:rPr>
          <w:sz w:val="20"/>
          <w:szCs w:val="20"/>
        </w:rPr>
      </w:pPr>
      <w:r>
        <w:rPr>
          <w:sz w:val="28"/>
          <w:szCs w:val="28"/>
        </w:rPr>
        <w:t xml:space="preserve"> </w:t>
      </w:r>
    </w:p>
    <w:tbl>
      <w:tblPr>
        <w:tblStyle w:val="a7"/>
        <w:tblW w:w="0" w:type="auto"/>
        <w:tblLayout w:type="fixed"/>
        <w:tblLook w:val="04A0" w:firstRow="1" w:lastRow="0" w:firstColumn="1" w:lastColumn="0" w:noHBand="0" w:noVBand="1"/>
      </w:tblPr>
      <w:tblGrid>
        <w:gridCol w:w="3794"/>
        <w:gridCol w:w="1134"/>
        <w:gridCol w:w="1134"/>
        <w:gridCol w:w="1134"/>
        <w:gridCol w:w="1134"/>
        <w:gridCol w:w="1241"/>
      </w:tblGrid>
      <w:tr w:rsidR="00CF3BAE" w:rsidTr="00A40268">
        <w:tc>
          <w:tcPr>
            <w:tcW w:w="3794" w:type="dxa"/>
          </w:tcPr>
          <w:p w:rsidR="00CF3BAE" w:rsidRPr="00F91B93" w:rsidRDefault="00CF3BAE" w:rsidP="00CF3BAE">
            <w:pPr>
              <w:pStyle w:val="Default"/>
              <w:rPr>
                <w:sz w:val="22"/>
                <w:szCs w:val="22"/>
              </w:rPr>
            </w:pPr>
            <w:r w:rsidRPr="00F91B93">
              <w:rPr>
                <w:sz w:val="22"/>
                <w:szCs w:val="22"/>
              </w:rPr>
              <w:t xml:space="preserve">Параметр, единицы измерения </w:t>
            </w:r>
          </w:p>
          <w:p w:rsidR="00CF3BAE" w:rsidRPr="00F91B93" w:rsidRDefault="00CF3BAE" w:rsidP="00926848">
            <w:pPr>
              <w:pStyle w:val="Default"/>
              <w:rPr>
                <w:sz w:val="22"/>
                <w:szCs w:val="22"/>
              </w:rPr>
            </w:pPr>
          </w:p>
        </w:tc>
        <w:tc>
          <w:tcPr>
            <w:tcW w:w="1134" w:type="dxa"/>
          </w:tcPr>
          <w:tbl>
            <w:tblPr>
              <w:tblW w:w="0" w:type="auto"/>
              <w:tblBorders>
                <w:top w:val="nil"/>
                <w:left w:val="nil"/>
                <w:bottom w:val="nil"/>
                <w:right w:val="nil"/>
              </w:tblBorders>
              <w:tblLayout w:type="fixed"/>
              <w:tblLook w:val="0000" w:firstRow="0" w:lastRow="0" w:firstColumn="0" w:lastColumn="0" w:noHBand="0" w:noVBand="0"/>
            </w:tblPr>
            <w:tblGrid>
              <w:gridCol w:w="953"/>
              <w:gridCol w:w="236"/>
              <w:gridCol w:w="236"/>
              <w:gridCol w:w="236"/>
            </w:tblGrid>
            <w:tr w:rsidR="00CF3BAE" w:rsidRPr="00F91B93" w:rsidTr="00CF3BAE">
              <w:trPr>
                <w:trHeight w:val="125"/>
              </w:trPr>
              <w:tc>
                <w:tcPr>
                  <w:tcW w:w="953" w:type="dxa"/>
                </w:tcPr>
                <w:p w:rsidR="00CF3BAE" w:rsidRPr="00F91B93" w:rsidRDefault="00CF3BAE" w:rsidP="00CF3BAE">
                  <w:pPr>
                    <w:pStyle w:val="Default"/>
                    <w:rPr>
                      <w:sz w:val="22"/>
                      <w:szCs w:val="22"/>
                    </w:rPr>
                  </w:pPr>
                  <w:r w:rsidRPr="00F91B93">
                    <w:rPr>
                      <w:bCs/>
                      <w:sz w:val="22"/>
                      <w:szCs w:val="22"/>
                    </w:rPr>
                    <w:t xml:space="preserve">1 точка </w:t>
                  </w:r>
                </w:p>
              </w:tc>
              <w:tc>
                <w:tcPr>
                  <w:tcW w:w="222" w:type="dxa"/>
                </w:tcPr>
                <w:p w:rsidR="00CF3BAE" w:rsidRPr="00F91B93" w:rsidRDefault="00CF3BAE">
                  <w:pPr>
                    <w:pStyle w:val="Default"/>
                    <w:rPr>
                      <w:sz w:val="22"/>
                      <w:szCs w:val="22"/>
                    </w:rPr>
                  </w:pPr>
                </w:p>
              </w:tc>
              <w:tc>
                <w:tcPr>
                  <w:tcW w:w="222" w:type="dxa"/>
                </w:tcPr>
                <w:p w:rsidR="00CF3BAE" w:rsidRPr="00F91B93" w:rsidRDefault="00CF3BAE">
                  <w:pPr>
                    <w:pStyle w:val="Default"/>
                    <w:rPr>
                      <w:sz w:val="22"/>
                      <w:szCs w:val="22"/>
                    </w:rPr>
                  </w:pPr>
                </w:p>
              </w:tc>
              <w:tc>
                <w:tcPr>
                  <w:tcW w:w="222" w:type="dxa"/>
                </w:tcPr>
                <w:p w:rsidR="00CF3BAE" w:rsidRPr="00F91B93" w:rsidRDefault="00CF3BAE">
                  <w:pPr>
                    <w:pStyle w:val="Default"/>
                    <w:rPr>
                      <w:sz w:val="22"/>
                      <w:szCs w:val="22"/>
                    </w:rPr>
                  </w:pP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r w:rsidRPr="00F91B93">
              <w:rPr>
                <w:bCs/>
                <w:sz w:val="22"/>
                <w:szCs w:val="22"/>
              </w:rPr>
              <w:t>2 точка</w:t>
            </w:r>
          </w:p>
        </w:tc>
        <w:tc>
          <w:tcPr>
            <w:tcW w:w="1134" w:type="dxa"/>
          </w:tcPr>
          <w:tbl>
            <w:tblPr>
              <w:tblW w:w="0" w:type="auto"/>
              <w:tblBorders>
                <w:top w:val="nil"/>
                <w:left w:val="nil"/>
                <w:bottom w:val="nil"/>
                <w:right w:val="nil"/>
              </w:tblBorders>
              <w:tblLayout w:type="fixed"/>
              <w:tblLook w:val="0000" w:firstRow="0" w:lastRow="0" w:firstColumn="0" w:lastColumn="0" w:noHBand="0" w:noVBand="0"/>
            </w:tblPr>
            <w:tblGrid>
              <w:gridCol w:w="1163"/>
            </w:tblGrid>
            <w:tr w:rsidR="00CF3BAE" w:rsidRPr="00F91B93" w:rsidTr="00CF3BAE">
              <w:trPr>
                <w:trHeight w:val="125"/>
              </w:trPr>
              <w:tc>
                <w:tcPr>
                  <w:tcW w:w="1163" w:type="dxa"/>
                </w:tcPr>
                <w:p w:rsidR="00CF3BAE" w:rsidRPr="00F91B93" w:rsidRDefault="00CF3BAE" w:rsidP="00CF3BAE">
                  <w:pPr>
                    <w:pStyle w:val="Default"/>
                    <w:rPr>
                      <w:sz w:val="22"/>
                      <w:szCs w:val="22"/>
                    </w:rPr>
                  </w:pPr>
                  <w:r w:rsidRPr="00F91B93">
                    <w:rPr>
                      <w:bCs/>
                      <w:sz w:val="22"/>
                      <w:szCs w:val="22"/>
                    </w:rPr>
                    <w:t xml:space="preserve">3 точка </w:t>
                  </w: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r w:rsidRPr="00F91B93">
              <w:rPr>
                <w:bCs/>
                <w:sz w:val="22"/>
                <w:szCs w:val="22"/>
              </w:rPr>
              <w:t>4 точка</w:t>
            </w:r>
          </w:p>
        </w:tc>
        <w:tc>
          <w:tcPr>
            <w:tcW w:w="1241" w:type="dxa"/>
          </w:tcPr>
          <w:p w:rsidR="00CF3BAE" w:rsidRPr="00F91B93" w:rsidRDefault="00CF3BAE" w:rsidP="00926848">
            <w:pPr>
              <w:pStyle w:val="Default"/>
              <w:rPr>
                <w:sz w:val="22"/>
                <w:szCs w:val="22"/>
              </w:rPr>
            </w:pPr>
            <w:r w:rsidRPr="00F91B93">
              <w:rPr>
                <w:bCs/>
                <w:sz w:val="22"/>
                <w:szCs w:val="22"/>
              </w:rPr>
              <w:t>5 точка</w:t>
            </w:r>
          </w:p>
        </w:tc>
      </w:tr>
      <w:tr w:rsidR="00EE37A0" w:rsidTr="00A40268">
        <w:trPr>
          <w:trHeight w:val="523"/>
        </w:trPr>
        <w:tc>
          <w:tcPr>
            <w:tcW w:w="3794" w:type="dxa"/>
          </w:tcPr>
          <w:tbl>
            <w:tblPr>
              <w:tblW w:w="3611" w:type="dxa"/>
              <w:tblBorders>
                <w:top w:val="nil"/>
                <w:left w:val="nil"/>
                <w:bottom w:val="nil"/>
                <w:right w:val="nil"/>
              </w:tblBorders>
              <w:tblLayout w:type="fixed"/>
              <w:tblLook w:val="0000" w:firstRow="0" w:lastRow="0" w:firstColumn="0" w:lastColumn="0" w:noHBand="0" w:noVBand="0"/>
            </w:tblPr>
            <w:tblGrid>
              <w:gridCol w:w="3611"/>
            </w:tblGrid>
            <w:tr w:rsidR="00CF3BAE" w:rsidRPr="00F91B93" w:rsidTr="00A40268">
              <w:trPr>
                <w:trHeight w:val="112"/>
              </w:trPr>
              <w:tc>
                <w:tcPr>
                  <w:tcW w:w="3611" w:type="dxa"/>
                </w:tcPr>
                <w:p w:rsidR="00CF3BAE" w:rsidRPr="00F91B93" w:rsidRDefault="00CF3BAE">
                  <w:pPr>
                    <w:pStyle w:val="Default"/>
                    <w:rPr>
                      <w:sz w:val="22"/>
                      <w:szCs w:val="22"/>
                    </w:rPr>
                  </w:pPr>
                  <w:r w:rsidRPr="00F91B93">
                    <w:rPr>
                      <w:sz w:val="22"/>
                      <w:szCs w:val="22"/>
                    </w:rPr>
                    <w:t xml:space="preserve">Величина сварочного тока Iсв, А </w:t>
                  </w:r>
                </w:p>
              </w:tc>
            </w:tr>
            <w:tr w:rsidR="00CF3BAE" w:rsidRPr="00F91B93" w:rsidTr="00A40268">
              <w:trPr>
                <w:trHeight w:val="112"/>
              </w:trPr>
              <w:tc>
                <w:tcPr>
                  <w:tcW w:w="3611" w:type="dxa"/>
                </w:tcPr>
                <w:p w:rsidR="00CF3BAE" w:rsidRPr="00F91B93" w:rsidRDefault="00CF3BAE">
                  <w:pPr>
                    <w:pStyle w:val="Default"/>
                    <w:rPr>
                      <w:sz w:val="22"/>
                      <w:szCs w:val="22"/>
                    </w:rPr>
                  </w:pPr>
                </w:p>
              </w:tc>
            </w:tr>
            <w:tr w:rsidR="00CF3BAE" w:rsidRPr="00F91B93" w:rsidTr="00A40268">
              <w:trPr>
                <w:trHeight w:val="112"/>
              </w:trPr>
              <w:tc>
                <w:tcPr>
                  <w:tcW w:w="3611" w:type="dxa"/>
                </w:tcPr>
                <w:p w:rsidR="00CF3BAE" w:rsidRPr="00F91B93" w:rsidRDefault="00CF3BAE">
                  <w:pPr>
                    <w:pStyle w:val="Default"/>
                    <w:rPr>
                      <w:sz w:val="22"/>
                      <w:szCs w:val="22"/>
                    </w:rPr>
                  </w:pPr>
                </w:p>
              </w:tc>
            </w:tr>
            <w:tr w:rsidR="00CF3BAE" w:rsidRPr="00F91B93" w:rsidTr="00A40268">
              <w:trPr>
                <w:trHeight w:val="234"/>
              </w:trPr>
              <w:tc>
                <w:tcPr>
                  <w:tcW w:w="3611" w:type="dxa"/>
                </w:tcPr>
                <w:p w:rsidR="00CF3BAE" w:rsidRPr="00F91B93" w:rsidRDefault="00CF3BAE">
                  <w:pPr>
                    <w:pStyle w:val="Default"/>
                    <w:rPr>
                      <w:sz w:val="22"/>
                      <w:szCs w:val="22"/>
                    </w:rPr>
                  </w:pPr>
                </w:p>
              </w:tc>
            </w:tr>
            <w:tr w:rsidR="00CF3BAE" w:rsidRPr="00F91B93" w:rsidTr="00A40268">
              <w:trPr>
                <w:trHeight w:val="103"/>
              </w:trPr>
              <w:tc>
                <w:tcPr>
                  <w:tcW w:w="3611" w:type="dxa"/>
                </w:tcPr>
                <w:p w:rsidR="00CF3BAE" w:rsidRPr="00F91B93" w:rsidRDefault="00CF3BAE">
                  <w:pPr>
                    <w:pStyle w:val="Default"/>
                    <w:rPr>
                      <w:sz w:val="22"/>
                      <w:szCs w:val="22"/>
                    </w:rPr>
                  </w:pP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Напряжение дуги Uд, В</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Положение регулятора Iсв</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Стабильность горения сварочной дуги</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Качество сварного шва</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bl>
    <w:p w:rsidR="00C96B54" w:rsidRDefault="00C96B54" w:rsidP="00926848">
      <w:pPr>
        <w:pStyle w:val="Default"/>
        <w:rPr>
          <w:sz w:val="20"/>
          <w:szCs w:val="20"/>
        </w:rPr>
      </w:pPr>
    </w:p>
    <w:p w:rsidR="00C96B54" w:rsidRDefault="00CA2D61" w:rsidP="00843C0C">
      <w:pPr>
        <w:rPr>
          <w:b/>
        </w:rPr>
      </w:pPr>
      <w:r w:rsidRPr="00CA2D61">
        <w:rPr>
          <w:b/>
        </w:rPr>
        <w:t>Контрольные вопросы:</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Что называют внешней вольт-амперной характеристикой источника питания сварочной дуги?</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Почему при РДС применяют источники питания с крутопадающей характеристикой?</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Как регулируют силу сварочного тока при работе с однопостовым выпрямителем?</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В чем заключаются преимущества выпрямителей перед трансформаторами?</w:t>
      </w:r>
    </w:p>
    <w:p w:rsidR="002C0E50" w:rsidRPr="00277225" w:rsidRDefault="002C0E50" w:rsidP="00353057">
      <w:pPr>
        <w:pStyle w:val="a3"/>
        <w:numPr>
          <w:ilvl w:val="0"/>
          <w:numId w:val="12"/>
        </w:numPr>
        <w:spacing w:after="0" w:line="240" w:lineRule="auto"/>
        <w:ind w:left="426" w:hanging="212"/>
        <w:jc w:val="both"/>
        <w:rPr>
          <w:rFonts w:ascii="Times New Roman" w:eastAsia="Times New Roman" w:hAnsi="Times New Roman"/>
          <w:sz w:val="20"/>
          <w:szCs w:val="20"/>
          <w:lang w:eastAsia="ru-RU"/>
        </w:rPr>
      </w:pPr>
      <w:r w:rsidRPr="002C0E50">
        <w:rPr>
          <w:rFonts w:ascii="Times New Roman" w:eastAsia="Times New Roman" w:hAnsi="Times New Roman"/>
          <w:sz w:val="24"/>
          <w:szCs w:val="24"/>
          <w:lang w:eastAsia="ru-RU"/>
        </w:rPr>
        <w:t>В каких случаях рекомендуют применять постоянный ток обратной полярности</w:t>
      </w:r>
      <w:r w:rsidRPr="00277225">
        <w:rPr>
          <w:rFonts w:ascii="Times New Roman" w:eastAsia="Times New Roman" w:hAnsi="Times New Roman"/>
          <w:sz w:val="20"/>
          <w:szCs w:val="20"/>
          <w:lang w:eastAsia="ru-RU"/>
        </w:rPr>
        <w:t>?</w:t>
      </w:r>
    </w:p>
    <w:p w:rsidR="002C0E50" w:rsidRPr="00277225" w:rsidRDefault="002C0E50" w:rsidP="002C0E50">
      <w:pPr>
        <w:tabs>
          <w:tab w:val="left" w:pos="1350"/>
        </w:tabs>
        <w:jc w:val="both"/>
        <w:rPr>
          <w:sz w:val="20"/>
          <w:szCs w:val="20"/>
        </w:rPr>
      </w:pPr>
    </w:p>
    <w:p w:rsidR="00CA2D61" w:rsidRDefault="00CA2D61" w:rsidP="00B95118">
      <w:pPr>
        <w:jc w:val="center"/>
        <w:rPr>
          <w:rFonts w:eastAsia="Calibri"/>
          <w:b/>
          <w:bCs/>
          <w:sz w:val="20"/>
          <w:szCs w:val="20"/>
        </w:rPr>
      </w:pPr>
    </w:p>
    <w:p w:rsidR="00B95118" w:rsidRPr="00674B39" w:rsidRDefault="00B95118" w:rsidP="00B95118">
      <w:pPr>
        <w:jc w:val="center"/>
        <w:rPr>
          <w:rFonts w:eastAsia="Calibri"/>
          <w:b/>
          <w:bCs/>
          <w:sz w:val="28"/>
          <w:szCs w:val="28"/>
        </w:rPr>
      </w:pPr>
      <w:r w:rsidRPr="00674B39">
        <w:rPr>
          <w:rFonts w:eastAsia="Calibri"/>
          <w:b/>
          <w:bCs/>
          <w:sz w:val="28"/>
          <w:szCs w:val="28"/>
        </w:rPr>
        <w:t>МДК. 01. 02</w:t>
      </w:r>
    </w:p>
    <w:p w:rsidR="00B95118" w:rsidRPr="00674B39" w:rsidRDefault="00B95118" w:rsidP="00B95118">
      <w:pPr>
        <w:jc w:val="center"/>
        <w:rPr>
          <w:rFonts w:eastAsia="Calibri"/>
          <w:b/>
          <w:bCs/>
          <w:sz w:val="28"/>
          <w:szCs w:val="28"/>
        </w:rPr>
      </w:pPr>
      <w:r w:rsidRPr="00674B39">
        <w:rPr>
          <w:rFonts w:eastAsia="Calibri"/>
          <w:b/>
          <w:bCs/>
          <w:sz w:val="28"/>
          <w:szCs w:val="28"/>
        </w:rPr>
        <w:t>Технология производства сварных конструкций</w:t>
      </w:r>
    </w:p>
    <w:p w:rsidR="00577C28" w:rsidRPr="00577C28" w:rsidRDefault="00577C28" w:rsidP="00B95118">
      <w:pPr>
        <w:jc w:val="center"/>
        <w:rPr>
          <w:rFonts w:eastAsia="Calibri"/>
          <w:b/>
          <w:bCs/>
        </w:rPr>
      </w:pPr>
    </w:p>
    <w:p w:rsidR="00B95118" w:rsidRPr="00024095" w:rsidRDefault="00B95118" w:rsidP="00B95118">
      <w:pPr>
        <w:jc w:val="both"/>
        <w:rPr>
          <w:b/>
          <w:sz w:val="20"/>
          <w:szCs w:val="20"/>
        </w:rPr>
      </w:pPr>
      <w:r w:rsidRPr="00577C28">
        <w:rPr>
          <w:b/>
        </w:rPr>
        <w:t>Л</w:t>
      </w:r>
      <w:r w:rsidR="00577C28" w:rsidRPr="00577C28">
        <w:rPr>
          <w:b/>
        </w:rPr>
        <w:t>абораторная работа</w:t>
      </w:r>
      <w:r w:rsidRPr="00577C28">
        <w:rPr>
          <w:b/>
        </w:rPr>
        <w:t>. Изучение устройства и правил использования различных огнетушителей.</w:t>
      </w:r>
    </w:p>
    <w:p w:rsidR="00024095" w:rsidRDefault="00024095" w:rsidP="00674B39">
      <w:pPr>
        <w:ind w:firstLine="567"/>
        <w:jc w:val="both"/>
        <w:rPr>
          <w:bCs/>
        </w:rPr>
      </w:pPr>
      <w:r w:rsidRPr="00017DE8">
        <w:rPr>
          <w:b/>
          <w:bCs/>
        </w:rPr>
        <w:t>Цель работы:</w:t>
      </w:r>
      <w:r w:rsidRPr="00017DE8">
        <w:rPr>
          <w:bCs/>
        </w:rPr>
        <w:t xml:space="preserve"> </w:t>
      </w:r>
      <w:r>
        <w:t>изучение строения и применения</w:t>
      </w:r>
      <w:r w:rsidRPr="00450B50">
        <w:t xml:space="preserve"> ручных огнетушителей</w:t>
      </w:r>
      <w:r w:rsidRPr="00017DE8">
        <w:rPr>
          <w:bCs/>
        </w:rPr>
        <w:t>.</w:t>
      </w:r>
    </w:p>
    <w:p w:rsidR="00024095" w:rsidRDefault="00024095" w:rsidP="00674B39">
      <w:pPr>
        <w:ind w:firstLine="567"/>
        <w:jc w:val="both"/>
        <w:rPr>
          <w:spacing w:val="-7"/>
        </w:rPr>
      </w:pPr>
      <w:r>
        <w:rPr>
          <w:b/>
          <w:spacing w:val="-7"/>
        </w:rPr>
        <w:t>Оборудование и материалы</w:t>
      </w:r>
      <w:r w:rsidRPr="00017DE8">
        <w:rPr>
          <w:b/>
          <w:spacing w:val="-7"/>
        </w:rPr>
        <w:t xml:space="preserve">: </w:t>
      </w:r>
      <w:r w:rsidRPr="00017DE8">
        <w:rPr>
          <w:spacing w:val="-7"/>
        </w:rPr>
        <w:t xml:space="preserve">  инструкции и методические рекомендации к выполнению практической работы</w:t>
      </w:r>
      <w:r w:rsidR="00674B39">
        <w:rPr>
          <w:spacing w:val="-7"/>
        </w:rPr>
        <w:t>.</w:t>
      </w:r>
    </w:p>
    <w:p w:rsidR="00577C28" w:rsidRDefault="00577C28" w:rsidP="00577C28">
      <w:pPr>
        <w:spacing w:line="312" w:lineRule="auto"/>
        <w:ind w:firstLine="567"/>
        <w:rPr>
          <w:b/>
        </w:rPr>
      </w:pPr>
      <w:r>
        <w:rPr>
          <w:b/>
        </w:rPr>
        <w:t>Основные сведения:</w:t>
      </w:r>
    </w:p>
    <w:p w:rsidR="00024095" w:rsidRPr="00577C28" w:rsidRDefault="00024095" w:rsidP="00024095">
      <w:pPr>
        <w:spacing w:line="312" w:lineRule="auto"/>
        <w:ind w:firstLine="567"/>
        <w:jc w:val="both"/>
        <w:rPr>
          <w:b/>
        </w:rPr>
      </w:pPr>
      <w:r w:rsidRPr="00577C28">
        <w:rPr>
          <w:b/>
        </w:rPr>
        <w:t>1 Пенные огнетушители</w:t>
      </w:r>
      <w:r w:rsidR="00577C28">
        <w:rPr>
          <w:b/>
        </w:rPr>
        <w:t>.</w:t>
      </w:r>
    </w:p>
    <w:p w:rsidR="00024095" w:rsidRPr="00D40B3F" w:rsidRDefault="00024095" w:rsidP="00577C28">
      <w:pPr>
        <w:ind w:firstLine="567"/>
        <w:jc w:val="both"/>
      </w:pPr>
      <w:r w:rsidRPr="00D40B3F">
        <w:t>Пенные огнетушители предназначены для тушения загораний твердых воспламеняющихся материалов и воспламеняющихся жидкостей, за исключением щелочных металлов, электроустановок под напряжением и веществ, которые горят без доступа воздуха.</w:t>
      </w:r>
    </w:p>
    <w:p w:rsidR="00024095" w:rsidRPr="00D40B3F" w:rsidRDefault="00024095" w:rsidP="00577C28">
      <w:pPr>
        <w:ind w:firstLine="567"/>
        <w:jc w:val="both"/>
      </w:pPr>
      <w:r w:rsidRPr="00D40B3F">
        <w:lastRenderedPageBreak/>
        <w:t>Во время тушения твердых материалов струю пены направляют в место наиболее интенсивного горения, при тушении воспламеняющихся жидкостей - на поверхность жидкости от краев, чтобы постепенно накрыть пеной всю поверхность, которая горит.</w:t>
      </w:r>
    </w:p>
    <w:p w:rsidR="00024095" w:rsidRPr="00D40B3F" w:rsidRDefault="00024095" w:rsidP="00577C28">
      <w:pPr>
        <w:ind w:firstLine="567"/>
        <w:jc w:val="both"/>
      </w:pPr>
      <w:r w:rsidRPr="00D40B3F">
        <w:t>Пенные огнетушители нельзя применять для тушения электроустановок под напряжением, так как при этом есть опасность поражения током через струю токопроводящей пены. Не применяют их также для тушения щелочных, щелочноземельних металлов и карбидов алюминия, бария, кальция, поскольку взаимодействие этих веществ с водой сопровождается выделением горючих газов, а также для тушения сульфата натрия (самовозгорается) и серного ангидрида (возможный взрывоопасный выброс).</w:t>
      </w:r>
    </w:p>
    <w:p w:rsidR="00024095" w:rsidRPr="00D40B3F" w:rsidRDefault="00024095" w:rsidP="00577C28">
      <w:pPr>
        <w:ind w:firstLine="567"/>
        <w:jc w:val="both"/>
      </w:pPr>
      <w:r w:rsidRPr="00D40B3F">
        <w:t>Хранить огнетушители можно лишь в вертикальном положении в легкодоступном и заметном месте на высоте не более 1,5 м от пола.</w:t>
      </w:r>
    </w:p>
    <w:p w:rsidR="00024095" w:rsidRPr="00D40B3F" w:rsidRDefault="00024095" w:rsidP="00577C28">
      <w:pPr>
        <w:ind w:firstLine="567"/>
        <w:jc w:val="both"/>
      </w:pPr>
      <w:r w:rsidRPr="00D40B3F">
        <w:rPr>
          <w:rFonts w:eastAsia="Calibri"/>
        </w:rPr>
        <w:t xml:space="preserve">Ручной химический пенный огнетушитель  </w:t>
      </w:r>
      <w:r>
        <w:rPr>
          <w:rFonts w:eastAsia="Calibri"/>
        </w:rPr>
        <w:t>О</w:t>
      </w:r>
      <w:r w:rsidRPr="00D40B3F">
        <w:rPr>
          <w:rFonts w:eastAsia="Calibri"/>
        </w:rPr>
        <w:t xml:space="preserve">ХП-10 (рис. </w:t>
      </w:r>
      <w:r w:rsidRPr="00C43141">
        <w:rPr>
          <w:rFonts w:eastAsia="Calibri"/>
        </w:rPr>
        <w:t>9</w:t>
      </w:r>
      <w:r w:rsidRPr="00D40B3F">
        <w:rPr>
          <w:rFonts w:eastAsia="Calibri"/>
        </w:rPr>
        <w:t>.1</w:t>
      </w:r>
      <w:r>
        <w:rPr>
          <w:rFonts w:eastAsia="Calibri"/>
        </w:rPr>
        <w:t>.1</w:t>
      </w:r>
      <w:r w:rsidRPr="00D40B3F">
        <w:rPr>
          <w:rFonts w:eastAsia="Calibri"/>
        </w:rPr>
        <w:t>) состоит из сварного стального баллона 1, который опирается на башмак 14. В верхнюю часть корпуса вварена горловина 5, которая закрыта чугунной крышкой 8 с запорным устройством. Запорное устройство имеет  резиновый клапан 12, закрепленный на штоке 7, пружину 9, которая прижимает клапан к горловине кислотного стакана 2, и рукоятку 6 для поднимания и опускания клапана</w:t>
      </w:r>
      <w:r>
        <w:rPr>
          <w:rFonts w:eastAsia="Calibri"/>
        </w:rPr>
        <w:t>.</w:t>
      </w:r>
    </w:p>
    <w:p w:rsidR="00024095" w:rsidRDefault="00024095" w:rsidP="00024095">
      <w:pPr>
        <w:widowControl w:val="0"/>
        <w:shd w:val="clear" w:color="auto" w:fill="FFFFFF"/>
        <w:tabs>
          <w:tab w:val="left" w:pos="0"/>
        </w:tabs>
        <w:autoSpaceDE w:val="0"/>
        <w:autoSpaceDN w:val="0"/>
        <w:adjustRightInd w:val="0"/>
        <w:spacing w:line="360" w:lineRule="auto"/>
        <w:ind w:firstLine="540"/>
        <w:jc w:val="center"/>
        <w:rPr>
          <w:b/>
          <w:noProof/>
          <w:spacing w:val="-8"/>
        </w:rPr>
      </w:pPr>
      <w:r>
        <w:rPr>
          <w:b/>
          <w:noProof/>
          <w:spacing w:val="-8"/>
        </w:rPr>
        <w:drawing>
          <wp:inline distT="0" distB="0" distL="0" distR="0">
            <wp:extent cx="1800225" cy="1813812"/>
            <wp:effectExtent l="19050" t="0" r="9525" b="0"/>
            <wp:docPr id="7" name="Рисунок 3" descr="D:\Рабочий стол\Охрана труда\дистан обуч\Охрана дистан\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Рабочий стол\Охрана труда\дистан обуч\Охрана дистан\media\image1.jpeg"/>
                    <pic:cNvPicPr>
                      <a:picLocks noChangeAspect="1" noChangeArrowheads="1"/>
                    </pic:cNvPicPr>
                  </pic:nvPicPr>
                  <pic:blipFill>
                    <a:blip r:embed="rId16" cstate="print"/>
                    <a:srcRect/>
                    <a:stretch>
                      <a:fillRect/>
                    </a:stretch>
                  </pic:blipFill>
                  <pic:spPr bwMode="auto">
                    <a:xfrm>
                      <a:off x="0" y="0"/>
                      <a:ext cx="1800225" cy="1813812"/>
                    </a:xfrm>
                    <a:prstGeom prst="rect">
                      <a:avLst/>
                    </a:prstGeom>
                    <a:noFill/>
                    <a:ln w="9525">
                      <a:noFill/>
                      <a:miter lim="800000"/>
                      <a:headEnd/>
                      <a:tailEnd/>
                    </a:ln>
                  </pic:spPr>
                </pic:pic>
              </a:graphicData>
            </a:graphic>
          </wp:inline>
        </w:drawing>
      </w:r>
    </w:p>
    <w:p w:rsidR="00024095" w:rsidRPr="00474672" w:rsidRDefault="00024095" w:rsidP="00024095">
      <w:pPr>
        <w:jc w:val="center"/>
        <w:rPr>
          <w:sz w:val="16"/>
          <w:szCs w:val="16"/>
        </w:rPr>
      </w:pPr>
      <w:r w:rsidRPr="00FF6047">
        <w:rPr>
          <w:rStyle w:val="ab"/>
          <w:sz w:val="16"/>
          <w:szCs w:val="16"/>
        </w:rPr>
        <w:t xml:space="preserve">       </w:t>
      </w:r>
      <w:r w:rsidRPr="00474672">
        <w:rPr>
          <w:rStyle w:val="ab"/>
          <w:rFonts w:ascii="Times New Roman" w:hAnsi="Times New Roman" w:cs="Times New Roman"/>
          <w:sz w:val="16"/>
          <w:szCs w:val="16"/>
        </w:rPr>
        <w:t>Рис. 9.1.1.  Химический пенный огнетушитель ОХП-10</w:t>
      </w:r>
    </w:p>
    <w:p w:rsidR="00024095" w:rsidRPr="00987544" w:rsidRDefault="00024095" w:rsidP="00024095">
      <w:pPr>
        <w:ind w:left="20" w:right="20" w:firstLine="264"/>
        <w:rPr>
          <w:rStyle w:val="9"/>
          <w:rFonts w:eastAsia="Calibri"/>
          <w:sz w:val="16"/>
          <w:szCs w:val="16"/>
        </w:rPr>
      </w:pPr>
    </w:p>
    <w:p w:rsidR="00024095" w:rsidRPr="00FF6047" w:rsidRDefault="00024095" w:rsidP="00577C28">
      <w:pPr>
        <w:ind w:firstLine="567"/>
        <w:jc w:val="both"/>
      </w:pPr>
      <w:r w:rsidRPr="00FF6047">
        <w:rPr>
          <w:rFonts w:eastAsia="Calibri"/>
        </w:rPr>
        <w:t>На горловине 5 огнетушителя размещен распрыскиватель 10, закрытый мембраной 11, предназначенной для предотвращения вытекания жидкости из баллона.  Для переноса огнетушителя к его корпусу приварена ручка 3. В корпусе огнетушителя содержится полиэтиленовый стакан 2 для хранения кислотной части заряда.</w:t>
      </w:r>
    </w:p>
    <w:p w:rsidR="00024095" w:rsidRDefault="00024095" w:rsidP="00577C28">
      <w:pPr>
        <w:ind w:firstLine="567"/>
        <w:jc w:val="both"/>
        <w:rPr>
          <w:rFonts w:eastAsia="Calibri"/>
        </w:rPr>
      </w:pPr>
      <w:r w:rsidRPr="00FF6047">
        <w:rPr>
          <w:rFonts w:eastAsia="Calibri"/>
        </w:rPr>
        <w:t>Для приведения огнетушителя в действие необходимо  возвратить эксцентриковую рукоятку 6 вверх к упору. При этом поднимается резиновый клапан и приоткрывается стакан с кислотной частью. Огнетушитель переворачивают вверх днищем; кислотная часть, которая вытекает из стакана, реагирует со щелочной. Углекислый газ, который выделяется вследстви</w:t>
      </w:r>
      <w:r w:rsidR="0036166D">
        <w:rPr>
          <w:rFonts w:eastAsia="Calibri"/>
        </w:rPr>
        <w:t>е</w:t>
      </w:r>
      <w:r w:rsidRPr="00FF6047">
        <w:rPr>
          <w:rFonts w:eastAsia="Calibri"/>
        </w:rPr>
        <w:t xml:space="preserve"> реакции, образовывает пену и создает повышенное давление, под действием которого пена через распрыскиватель выталкивается наружу.</w:t>
      </w:r>
    </w:p>
    <w:p w:rsidR="00024095" w:rsidRPr="00DA2B0B" w:rsidRDefault="00024095" w:rsidP="00024095">
      <w:pPr>
        <w:spacing w:after="53" w:line="312" w:lineRule="auto"/>
        <w:ind w:left="20" w:firstLine="264"/>
        <w:jc w:val="both"/>
        <w:rPr>
          <w:b/>
          <w:i/>
        </w:rPr>
      </w:pPr>
      <w:r w:rsidRPr="00DA2B0B">
        <w:rPr>
          <w:b/>
          <w:i/>
        </w:rPr>
        <w:t>2</w:t>
      </w:r>
      <w:r w:rsidR="00577C28">
        <w:rPr>
          <w:b/>
          <w:i/>
        </w:rPr>
        <w:t>.</w:t>
      </w:r>
      <w:r w:rsidRPr="00DA2B0B">
        <w:rPr>
          <w:b/>
          <w:i/>
        </w:rPr>
        <w:t xml:space="preserve"> Газовые огнетушители</w:t>
      </w:r>
    </w:p>
    <w:p w:rsidR="00024095" w:rsidRPr="00DA2B0B" w:rsidRDefault="00024095" w:rsidP="00577C28">
      <w:pPr>
        <w:ind w:firstLine="567"/>
        <w:jc w:val="both"/>
      </w:pPr>
      <w:r w:rsidRPr="00DA2B0B">
        <w:rPr>
          <w:rFonts w:eastAsia="Calibri"/>
        </w:rPr>
        <w:t xml:space="preserve">Газовые огнетушители предназначены для тушения жидких и твердых горючих веществ (за исключением тех, которые могут гореть без доступа воздуха), электроустановок под напряжением, транспортных средств, их используют также тогда, когда применение воды </w:t>
      </w:r>
      <w:r w:rsidR="0036166D">
        <w:rPr>
          <w:rFonts w:eastAsia="Calibri"/>
        </w:rPr>
        <w:t>н</w:t>
      </w:r>
      <w:r w:rsidRPr="00DA2B0B">
        <w:rPr>
          <w:rFonts w:eastAsia="Calibri"/>
        </w:rPr>
        <w:t>е дает положительного эффекта или нежелательно (в музеях, картинных галереях, архивах и т.п.).</w:t>
      </w:r>
    </w:p>
    <w:p w:rsidR="00024095" w:rsidRPr="00DA2B0B" w:rsidRDefault="00024095" w:rsidP="00577C28">
      <w:pPr>
        <w:ind w:firstLine="567"/>
        <w:jc w:val="both"/>
      </w:pPr>
      <w:r w:rsidRPr="00DA2B0B">
        <w:rPr>
          <w:rFonts w:eastAsia="Calibri"/>
        </w:rPr>
        <w:t>После использования газовых огнетушителей в закрытых помещениях эти помещения следует проветрить.</w:t>
      </w:r>
    </w:p>
    <w:p w:rsidR="00024095" w:rsidRPr="00DA2B0B" w:rsidRDefault="00024095" w:rsidP="00577C28">
      <w:pPr>
        <w:ind w:firstLine="567"/>
        <w:jc w:val="both"/>
        <w:rPr>
          <w:rFonts w:eastAsia="Calibri"/>
        </w:rPr>
      </w:pPr>
      <w:r w:rsidRPr="00DA2B0B">
        <w:rPr>
          <w:rFonts w:eastAsia="Calibri"/>
        </w:rPr>
        <w:t>Сохранять огнетушители необходимо на специальных кронштейнах в легкодоступном месте, защищенном от прямых солнечных лучей, и далеко от нагревательных приборов.</w:t>
      </w:r>
    </w:p>
    <w:p w:rsidR="00024095" w:rsidRPr="00DA2B0B" w:rsidRDefault="00024095" w:rsidP="00577C28">
      <w:pPr>
        <w:ind w:firstLine="567"/>
        <w:jc w:val="both"/>
      </w:pPr>
      <w:r w:rsidRPr="00DA2B0B">
        <w:lastRenderedPageBreak/>
        <w:t>Осмотр огнетушителей выполняют ежемесячно. Ежеквартально контролируют целостность заряда, взвешивая его, а также проверяют герметичность.</w:t>
      </w:r>
    </w:p>
    <w:p w:rsidR="00024095" w:rsidRPr="00DA2B0B" w:rsidRDefault="00024095" w:rsidP="00577C28">
      <w:pPr>
        <w:ind w:firstLine="567"/>
        <w:jc w:val="both"/>
      </w:pPr>
      <w:r w:rsidRPr="00DA2B0B">
        <w:t>Раз в три года корпуса огнетушителей проверяют на прочность гидравлическим давлением.</w:t>
      </w:r>
    </w:p>
    <w:p w:rsidR="00024095" w:rsidRPr="00DA2B0B" w:rsidRDefault="00024095" w:rsidP="00577C28">
      <w:pPr>
        <w:ind w:firstLine="567"/>
        <w:jc w:val="both"/>
      </w:pPr>
      <w:r w:rsidRPr="00DA2B0B">
        <w:t xml:space="preserve">Углекислотные огнетушители </w:t>
      </w:r>
      <w:r>
        <w:t>ОУ</w:t>
      </w:r>
      <w:r w:rsidRPr="00DA2B0B">
        <w:t xml:space="preserve">-2, </w:t>
      </w:r>
      <w:r>
        <w:t>ОУ</w:t>
      </w:r>
      <w:r w:rsidRPr="00DA2B0B">
        <w:t xml:space="preserve">-5, </w:t>
      </w:r>
      <w:r>
        <w:t>ОУ</w:t>
      </w:r>
      <w:r w:rsidRPr="00DA2B0B">
        <w:t>-8. Они заряжены жидкой углекислотой под давлением. Углекислота в баллоне огнетушителя находится в жидкой и газообразной фазах, соотношение которых зависит от температуры. С повышением температуры жидкая углекислота переходит в газообразное состояние, а давление в баллоне резко возрастает. Чтобы баллоны не разорвало, их заполняют жидкой углекислотой на 75%. Кроме того все огнетушители оснащают предупредительными мембранами, которые оказывают содействие саморазрядке баллона, когда давление в нем сильно возрастает.</w:t>
      </w:r>
    </w:p>
    <w:p w:rsidR="00024095" w:rsidRPr="00DA2B0B" w:rsidRDefault="00024095" w:rsidP="00577C28">
      <w:pPr>
        <w:ind w:firstLine="567"/>
        <w:jc w:val="both"/>
      </w:pPr>
      <w:r w:rsidRPr="00DA2B0B">
        <w:t xml:space="preserve">Ручной углекислотный огнетушитель (рис. </w:t>
      </w:r>
      <w:r w:rsidRPr="00C43141">
        <w:t>9</w:t>
      </w:r>
      <w:r w:rsidRPr="00DA2B0B">
        <w:t>.</w:t>
      </w:r>
      <w:r>
        <w:t>2</w:t>
      </w:r>
      <w:r w:rsidRPr="00DA2B0B">
        <w:t xml:space="preserve">) — это стальной толстостенный баллон 5, в горловину которого вкручен запорный вентиль </w:t>
      </w:r>
      <w:r w:rsidR="0036166D">
        <w:t>3</w:t>
      </w:r>
      <w:r w:rsidRPr="00DA2B0B">
        <w:t xml:space="preserve"> с сифонной трубкой 6. Запорный вентиль имеет предупредительную мембрану 2. К корпусу вентиля шарнирно присоединен раструб-снегосоздатель</w:t>
      </w:r>
      <w:r w:rsidRPr="00DA2B0B">
        <w:rPr>
          <w:rFonts w:eastAsia="Trebuchet MS"/>
        </w:rPr>
        <w:t xml:space="preserve"> 4. </w:t>
      </w:r>
      <w:r w:rsidRPr="00DA2B0B">
        <w:t>Для переноса огнетушителя, к его корпусу приварена рукоятка 1.</w:t>
      </w:r>
    </w:p>
    <w:p w:rsidR="00024095" w:rsidRDefault="00024095" w:rsidP="00024095">
      <w:pPr>
        <w:widowControl w:val="0"/>
        <w:shd w:val="clear" w:color="auto" w:fill="FFFFFF"/>
        <w:tabs>
          <w:tab w:val="left" w:pos="0"/>
        </w:tabs>
        <w:autoSpaceDE w:val="0"/>
        <w:autoSpaceDN w:val="0"/>
        <w:adjustRightInd w:val="0"/>
        <w:spacing w:line="360" w:lineRule="auto"/>
        <w:ind w:firstLine="540"/>
        <w:jc w:val="center"/>
        <w:rPr>
          <w:b/>
          <w:noProof/>
          <w:spacing w:val="-8"/>
        </w:rPr>
      </w:pPr>
      <w:r>
        <w:rPr>
          <w:b/>
          <w:noProof/>
          <w:spacing w:val="-8"/>
        </w:rPr>
        <w:drawing>
          <wp:inline distT="0" distB="0" distL="0" distR="0">
            <wp:extent cx="1070985" cy="1562100"/>
            <wp:effectExtent l="19050" t="0" r="0" b="0"/>
            <wp:docPr id="8" name="Рисунок 3"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WINDOWS\Temp\FineReader10\media\image1.jpeg"/>
                    <pic:cNvPicPr>
                      <a:picLocks noChangeAspect="1" noChangeArrowheads="1"/>
                    </pic:cNvPicPr>
                  </pic:nvPicPr>
                  <pic:blipFill>
                    <a:blip r:embed="rId17" cstate="print"/>
                    <a:srcRect/>
                    <a:stretch>
                      <a:fillRect/>
                    </a:stretch>
                  </pic:blipFill>
                  <pic:spPr bwMode="auto">
                    <a:xfrm>
                      <a:off x="0" y="0"/>
                      <a:ext cx="1073481" cy="1565741"/>
                    </a:xfrm>
                    <a:prstGeom prst="rect">
                      <a:avLst/>
                    </a:prstGeom>
                    <a:noFill/>
                    <a:ln w="9525">
                      <a:noFill/>
                      <a:miter lim="800000"/>
                      <a:headEnd/>
                      <a:tailEnd/>
                    </a:ln>
                  </pic:spPr>
                </pic:pic>
              </a:graphicData>
            </a:graphic>
          </wp:inline>
        </w:drawing>
      </w:r>
    </w:p>
    <w:p w:rsidR="00024095" w:rsidRPr="00474672" w:rsidRDefault="00024095" w:rsidP="00024095">
      <w:pPr>
        <w:pStyle w:val="ac"/>
        <w:jc w:val="center"/>
        <w:rPr>
          <w:rFonts w:ascii="Times New Roman" w:hAnsi="Times New Roman"/>
          <w:sz w:val="16"/>
          <w:szCs w:val="16"/>
        </w:rPr>
      </w:pPr>
      <w:r w:rsidRPr="00474672">
        <w:rPr>
          <w:rFonts w:ascii="Times New Roman" w:hAnsi="Times New Roman"/>
          <w:sz w:val="16"/>
          <w:szCs w:val="16"/>
        </w:rPr>
        <w:t>Рис. 9.2</w:t>
      </w:r>
      <w:r w:rsidRPr="00474672">
        <w:rPr>
          <w:rFonts w:ascii="Times New Roman" w:hAnsi="Times New Roman"/>
          <w:color w:val="FF0000"/>
          <w:sz w:val="16"/>
          <w:szCs w:val="16"/>
        </w:rPr>
        <w:t xml:space="preserve"> </w:t>
      </w:r>
      <w:r w:rsidRPr="00474672">
        <w:rPr>
          <w:rFonts w:ascii="Times New Roman" w:hAnsi="Times New Roman"/>
          <w:sz w:val="16"/>
          <w:szCs w:val="16"/>
        </w:rPr>
        <w:t xml:space="preserve"> Углекислотный огнетушитель ОУ-5</w:t>
      </w:r>
    </w:p>
    <w:p w:rsidR="00024095" w:rsidRPr="00102A1F" w:rsidRDefault="00024095" w:rsidP="00024095">
      <w:pPr>
        <w:pStyle w:val="ac"/>
        <w:jc w:val="center"/>
        <w:rPr>
          <w:rFonts w:ascii="Times New Roman" w:hAnsi="Times New Roman"/>
          <w:sz w:val="16"/>
          <w:szCs w:val="16"/>
        </w:rPr>
      </w:pPr>
    </w:p>
    <w:p w:rsidR="00024095" w:rsidRPr="00DA2B0B" w:rsidRDefault="00024095" w:rsidP="00577C28">
      <w:pPr>
        <w:ind w:firstLine="567"/>
        <w:jc w:val="both"/>
      </w:pPr>
      <w:r w:rsidRPr="00DA2B0B">
        <w:t>В случае необходимости огнетушитель приближают к источнику пожара, раструб-снегосоздатель</w:t>
      </w:r>
      <w:r w:rsidRPr="00DA2B0B">
        <w:rPr>
          <w:rFonts w:eastAsia="Trebuchet MS"/>
        </w:rPr>
        <w:t xml:space="preserve"> </w:t>
      </w:r>
      <w:r w:rsidRPr="00DA2B0B">
        <w:t>направляют на объект, который горит, и открывают вентиль до упора. При этом жидкая кислота под давлением поступает через сифонную трубку на дроссель и в раструб-снегосоздатель, где вследстви</w:t>
      </w:r>
      <w:r w:rsidR="0036166D">
        <w:t>е</w:t>
      </w:r>
      <w:r w:rsidRPr="00DA2B0B">
        <w:t xml:space="preserve"> резкого расширения и быстрого выпаривания жидкой углекислоты образовывается углекислый снег в виде хлопьев с температурой </w:t>
      </w:r>
      <w:r>
        <w:t>от -76</w:t>
      </w:r>
      <w:r w:rsidRPr="00DA2B0B">
        <w:t>°</w:t>
      </w:r>
      <w:r>
        <w:t xml:space="preserve">С до </w:t>
      </w:r>
      <w:r w:rsidRPr="00DA2B0B">
        <w:t>-80°</w:t>
      </w:r>
      <w:r>
        <w:t>С</w:t>
      </w:r>
      <w:r w:rsidRPr="00DA2B0B">
        <w:t>. Струя углекислого газа и снега, который выходит из раструба, направляют в нижнюю часть пламени, начиная с нижнего края. Огнетушитель необходимо держать вертикально.</w:t>
      </w:r>
    </w:p>
    <w:p w:rsidR="00024095" w:rsidRPr="00DA2B0B" w:rsidRDefault="00024095" w:rsidP="00577C28">
      <w:pPr>
        <w:ind w:firstLine="567"/>
        <w:jc w:val="both"/>
      </w:pPr>
      <w:r w:rsidRPr="00DA2B0B">
        <w:t>Во избежани</w:t>
      </w:r>
      <w:r w:rsidR="0036166D">
        <w:t>е</w:t>
      </w:r>
      <w:r w:rsidRPr="00DA2B0B">
        <w:t xml:space="preserve"> обморожения, не следует касаться раструба-снегосоздателя незащищенными руками.</w:t>
      </w:r>
    </w:p>
    <w:p w:rsidR="00024095" w:rsidRPr="00DA2B0B" w:rsidRDefault="00024095" w:rsidP="00577C28">
      <w:pPr>
        <w:ind w:firstLine="567"/>
        <w:jc w:val="both"/>
      </w:pPr>
      <w:r w:rsidRPr="00DA2B0B">
        <w:t>Огнетушащее действие углекислоты заключается в снижении концентрации кислорода в зоне горения и охлаждении объекта, который горит. Горение прекращается при условии объемной концентрации углекислого газа 20-25 %. После применения огнетушителя закрытые помещения следует проветрить.</w:t>
      </w:r>
    </w:p>
    <w:p w:rsidR="00024095" w:rsidRPr="00577C28" w:rsidRDefault="00577C28" w:rsidP="00577C28">
      <w:pPr>
        <w:pStyle w:val="13"/>
        <w:keepNext/>
        <w:keepLines/>
        <w:shd w:val="clear" w:color="auto" w:fill="auto"/>
        <w:spacing w:before="0" w:after="61" w:line="240" w:lineRule="auto"/>
        <w:ind w:left="786"/>
        <w:rPr>
          <w:rFonts w:ascii="Times New Roman" w:hAnsi="Times New Roman" w:cs="Times New Roman"/>
          <w:b/>
          <w:i/>
          <w:sz w:val="24"/>
          <w:szCs w:val="24"/>
        </w:rPr>
      </w:pPr>
      <w:r w:rsidRPr="00577C28">
        <w:rPr>
          <w:rFonts w:ascii="Times New Roman" w:hAnsi="Times New Roman" w:cs="Times New Roman"/>
          <w:b/>
          <w:i/>
          <w:sz w:val="24"/>
          <w:szCs w:val="24"/>
        </w:rPr>
        <w:t>3.</w:t>
      </w:r>
      <w:r w:rsidR="00024095" w:rsidRPr="00577C28">
        <w:rPr>
          <w:rFonts w:ascii="Times New Roman" w:hAnsi="Times New Roman" w:cs="Times New Roman"/>
          <w:b/>
          <w:i/>
          <w:sz w:val="24"/>
          <w:szCs w:val="24"/>
        </w:rPr>
        <w:t>Порошковые огнетушители</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t>Порошковые огнетушители предназначены для тушения загораний жидкостей, которые легко вспыхивают (нефтепродукты и т.п.), материалов, которые тлеют (хлопок, текстиль, изоляционные материалы), щелочных и щелочноземельних металлов, электроустановок напряжением до 380 В, транспортных средств, а также пожаров на объектах с большими материальными ценностями (лаборатории, музеи, картинные галереи и т.п.).</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t>Применяя эти огнетушители, следует выполнять предупредительные мероприятия, а именно</w:t>
      </w:r>
      <w:r w:rsidRPr="00577C28">
        <w:rPr>
          <w:rFonts w:ascii="Times New Roman" w:hAnsi="Times New Roman"/>
          <w:sz w:val="24"/>
          <w:szCs w:val="24"/>
          <w:rtl/>
          <w:lang w:bidi="he-IL"/>
        </w:rPr>
        <w:t>׃</w:t>
      </w:r>
      <w:r w:rsidRPr="00577C28">
        <w:rPr>
          <w:rFonts w:ascii="Times New Roman" w:hAnsi="Times New Roman"/>
          <w:sz w:val="24"/>
          <w:szCs w:val="24"/>
        </w:rPr>
        <w:t xml:space="preserve"> избегать попадания порошка в органы дыхания, во время зарядки использовать противопылевой респиратор.</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lastRenderedPageBreak/>
        <w:t>Сохранять порошковые огнетушители нужно в вертикальном состоянии в легкодоступном месте, защищенном от прямых солнечных лучей и далеко от нагревательных приборов.</w:t>
      </w:r>
    </w:p>
    <w:p w:rsidR="00577C28" w:rsidRPr="00577C28" w:rsidRDefault="00577C28" w:rsidP="0036166D">
      <w:pPr>
        <w:pStyle w:val="ac"/>
        <w:ind w:left="786"/>
        <w:jc w:val="both"/>
        <w:rPr>
          <w:rFonts w:ascii="Times New Roman" w:hAnsi="Times New Roman"/>
          <w:sz w:val="24"/>
          <w:szCs w:val="24"/>
        </w:rPr>
      </w:pPr>
      <w:r w:rsidRPr="00577C28">
        <w:rPr>
          <w:rFonts w:ascii="Times New Roman" w:hAnsi="Times New Roman"/>
          <w:b/>
          <w:i/>
          <w:sz w:val="24"/>
          <w:szCs w:val="24"/>
        </w:rPr>
        <w:t>Переносные порошковые огнетушители ОПС-6, ОПС-10, ОП-2, ОП-2Б, ОП-8Б, ОП-5, ОП-10</w:t>
      </w:r>
      <w:r w:rsidRPr="00577C28">
        <w:rPr>
          <w:rFonts w:ascii="Times New Roman" w:hAnsi="Times New Roman"/>
          <w:sz w:val="24"/>
          <w:szCs w:val="24"/>
        </w:rPr>
        <w:t xml:space="preserve"> </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Они предназначены для тушения загораний небольшого количества щелочных металлов, легковоспламеняющихся жидкостей, а также электрических установок под напряжением. Применяют в диапазоне температур окружающего воздуха от -50°С до +50 °С.</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По принципу работы и конструкции все эти огнетушители являются похожими и отличаются лишь вместительностью баллонов.</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Огнетушитель ОП-10 (рис. 9.5.2) состоит из таких элементов: корпуса</w:t>
      </w:r>
      <w:r w:rsidRPr="00577C28">
        <w:rPr>
          <w:rStyle w:val="1pt"/>
          <w:rFonts w:ascii="Times New Roman" w:hAnsi="Times New Roman" w:cs="Times New Roman"/>
          <w:sz w:val="24"/>
          <w:szCs w:val="24"/>
        </w:rPr>
        <w:t xml:space="preserve"> 1,</w:t>
      </w:r>
      <w:r w:rsidRPr="00577C28">
        <w:rPr>
          <w:rFonts w:ascii="Times New Roman" w:hAnsi="Times New Roman"/>
          <w:sz w:val="24"/>
          <w:szCs w:val="24"/>
        </w:rPr>
        <w:t xml:space="preserve"> сифонной трубки</w:t>
      </w:r>
      <w:r w:rsidRPr="00577C28">
        <w:rPr>
          <w:rStyle w:val="1pt"/>
          <w:rFonts w:ascii="Times New Roman" w:hAnsi="Times New Roman" w:cs="Times New Roman"/>
          <w:sz w:val="24"/>
          <w:szCs w:val="24"/>
        </w:rPr>
        <w:t xml:space="preserve"> 2,</w:t>
      </w:r>
      <w:r w:rsidRPr="00577C28">
        <w:rPr>
          <w:rFonts w:ascii="Times New Roman" w:hAnsi="Times New Roman"/>
          <w:sz w:val="24"/>
          <w:szCs w:val="24"/>
        </w:rPr>
        <w:t xml:space="preserve"> пробки</w:t>
      </w:r>
      <w:r w:rsidRPr="00577C28">
        <w:rPr>
          <w:rStyle w:val="1pt"/>
          <w:rFonts w:ascii="Times New Roman" w:hAnsi="Times New Roman" w:cs="Times New Roman"/>
          <w:sz w:val="24"/>
          <w:szCs w:val="24"/>
        </w:rPr>
        <w:t xml:space="preserve"> 3</w:t>
      </w:r>
      <w:r w:rsidRPr="00577C28">
        <w:rPr>
          <w:rFonts w:ascii="Times New Roman" w:hAnsi="Times New Roman"/>
          <w:sz w:val="24"/>
          <w:szCs w:val="24"/>
        </w:rPr>
        <w:t xml:space="preserve"> и распрыскивателя</w:t>
      </w:r>
      <w:r w:rsidRPr="00577C28">
        <w:rPr>
          <w:rStyle w:val="1pt"/>
          <w:rFonts w:ascii="Times New Roman" w:hAnsi="Times New Roman" w:cs="Times New Roman"/>
          <w:sz w:val="24"/>
          <w:szCs w:val="24"/>
        </w:rPr>
        <w:t xml:space="preserve"> 4,</w:t>
      </w:r>
      <w:r w:rsidRPr="00577C28">
        <w:rPr>
          <w:rFonts w:ascii="Times New Roman" w:hAnsi="Times New Roman"/>
          <w:sz w:val="24"/>
          <w:szCs w:val="24"/>
        </w:rPr>
        <w:t xml:space="preserve"> крышки с запорно-пусковым устройством 5, рукоятки 6, баллона для рабочего газа 7, а также воздушной трубки</w:t>
      </w:r>
      <w:r w:rsidRPr="00577C28">
        <w:rPr>
          <w:rStyle w:val="1pt"/>
          <w:rFonts w:ascii="Times New Roman" w:hAnsi="Times New Roman" w:cs="Times New Roman"/>
          <w:sz w:val="24"/>
          <w:szCs w:val="24"/>
        </w:rPr>
        <w:t xml:space="preserve"> 8,</w:t>
      </w:r>
      <w:r w:rsidRPr="00577C28">
        <w:rPr>
          <w:rFonts w:ascii="Times New Roman" w:hAnsi="Times New Roman"/>
          <w:sz w:val="24"/>
          <w:szCs w:val="24"/>
        </w:rPr>
        <w:t xml:space="preserve"> пористой перегородки</w:t>
      </w:r>
      <w:r w:rsidRPr="00577C28">
        <w:rPr>
          <w:rStyle w:val="1pt"/>
          <w:rFonts w:ascii="Times New Roman" w:hAnsi="Times New Roman" w:cs="Times New Roman"/>
          <w:sz w:val="24"/>
          <w:szCs w:val="24"/>
        </w:rPr>
        <w:t xml:space="preserve"> 9,</w:t>
      </w:r>
      <w:r w:rsidRPr="00577C28">
        <w:rPr>
          <w:rFonts w:ascii="Times New Roman" w:hAnsi="Times New Roman"/>
          <w:sz w:val="24"/>
          <w:szCs w:val="24"/>
        </w:rPr>
        <w:t xml:space="preserve"> резиновой основы </w:t>
      </w:r>
      <w:r w:rsidRPr="00577C28">
        <w:rPr>
          <w:rStyle w:val="1pt"/>
          <w:rFonts w:ascii="Times New Roman" w:hAnsi="Times New Roman" w:cs="Times New Roman"/>
          <w:sz w:val="24"/>
          <w:szCs w:val="24"/>
        </w:rPr>
        <w:t>10</w:t>
      </w:r>
      <w:r w:rsidRPr="00577C28">
        <w:rPr>
          <w:rFonts w:ascii="Times New Roman" w:hAnsi="Times New Roman"/>
          <w:sz w:val="24"/>
          <w:szCs w:val="24"/>
        </w:rPr>
        <w:t xml:space="preserve"> и пластмассового башмака</w:t>
      </w:r>
      <w:r w:rsidRPr="00577C28">
        <w:rPr>
          <w:rStyle w:val="1pt"/>
          <w:rFonts w:ascii="Times New Roman" w:hAnsi="Times New Roman" w:cs="Times New Roman"/>
          <w:sz w:val="24"/>
          <w:szCs w:val="24"/>
        </w:rPr>
        <w:t xml:space="preserve"> 11.</w:t>
      </w:r>
    </w:p>
    <w:p w:rsid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Огнетушитель ОП-10 по строению и введению в действие аналогичный огнетушителю ОВП-10, но в нем насадка для получения пены заменена коротким распрыскивателем щелевого типа, смонтированным на крышке огнетушителя, и использован аэрозольный способ вытеснения порошка. Углекислый газ из баллончика в случае пуска огнетушителя подается специальной трубкой под аэроднище - двойное решетчатое дно. При этом порошок, который содержится в корпусе, вдувается и выбрасывается по сифонной трубке к распылителю.</w:t>
      </w:r>
      <w:r w:rsidRPr="00462BD7">
        <w:rPr>
          <w:rFonts w:ascii="Times New Roman" w:hAnsi="Times New Roman"/>
          <w:sz w:val="24"/>
          <w:szCs w:val="24"/>
        </w:rPr>
        <w:t xml:space="preserve"> Аэрозольная струя, которая образовалась, поступает в зону горения.</w:t>
      </w:r>
    </w:p>
    <w:p w:rsidR="00577C28" w:rsidRDefault="00577C28" w:rsidP="00577C28">
      <w:pPr>
        <w:pStyle w:val="ac"/>
        <w:spacing w:line="276" w:lineRule="auto"/>
        <w:ind w:firstLine="567"/>
        <w:jc w:val="center"/>
        <w:rPr>
          <w:b/>
          <w:spacing w:val="-8"/>
        </w:rPr>
      </w:pPr>
      <w:r>
        <w:rPr>
          <w:b/>
          <w:noProof/>
          <w:spacing w:val="-8"/>
        </w:rPr>
        <w:drawing>
          <wp:inline distT="0" distB="0" distL="0" distR="0">
            <wp:extent cx="942975" cy="1377240"/>
            <wp:effectExtent l="19050" t="0" r="9525" b="0"/>
            <wp:docPr id="11" name="Рисунок 9"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WINDOWS\Temp\FineReader10\media\image1.jpeg"/>
                    <pic:cNvPicPr>
                      <a:picLocks noChangeAspect="1" noChangeArrowheads="1"/>
                    </pic:cNvPicPr>
                  </pic:nvPicPr>
                  <pic:blipFill>
                    <a:blip r:embed="rId18" cstate="print"/>
                    <a:srcRect/>
                    <a:stretch>
                      <a:fillRect/>
                    </a:stretch>
                  </pic:blipFill>
                  <pic:spPr bwMode="auto">
                    <a:xfrm>
                      <a:off x="0" y="0"/>
                      <a:ext cx="942975" cy="1377240"/>
                    </a:xfrm>
                    <a:prstGeom prst="rect">
                      <a:avLst/>
                    </a:prstGeom>
                    <a:noFill/>
                    <a:ln w="9525">
                      <a:noFill/>
                      <a:miter lim="800000"/>
                      <a:headEnd/>
                      <a:tailEnd/>
                    </a:ln>
                  </pic:spPr>
                </pic:pic>
              </a:graphicData>
            </a:graphic>
          </wp:inline>
        </w:drawing>
      </w:r>
    </w:p>
    <w:p w:rsidR="00577C28" w:rsidRDefault="00577C28" w:rsidP="00577C28">
      <w:pPr>
        <w:ind w:firstLine="567"/>
        <w:jc w:val="center"/>
        <w:rPr>
          <w:sz w:val="16"/>
          <w:szCs w:val="16"/>
        </w:rPr>
      </w:pPr>
    </w:p>
    <w:p w:rsidR="00577C28" w:rsidRPr="005E64A6" w:rsidRDefault="00577C28" w:rsidP="00577C28">
      <w:pPr>
        <w:ind w:firstLine="567"/>
        <w:jc w:val="center"/>
        <w:rPr>
          <w:sz w:val="16"/>
          <w:szCs w:val="16"/>
        </w:rPr>
      </w:pPr>
      <w:r w:rsidRPr="005E64A6">
        <w:rPr>
          <w:sz w:val="16"/>
          <w:szCs w:val="16"/>
        </w:rPr>
        <w:t xml:space="preserve">Рис. </w:t>
      </w:r>
      <w:r>
        <w:rPr>
          <w:sz w:val="16"/>
          <w:szCs w:val="16"/>
        </w:rPr>
        <w:t>9</w:t>
      </w:r>
      <w:r w:rsidRPr="005E64A6">
        <w:rPr>
          <w:sz w:val="16"/>
          <w:szCs w:val="16"/>
        </w:rPr>
        <w:t>.</w:t>
      </w:r>
      <w:r>
        <w:rPr>
          <w:sz w:val="16"/>
          <w:szCs w:val="16"/>
        </w:rPr>
        <w:t xml:space="preserve">5.2 </w:t>
      </w:r>
      <w:r w:rsidRPr="005E64A6">
        <w:rPr>
          <w:sz w:val="16"/>
          <w:szCs w:val="16"/>
        </w:rPr>
        <w:t xml:space="preserve"> Разрез порошкового огнетушителя </w:t>
      </w:r>
      <w:r>
        <w:rPr>
          <w:sz w:val="16"/>
          <w:szCs w:val="16"/>
        </w:rPr>
        <w:t>О</w:t>
      </w:r>
      <w:r w:rsidRPr="005E64A6">
        <w:rPr>
          <w:sz w:val="16"/>
          <w:szCs w:val="16"/>
        </w:rPr>
        <w:t>П-10</w:t>
      </w:r>
    </w:p>
    <w:p w:rsidR="00577C28" w:rsidRDefault="00577C28" w:rsidP="00577C28">
      <w:pPr>
        <w:spacing w:line="312" w:lineRule="auto"/>
        <w:ind w:firstLine="540"/>
        <w:jc w:val="both"/>
        <w:rPr>
          <w:b/>
        </w:rPr>
      </w:pPr>
      <w:r w:rsidRPr="00017DE8">
        <w:rPr>
          <w:b/>
        </w:rPr>
        <w:t>Отчет:</w:t>
      </w:r>
    </w:p>
    <w:p w:rsidR="00577C28" w:rsidRPr="0015694F" w:rsidRDefault="00577C28" w:rsidP="00353057">
      <w:pPr>
        <w:numPr>
          <w:ilvl w:val="0"/>
          <w:numId w:val="13"/>
        </w:numPr>
        <w:tabs>
          <w:tab w:val="clear" w:pos="1260"/>
          <w:tab w:val="num" w:pos="360"/>
        </w:tabs>
        <w:ind w:left="360"/>
        <w:jc w:val="both"/>
        <w:rPr>
          <w:spacing w:val="-8"/>
        </w:rPr>
      </w:pPr>
      <w:r w:rsidRPr="0015694F">
        <w:rPr>
          <w:spacing w:val="-8"/>
        </w:rPr>
        <w:t>Цель работы.</w:t>
      </w:r>
    </w:p>
    <w:p w:rsidR="00577C28" w:rsidRDefault="00577C28" w:rsidP="00353057">
      <w:pPr>
        <w:numPr>
          <w:ilvl w:val="0"/>
          <w:numId w:val="13"/>
        </w:numPr>
        <w:tabs>
          <w:tab w:val="clear" w:pos="1260"/>
          <w:tab w:val="num" w:pos="360"/>
        </w:tabs>
        <w:ind w:left="360"/>
        <w:jc w:val="both"/>
        <w:rPr>
          <w:spacing w:val="-8"/>
        </w:rPr>
      </w:pPr>
      <w:r>
        <w:t>Из</w:t>
      </w:r>
      <w:r w:rsidRPr="00450B50">
        <w:t>учить строение, принцип действия и применение основных видов ручных огнету</w:t>
      </w:r>
      <w:r>
        <w:t>-</w:t>
      </w:r>
      <w:r w:rsidRPr="00450B50">
        <w:t>шителей</w:t>
      </w:r>
      <w:r>
        <w:rPr>
          <w:spacing w:val="-8"/>
        </w:rPr>
        <w:t>.</w:t>
      </w:r>
    </w:p>
    <w:p w:rsidR="00577C28" w:rsidRDefault="00577C28" w:rsidP="00353057">
      <w:pPr>
        <w:numPr>
          <w:ilvl w:val="0"/>
          <w:numId w:val="13"/>
        </w:numPr>
        <w:tabs>
          <w:tab w:val="clear" w:pos="1260"/>
          <w:tab w:val="left" w:pos="386"/>
          <w:tab w:val="left" w:pos="1134"/>
        </w:tabs>
        <w:ind w:left="426" w:hanging="426"/>
        <w:jc w:val="both"/>
      </w:pPr>
      <w:r>
        <w:t>Составить х</w:t>
      </w:r>
      <w:r w:rsidRPr="00450B50">
        <w:t>арактеристик</w:t>
      </w:r>
      <w:r>
        <w:t>у</w:t>
      </w:r>
      <w:r w:rsidRPr="00450B50">
        <w:t xml:space="preserve"> основных видов огнетушителей </w:t>
      </w:r>
      <w:r>
        <w:t xml:space="preserve">(изученный материал систематизируют по определенной логической схеме </w:t>
      </w:r>
      <w:r w:rsidRPr="00450B50">
        <w:t>в виде табл</w:t>
      </w:r>
      <w:r>
        <w:t>ицы</w:t>
      </w:r>
      <w:r w:rsidRPr="00450B50">
        <w:t xml:space="preserve"> </w:t>
      </w:r>
      <w:r w:rsidRPr="009A3DC5">
        <w:t>9.1</w:t>
      </w:r>
      <w:r>
        <w:t xml:space="preserve"> приложение 9А</w:t>
      </w:r>
      <w:r w:rsidRPr="00450B50">
        <w:t>)</w:t>
      </w:r>
      <w:r>
        <w:t>.</w:t>
      </w:r>
    </w:p>
    <w:p w:rsidR="00577C28" w:rsidRPr="00674B39" w:rsidRDefault="00577C28" w:rsidP="00577C28">
      <w:pPr>
        <w:pStyle w:val="a3"/>
        <w:ind w:left="1260"/>
        <w:rPr>
          <w:rFonts w:ascii="Times New Roman" w:hAnsi="Times New Roman"/>
        </w:rPr>
      </w:pPr>
      <w:r w:rsidRPr="00674B39">
        <w:rPr>
          <w:rFonts w:ascii="Times New Roman" w:hAnsi="Times New Roman"/>
        </w:rPr>
        <w:t>Приложение 9А</w:t>
      </w:r>
    </w:p>
    <w:p w:rsidR="00577C28" w:rsidRPr="00577C28" w:rsidRDefault="00577C28" w:rsidP="00577C28">
      <w:pPr>
        <w:pStyle w:val="a3"/>
        <w:ind w:left="1260"/>
        <w:rPr>
          <w:rFonts w:ascii="Times New Roman" w:hAnsi="Times New Roman"/>
        </w:rPr>
      </w:pPr>
      <w:r w:rsidRPr="00577C28">
        <w:rPr>
          <w:rFonts w:ascii="Times New Roman" w:hAnsi="Times New Roman"/>
        </w:rPr>
        <w:t>Характеристики основных видов огнетушителей</w:t>
      </w:r>
    </w:p>
    <w:tbl>
      <w:tblPr>
        <w:tblW w:w="9356" w:type="dxa"/>
        <w:tblInd w:w="10" w:type="dxa"/>
        <w:tblLayout w:type="fixed"/>
        <w:tblCellMar>
          <w:left w:w="10" w:type="dxa"/>
          <w:right w:w="10" w:type="dxa"/>
        </w:tblCellMar>
        <w:tblLook w:val="04A0" w:firstRow="1" w:lastRow="0" w:firstColumn="1" w:lastColumn="0" w:noHBand="0" w:noVBand="1"/>
      </w:tblPr>
      <w:tblGrid>
        <w:gridCol w:w="1039"/>
        <w:gridCol w:w="1040"/>
        <w:gridCol w:w="1039"/>
        <w:gridCol w:w="1040"/>
        <w:gridCol w:w="1039"/>
        <w:gridCol w:w="1040"/>
        <w:gridCol w:w="1039"/>
        <w:gridCol w:w="1040"/>
        <w:gridCol w:w="1040"/>
      </w:tblGrid>
      <w:tr w:rsidR="00577C28" w:rsidRPr="00450B50" w:rsidTr="005C119E">
        <w:trPr>
          <w:cantSplit/>
          <w:trHeight w:val="2857"/>
        </w:trPr>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lastRenderedPageBreak/>
              <w:t>Модель огнетушителя</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Область применения </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огнетушителя</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Огнетушащее</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 вещество</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Способ прекращения </w:t>
            </w:r>
          </w:p>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горения  </w:t>
            </w:r>
          </w:p>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(огнетушащий эффект)</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Основные компоненты заряда</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Способ подачи </w:t>
            </w:r>
            <w:r w:rsidRPr="00474672">
              <w:rPr>
                <w:rFonts w:ascii="Times New Roman" w:hAnsi="Times New Roman" w:cs="Times New Roman"/>
                <w:color w:val="FF0000"/>
                <w:sz w:val="16"/>
                <w:szCs w:val="16"/>
              </w:rPr>
              <w:t xml:space="preserve"> </w:t>
            </w:r>
            <w:r w:rsidRPr="00474672">
              <w:rPr>
                <w:rFonts w:ascii="Times New Roman" w:hAnsi="Times New Roman" w:cs="Times New Roman"/>
                <w:sz w:val="16"/>
                <w:szCs w:val="16"/>
              </w:rPr>
              <w:t>огнетушащего вещества (создание давления)</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Требования безопас-ности при эксплуатации огнетушителя </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Допустимый диапазон температур при хранении и эксплуатации</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Условия хранения </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и осмотра</w:t>
            </w:r>
          </w:p>
        </w:tc>
      </w:tr>
      <w:tr w:rsidR="00577C28" w:rsidRPr="000A60D4" w:rsidTr="005C119E">
        <w:trPr>
          <w:trHeight w:val="275"/>
        </w:trPr>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1</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2</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3</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4</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5</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6</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7</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8</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9</w:t>
            </w:r>
          </w:p>
        </w:tc>
      </w:tr>
    </w:tbl>
    <w:p w:rsidR="00577C28" w:rsidRPr="00674B39" w:rsidRDefault="00577C28" w:rsidP="00577C28">
      <w:pPr>
        <w:jc w:val="right"/>
      </w:pPr>
      <w:r w:rsidRPr="00674B39">
        <w:t>Приложение 9Б</w:t>
      </w:r>
    </w:p>
    <w:p w:rsidR="00577C28" w:rsidRPr="00674B39" w:rsidRDefault="00577C28" w:rsidP="00577C28">
      <w:pPr>
        <w:jc w:val="right"/>
      </w:pPr>
      <w:r w:rsidRPr="00674B39">
        <w:t>Таблица 9.2</w:t>
      </w:r>
    </w:p>
    <w:p w:rsidR="00577C28" w:rsidRDefault="00577C28" w:rsidP="00577C28">
      <w:pPr>
        <w:jc w:val="right"/>
        <w:rPr>
          <w:i/>
        </w:rPr>
      </w:pPr>
    </w:p>
    <w:p w:rsidR="00577C28" w:rsidRPr="00474672" w:rsidRDefault="00577C28" w:rsidP="00577C28">
      <w:pPr>
        <w:spacing w:line="360" w:lineRule="auto"/>
        <w:ind w:firstLine="567"/>
        <w:jc w:val="center"/>
        <w:rPr>
          <w:sz w:val="20"/>
          <w:szCs w:val="20"/>
        </w:rPr>
      </w:pPr>
      <w:r w:rsidRPr="00474672">
        <w:rPr>
          <w:sz w:val="20"/>
          <w:szCs w:val="20"/>
        </w:rPr>
        <w:t>Основные виды огнетушителей</w:t>
      </w:r>
    </w:p>
    <w:p w:rsidR="00577C28" w:rsidRPr="00474672" w:rsidRDefault="00577C28" w:rsidP="00577C28">
      <w:pPr>
        <w:spacing w:line="360" w:lineRule="auto"/>
        <w:ind w:firstLine="567"/>
        <w:jc w:val="center"/>
        <w:rPr>
          <w:b/>
          <w:i/>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577C28" w:rsidRPr="00474672" w:rsidTr="005C119E">
        <w:tc>
          <w:tcPr>
            <w:tcW w:w="3190"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Группа, вид огнетушителя</w:t>
            </w:r>
          </w:p>
        </w:tc>
        <w:tc>
          <w:tcPr>
            <w:tcW w:w="3190"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Огнетушащее вещество</w:t>
            </w:r>
          </w:p>
        </w:tc>
        <w:tc>
          <w:tcPr>
            <w:tcW w:w="3191"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Способ подачи огнетушащего  вещества</w:t>
            </w:r>
          </w:p>
        </w:tc>
      </w:tr>
      <w:tr w:rsidR="00577C28" w:rsidRPr="00474672" w:rsidTr="005C119E">
        <w:trPr>
          <w:trHeight w:hRule="exact" w:val="284"/>
        </w:trPr>
        <w:tc>
          <w:tcPr>
            <w:tcW w:w="3190" w:type="dxa"/>
            <w:vAlign w:val="center"/>
          </w:tcPr>
          <w:p w:rsidR="00577C28" w:rsidRPr="00474672" w:rsidRDefault="00577C28" w:rsidP="005C119E">
            <w:pPr>
              <w:spacing w:line="360" w:lineRule="auto"/>
              <w:jc w:val="center"/>
              <w:rPr>
                <w:sz w:val="20"/>
                <w:szCs w:val="20"/>
              </w:rPr>
            </w:pPr>
            <w:r w:rsidRPr="00474672">
              <w:rPr>
                <w:sz w:val="20"/>
                <w:szCs w:val="20"/>
              </w:rPr>
              <w:t>1</w:t>
            </w:r>
          </w:p>
        </w:tc>
        <w:tc>
          <w:tcPr>
            <w:tcW w:w="3190" w:type="dxa"/>
            <w:vAlign w:val="center"/>
          </w:tcPr>
          <w:p w:rsidR="00577C28" w:rsidRPr="00474672" w:rsidRDefault="00577C28" w:rsidP="005C119E">
            <w:pPr>
              <w:spacing w:line="360" w:lineRule="auto"/>
              <w:jc w:val="center"/>
              <w:rPr>
                <w:sz w:val="20"/>
                <w:szCs w:val="20"/>
              </w:rPr>
            </w:pPr>
            <w:r w:rsidRPr="00474672">
              <w:rPr>
                <w:sz w:val="20"/>
                <w:szCs w:val="20"/>
              </w:rPr>
              <w:t>2</w:t>
            </w:r>
          </w:p>
        </w:tc>
        <w:tc>
          <w:tcPr>
            <w:tcW w:w="3191" w:type="dxa"/>
            <w:vAlign w:val="center"/>
          </w:tcPr>
          <w:p w:rsidR="00577C28" w:rsidRPr="00474672" w:rsidRDefault="00577C28" w:rsidP="005C119E">
            <w:pPr>
              <w:spacing w:line="360" w:lineRule="auto"/>
              <w:jc w:val="center"/>
              <w:rPr>
                <w:sz w:val="20"/>
                <w:szCs w:val="20"/>
              </w:rPr>
            </w:pPr>
            <w:r w:rsidRPr="00474672">
              <w:rPr>
                <w:sz w:val="20"/>
                <w:szCs w:val="20"/>
              </w:rPr>
              <w:t>3</w:t>
            </w:r>
          </w:p>
        </w:tc>
      </w:tr>
      <w:tr w:rsidR="00577C28" w:rsidRPr="00474672" w:rsidTr="005C119E">
        <w:tc>
          <w:tcPr>
            <w:tcW w:w="3190" w:type="dxa"/>
          </w:tcPr>
          <w:p w:rsidR="00577C28" w:rsidRPr="00474672" w:rsidRDefault="00577C28" w:rsidP="005C119E">
            <w:pPr>
              <w:pStyle w:val="ac"/>
              <w:rPr>
                <w:rStyle w:val="35"/>
                <w:rFonts w:ascii="Times New Roman" w:hAnsi="Times New Roman" w:cs="Times New Roman"/>
                <w:b/>
                <w:sz w:val="20"/>
                <w:szCs w:val="20"/>
              </w:rPr>
            </w:pPr>
            <w:r w:rsidRPr="00474672">
              <w:rPr>
                <w:rStyle w:val="35"/>
                <w:rFonts w:ascii="Times New Roman" w:hAnsi="Times New Roman" w:cs="Times New Roman"/>
                <w:b/>
                <w:sz w:val="20"/>
                <w:szCs w:val="20"/>
              </w:rPr>
              <w:t xml:space="preserve">1. Пенные </w:t>
            </w:r>
          </w:p>
          <w:p w:rsidR="00577C28" w:rsidRPr="00474672" w:rsidRDefault="00577C28" w:rsidP="005C119E">
            <w:pPr>
              <w:pStyle w:val="ac"/>
              <w:rPr>
                <w:rStyle w:val="35"/>
                <w:rFonts w:ascii="Times New Roman" w:hAnsi="Times New Roman" w:cs="Times New Roman"/>
                <w:sz w:val="20"/>
                <w:szCs w:val="20"/>
              </w:rPr>
            </w:pPr>
            <w:r w:rsidRPr="00474672">
              <w:rPr>
                <w:rStyle w:val="35"/>
                <w:rFonts w:ascii="Times New Roman" w:hAnsi="Times New Roman" w:cs="Times New Roman"/>
                <w:sz w:val="20"/>
                <w:szCs w:val="20"/>
              </w:rPr>
              <w:t xml:space="preserve">1.1. Химические пенные </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 xml:space="preserve">1.2. Воздушно-пенные  </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1.3. Жидкостные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r w:rsidRPr="00474672">
              <w:rPr>
                <w:rFonts w:ascii="Times New Roman" w:hAnsi="Times New Roman"/>
                <w:b/>
                <w:sz w:val="20"/>
                <w:szCs w:val="20"/>
              </w:rPr>
              <w:t>2. Газовые</w:t>
            </w: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2.1. Углекислотные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2.2. Аэрозольные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2.3. Углекислотно-бромэти-ловые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r w:rsidRPr="00474672">
              <w:rPr>
                <w:rFonts w:ascii="Times New Roman" w:hAnsi="Times New Roman"/>
                <w:b/>
                <w:sz w:val="20"/>
                <w:szCs w:val="20"/>
              </w:rPr>
              <w:t>3. Порошковые</w:t>
            </w:r>
          </w:p>
        </w:tc>
        <w:tc>
          <w:tcPr>
            <w:tcW w:w="3190" w:type="dxa"/>
          </w:tcPr>
          <w:p w:rsidR="00577C28" w:rsidRPr="00474672" w:rsidRDefault="00577C28" w:rsidP="005C119E">
            <w:pPr>
              <w:rPr>
                <w:rStyle w:val="35"/>
                <w:rFonts w:ascii="Times New Roman" w:hAnsi="Times New Roman" w:cs="Times New Roman"/>
                <w:sz w:val="20"/>
                <w:szCs w:val="20"/>
              </w:rPr>
            </w:pPr>
          </w:p>
          <w:p w:rsidR="00577C28" w:rsidRPr="00474672" w:rsidRDefault="00577C28" w:rsidP="005C119E">
            <w:pPr>
              <w:rPr>
                <w:rStyle w:val="35"/>
                <w:rFonts w:ascii="Times New Roman" w:hAnsi="Times New Roman" w:cs="Times New Roman"/>
                <w:sz w:val="20"/>
                <w:szCs w:val="20"/>
              </w:rPr>
            </w:pPr>
            <w:r w:rsidRPr="00474672">
              <w:rPr>
                <w:rStyle w:val="35"/>
                <w:rFonts w:ascii="Times New Roman" w:hAnsi="Times New Roman" w:cs="Times New Roman"/>
                <w:sz w:val="20"/>
                <w:szCs w:val="20"/>
              </w:rPr>
              <w:t>Химическая пена, получае-мая соединением водных растворов щелочей и кислот</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Воздушно-химическая пена, полученная из водных раст-воров пенообразователей</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Воздушно-механическая пена, полученная</w:t>
            </w:r>
            <w:r w:rsidRPr="00474672">
              <w:rPr>
                <w:rStyle w:val="TimesNewRoman85pt"/>
                <w:rFonts w:eastAsia="Microsoft Sans Serif"/>
                <w:sz w:val="20"/>
                <w:szCs w:val="20"/>
              </w:rPr>
              <w:t xml:space="preserve"> </w:t>
            </w:r>
            <w:r w:rsidRPr="00474672">
              <w:rPr>
                <w:rStyle w:val="TimesNewRoman85pt"/>
                <w:rFonts w:eastAsia="Microsoft Sans Serif"/>
                <w:i w:val="0"/>
                <w:sz w:val="20"/>
                <w:szCs w:val="20"/>
              </w:rPr>
              <w:t>из</w:t>
            </w:r>
            <w:r w:rsidRPr="00474672">
              <w:rPr>
                <w:sz w:val="20"/>
                <w:szCs w:val="20"/>
              </w:rPr>
              <w:t xml:space="preserve"> водных растворов пенообразователей</w:t>
            </w:r>
          </w:p>
          <w:p w:rsidR="00577C28" w:rsidRPr="00474672" w:rsidRDefault="00577C28" w:rsidP="005C119E">
            <w:pPr>
              <w:rPr>
                <w:sz w:val="20"/>
                <w:szCs w:val="20"/>
              </w:rPr>
            </w:pP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Углекислота (СО</w:t>
            </w:r>
            <w:r w:rsidRPr="00474672">
              <w:rPr>
                <w:sz w:val="20"/>
                <w:szCs w:val="20"/>
                <w:vertAlign w:val="subscript"/>
              </w:rPr>
              <w:t>2</w:t>
            </w:r>
            <w:r w:rsidRPr="00474672">
              <w:rPr>
                <w:sz w:val="20"/>
                <w:szCs w:val="20"/>
              </w:rPr>
              <w:t xml:space="preserve">) в виде </w:t>
            </w:r>
          </w:p>
          <w:p w:rsidR="00577C28" w:rsidRPr="00474672" w:rsidRDefault="00577C28" w:rsidP="005C119E">
            <w:pPr>
              <w:rPr>
                <w:sz w:val="20"/>
                <w:szCs w:val="20"/>
              </w:rPr>
            </w:pPr>
            <w:r w:rsidRPr="00474672">
              <w:rPr>
                <w:sz w:val="20"/>
                <w:szCs w:val="20"/>
              </w:rPr>
              <w:t>газа и снега</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Галлоидные углеводные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Бромэтил</w:t>
            </w:r>
          </w:p>
          <w:p w:rsidR="00577C28" w:rsidRPr="00474672" w:rsidRDefault="00577C28" w:rsidP="005C119E">
            <w:pPr>
              <w:rPr>
                <w:b/>
                <w:sz w:val="20"/>
                <w:szCs w:val="20"/>
              </w:rPr>
            </w:pPr>
          </w:p>
          <w:p w:rsidR="00577C28" w:rsidRPr="00474672" w:rsidRDefault="00577C28" w:rsidP="005C119E">
            <w:pPr>
              <w:rPr>
                <w:b/>
                <w:sz w:val="20"/>
                <w:szCs w:val="20"/>
              </w:rPr>
            </w:pPr>
          </w:p>
          <w:p w:rsidR="00577C28" w:rsidRPr="00474672" w:rsidRDefault="00577C28" w:rsidP="005C119E">
            <w:pPr>
              <w:rPr>
                <w:sz w:val="20"/>
                <w:szCs w:val="20"/>
              </w:rPr>
            </w:pPr>
          </w:p>
          <w:p w:rsidR="00577C28" w:rsidRPr="00474672" w:rsidRDefault="00577C28" w:rsidP="005C119E">
            <w:pPr>
              <w:tabs>
                <w:tab w:val="left" w:pos="1005"/>
              </w:tabs>
              <w:rPr>
                <w:sz w:val="20"/>
                <w:szCs w:val="20"/>
              </w:rPr>
            </w:pPr>
            <w:r w:rsidRPr="00474672">
              <w:rPr>
                <w:sz w:val="20"/>
                <w:szCs w:val="20"/>
              </w:rPr>
              <w:tab/>
            </w:r>
          </w:p>
          <w:p w:rsidR="00577C28" w:rsidRPr="00474672" w:rsidRDefault="00577C28" w:rsidP="005C119E">
            <w:pPr>
              <w:rPr>
                <w:b/>
                <w:sz w:val="20"/>
                <w:szCs w:val="20"/>
              </w:rPr>
            </w:pPr>
            <w:r w:rsidRPr="00474672">
              <w:rPr>
                <w:sz w:val="20"/>
                <w:szCs w:val="20"/>
              </w:rPr>
              <w:t>Огнетушащие порошки общего и специального назначения</w:t>
            </w:r>
          </w:p>
        </w:tc>
        <w:tc>
          <w:tcPr>
            <w:tcW w:w="3191" w:type="dxa"/>
          </w:tcPr>
          <w:p w:rsidR="00577C28" w:rsidRPr="00474672" w:rsidRDefault="00577C28" w:rsidP="005C119E">
            <w:pPr>
              <w:rPr>
                <w:b/>
                <w:sz w:val="20"/>
                <w:szCs w:val="20"/>
              </w:rPr>
            </w:pPr>
          </w:p>
          <w:p w:rsidR="00577C28" w:rsidRPr="00474672" w:rsidRDefault="00577C28" w:rsidP="005C119E">
            <w:pPr>
              <w:rPr>
                <w:rStyle w:val="35"/>
                <w:rFonts w:ascii="Times New Roman" w:hAnsi="Times New Roman" w:cs="Times New Roman"/>
                <w:sz w:val="20"/>
                <w:szCs w:val="20"/>
              </w:rPr>
            </w:pPr>
            <w:r w:rsidRPr="00474672">
              <w:rPr>
                <w:rStyle w:val="35"/>
                <w:rFonts w:ascii="Times New Roman" w:hAnsi="Times New Roman" w:cs="Times New Roman"/>
                <w:sz w:val="20"/>
                <w:szCs w:val="20"/>
              </w:rPr>
              <w:t>Под давлением газов, полу-ченных в результате химической реакции (СО</w:t>
            </w:r>
            <w:r w:rsidRPr="00474672">
              <w:rPr>
                <w:rStyle w:val="35"/>
                <w:rFonts w:ascii="Times New Roman" w:hAnsi="Times New Roman" w:cs="Times New Roman"/>
                <w:sz w:val="20"/>
                <w:szCs w:val="20"/>
                <w:vertAlign w:val="subscript"/>
              </w:rPr>
              <w:t>2</w:t>
            </w:r>
            <w:r w:rsidRPr="00474672">
              <w:rPr>
                <w:rStyle w:val="35"/>
                <w:rFonts w:ascii="Times New Roman" w:hAnsi="Times New Roman" w:cs="Times New Roman"/>
                <w:sz w:val="20"/>
                <w:szCs w:val="20"/>
              </w:rPr>
              <w:t>)</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действием рабочего газа (СО</w:t>
            </w:r>
            <w:r w:rsidRPr="00474672">
              <w:rPr>
                <w:sz w:val="20"/>
                <w:szCs w:val="20"/>
                <w:vertAlign w:val="subscript"/>
              </w:rPr>
              <w:t>2</w:t>
            </w:r>
            <w:r w:rsidRPr="00474672">
              <w:rPr>
                <w:sz w:val="20"/>
                <w:szCs w:val="20"/>
              </w:rPr>
              <w:t xml:space="preserve">), который содер-жится </w:t>
            </w:r>
            <w:r w:rsidRPr="00474672">
              <w:rPr>
                <w:color w:val="008000"/>
                <w:sz w:val="20"/>
                <w:szCs w:val="20"/>
              </w:rPr>
              <w:t>в</w:t>
            </w:r>
            <w:r w:rsidRPr="00474672">
              <w:rPr>
                <w:sz w:val="20"/>
                <w:szCs w:val="20"/>
              </w:rPr>
              <w:t xml:space="preserve"> отдельном баллончике</w:t>
            </w:r>
          </w:p>
          <w:p w:rsidR="00577C28" w:rsidRPr="00474672" w:rsidRDefault="00577C28" w:rsidP="005C119E">
            <w:pPr>
              <w:rPr>
                <w:sz w:val="20"/>
                <w:szCs w:val="20"/>
              </w:rPr>
            </w:pPr>
            <w:r w:rsidRPr="00474672">
              <w:rPr>
                <w:sz w:val="20"/>
                <w:szCs w:val="20"/>
              </w:rPr>
              <w:t>Под давлением рабочего газа (сжатого воздуха), кото-рый находится над огнетушащим веществом</w:t>
            </w:r>
          </w:p>
          <w:p w:rsidR="00577C28" w:rsidRPr="00474672" w:rsidRDefault="00577C28" w:rsidP="005C119E">
            <w:pPr>
              <w:rPr>
                <w:sz w:val="20"/>
                <w:szCs w:val="20"/>
              </w:rPr>
            </w:pP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заряда жидкой углекислоты</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рабочего га-за (сжатого воздуха), кото-рый содержится в отдель-ном баллончике</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рабочего га-за (сжатого воздуха), кото-рый находится над огнетушащим веществом</w:t>
            </w:r>
          </w:p>
          <w:p w:rsidR="00577C28" w:rsidRPr="00474672" w:rsidRDefault="00577C28" w:rsidP="005C119E">
            <w:pPr>
              <w:rPr>
                <w:sz w:val="20"/>
                <w:szCs w:val="20"/>
              </w:rPr>
            </w:pPr>
          </w:p>
          <w:p w:rsidR="00577C28" w:rsidRPr="00474672" w:rsidRDefault="00577C28" w:rsidP="005C119E">
            <w:pPr>
              <w:rPr>
                <w:b/>
                <w:sz w:val="20"/>
                <w:szCs w:val="20"/>
              </w:rPr>
            </w:pPr>
            <w:r w:rsidRPr="00474672">
              <w:rPr>
                <w:sz w:val="20"/>
                <w:szCs w:val="20"/>
              </w:rPr>
              <w:t>Под давлением сжатого газа (азота или воздуха), который содержится в вспомогательном баллоне либо над огнетушащим веществом, а также вследствие свободного поступления огнетушащего вещества (например, ОП-І «Спутник»)</w:t>
            </w:r>
          </w:p>
        </w:tc>
      </w:tr>
    </w:tbl>
    <w:p w:rsidR="00577C28" w:rsidRDefault="00577C28" w:rsidP="00577C28">
      <w:pPr>
        <w:spacing w:line="312" w:lineRule="auto"/>
        <w:ind w:firstLine="540"/>
        <w:jc w:val="both"/>
        <w:rPr>
          <w:b/>
          <w:bCs/>
        </w:rPr>
      </w:pPr>
    </w:p>
    <w:p w:rsidR="00577C28" w:rsidRDefault="00577C28" w:rsidP="00577C28">
      <w:pPr>
        <w:spacing w:line="312" w:lineRule="auto"/>
        <w:ind w:firstLine="540"/>
        <w:jc w:val="both"/>
        <w:rPr>
          <w:b/>
          <w:bCs/>
        </w:rPr>
      </w:pPr>
      <w:r w:rsidRPr="00017DE8">
        <w:rPr>
          <w:b/>
          <w:bCs/>
        </w:rPr>
        <w:t>Контрольные вопросы:</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Назовите основные типы огнетушителей?</w:t>
      </w:r>
    </w:p>
    <w:p w:rsidR="00577C28" w:rsidRPr="00A46708" w:rsidRDefault="00577C28" w:rsidP="00353057">
      <w:pPr>
        <w:pStyle w:val="ac"/>
        <w:numPr>
          <w:ilvl w:val="0"/>
          <w:numId w:val="14"/>
        </w:numPr>
        <w:ind w:left="426" w:hanging="426"/>
        <w:rPr>
          <w:rFonts w:ascii="Times New Roman" w:hAnsi="Times New Roman"/>
          <w:bCs/>
          <w:sz w:val="24"/>
          <w:szCs w:val="24"/>
        </w:rPr>
      </w:pPr>
      <w:r w:rsidRPr="00A46708">
        <w:rPr>
          <w:rFonts w:ascii="Times New Roman" w:hAnsi="Times New Roman"/>
          <w:sz w:val="24"/>
          <w:szCs w:val="24"/>
        </w:rPr>
        <w:lastRenderedPageBreak/>
        <w:t>Назовите область применения огнетушителей разных типов?</w:t>
      </w:r>
    </w:p>
    <w:p w:rsidR="00577C28" w:rsidRPr="00A46708" w:rsidRDefault="00577C28" w:rsidP="00353057">
      <w:pPr>
        <w:pStyle w:val="ac"/>
        <w:numPr>
          <w:ilvl w:val="0"/>
          <w:numId w:val="14"/>
        </w:numPr>
        <w:ind w:left="426" w:hanging="426"/>
        <w:rPr>
          <w:rFonts w:ascii="Times New Roman" w:hAnsi="Times New Roman"/>
          <w:bCs/>
          <w:sz w:val="24"/>
          <w:szCs w:val="24"/>
        </w:rPr>
      </w:pPr>
      <w:r w:rsidRPr="00A46708">
        <w:rPr>
          <w:rFonts w:ascii="Times New Roman" w:hAnsi="Times New Roman"/>
          <w:sz w:val="24"/>
          <w:szCs w:val="24"/>
        </w:rPr>
        <w:t>Опишите огнетушащий эффект огнетушителей</w:t>
      </w:r>
      <w:r w:rsidRPr="00A46708">
        <w:rPr>
          <w:rFonts w:ascii="Times New Roman" w:hAnsi="Times New Roman"/>
          <w:bCs/>
          <w:sz w:val="24"/>
          <w:szCs w:val="24"/>
        </w:rPr>
        <w:t>.</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Какие огнетушащие вещества применяют в огнетушителях?</w:t>
      </w:r>
    </w:p>
    <w:p w:rsidR="00577C28" w:rsidRPr="00A46708" w:rsidRDefault="00577C28" w:rsidP="00353057">
      <w:pPr>
        <w:pStyle w:val="ac"/>
        <w:numPr>
          <w:ilvl w:val="0"/>
          <w:numId w:val="14"/>
        </w:numPr>
        <w:ind w:left="426" w:hanging="426"/>
        <w:rPr>
          <w:rFonts w:ascii="Times New Roman" w:hAnsi="Times New Roman"/>
          <w:b/>
          <w:spacing w:val="-5"/>
          <w:sz w:val="24"/>
          <w:szCs w:val="24"/>
        </w:rPr>
      </w:pPr>
      <w:r w:rsidRPr="00A46708">
        <w:rPr>
          <w:rFonts w:ascii="Times New Roman" w:hAnsi="Times New Roman"/>
          <w:sz w:val="24"/>
          <w:szCs w:val="24"/>
        </w:rPr>
        <w:t xml:space="preserve">Охарактеризуйте строение разных </w:t>
      </w:r>
      <w:r>
        <w:rPr>
          <w:rFonts w:ascii="Times New Roman" w:hAnsi="Times New Roman"/>
          <w:sz w:val="24"/>
          <w:szCs w:val="24"/>
        </w:rPr>
        <w:t xml:space="preserve">типов </w:t>
      </w:r>
      <w:r w:rsidRPr="00A46708">
        <w:rPr>
          <w:rFonts w:ascii="Times New Roman" w:hAnsi="Times New Roman"/>
          <w:sz w:val="24"/>
          <w:szCs w:val="24"/>
        </w:rPr>
        <w:t>огнетушителей</w:t>
      </w:r>
      <w:r w:rsidRPr="00A46708">
        <w:rPr>
          <w:rFonts w:ascii="Times New Roman" w:hAnsi="Times New Roman"/>
          <w:b/>
          <w:spacing w:val="-5"/>
          <w:sz w:val="24"/>
          <w:szCs w:val="24"/>
        </w:rPr>
        <w:t>.</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Какие требования безопасности при эксплуатации огнетушителей?</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Хранение и осмотр огнетушителей.</w:t>
      </w:r>
    </w:p>
    <w:p w:rsidR="00024095" w:rsidRDefault="00024095" w:rsidP="00577C28">
      <w:pPr>
        <w:ind w:firstLine="567"/>
        <w:jc w:val="both"/>
        <w:rPr>
          <w:bCs/>
        </w:rPr>
      </w:pPr>
    </w:p>
    <w:p w:rsidR="00024095" w:rsidRDefault="00024095" w:rsidP="00B95118">
      <w:pPr>
        <w:jc w:val="both"/>
        <w:rPr>
          <w:sz w:val="20"/>
          <w:szCs w:val="20"/>
        </w:rPr>
      </w:pPr>
    </w:p>
    <w:p w:rsidR="005C119E" w:rsidRDefault="005C119E" w:rsidP="00B95118">
      <w:pPr>
        <w:rPr>
          <w:color w:val="000000"/>
          <w:sz w:val="20"/>
          <w:szCs w:val="20"/>
        </w:rPr>
      </w:pPr>
    </w:p>
    <w:p w:rsidR="00B95118" w:rsidRDefault="00B95118" w:rsidP="005C119E">
      <w:pPr>
        <w:pStyle w:val="Default"/>
        <w:rPr>
          <w:b/>
          <w:bCs/>
          <w:color w:val="auto"/>
        </w:rPr>
      </w:pPr>
      <w:r w:rsidRPr="004550F2">
        <w:rPr>
          <w:b/>
        </w:rPr>
        <w:t>Л</w:t>
      </w:r>
      <w:r w:rsidR="004550F2" w:rsidRPr="004550F2">
        <w:rPr>
          <w:b/>
        </w:rPr>
        <w:t>абораторная работа</w:t>
      </w:r>
      <w:r w:rsidRPr="004550F2">
        <w:rPr>
          <w:b/>
        </w:rPr>
        <w:t xml:space="preserve">. Контроль </w:t>
      </w:r>
      <w:r w:rsidR="005C119E" w:rsidRPr="004550F2">
        <w:rPr>
          <w:b/>
          <w:bCs/>
          <w:color w:val="auto"/>
        </w:rPr>
        <w:t>сварочных материалов</w:t>
      </w:r>
      <w:r w:rsidR="00886AFA" w:rsidRPr="004550F2">
        <w:rPr>
          <w:b/>
          <w:bCs/>
          <w:color w:val="auto"/>
        </w:rPr>
        <w:t>.</w:t>
      </w:r>
    </w:p>
    <w:p w:rsidR="004550F2" w:rsidRPr="004550F2" w:rsidRDefault="004550F2" w:rsidP="005C119E">
      <w:pPr>
        <w:pStyle w:val="Default"/>
        <w:rPr>
          <w:b/>
          <w:bCs/>
          <w:color w:val="auto"/>
        </w:rPr>
      </w:pPr>
    </w:p>
    <w:p w:rsidR="005C119E" w:rsidRDefault="005C119E" w:rsidP="005C119E">
      <w:pPr>
        <w:pStyle w:val="Default"/>
        <w:rPr>
          <w:color w:val="auto"/>
          <w:sz w:val="23"/>
          <w:szCs w:val="23"/>
        </w:rPr>
      </w:pPr>
      <w:r>
        <w:rPr>
          <w:b/>
          <w:bCs/>
          <w:color w:val="auto"/>
          <w:sz w:val="23"/>
          <w:szCs w:val="23"/>
        </w:rPr>
        <w:t xml:space="preserve">Цель: </w:t>
      </w:r>
      <w:r>
        <w:rPr>
          <w:color w:val="auto"/>
          <w:sz w:val="23"/>
          <w:szCs w:val="23"/>
        </w:rPr>
        <w:t xml:space="preserve">Научиться определять качество сварочных материалов </w:t>
      </w:r>
    </w:p>
    <w:p w:rsidR="00886AFA" w:rsidRDefault="005C119E" w:rsidP="005C119E">
      <w:pPr>
        <w:pStyle w:val="Default"/>
        <w:rPr>
          <w:b/>
          <w:bCs/>
          <w:color w:val="auto"/>
          <w:sz w:val="23"/>
          <w:szCs w:val="23"/>
        </w:rPr>
      </w:pPr>
      <w:r>
        <w:rPr>
          <w:b/>
          <w:bCs/>
          <w:color w:val="auto"/>
          <w:sz w:val="23"/>
          <w:szCs w:val="23"/>
        </w:rPr>
        <w:t>Оборудование:</w:t>
      </w:r>
    </w:p>
    <w:p w:rsidR="00E713B4" w:rsidRPr="00E713B4" w:rsidRDefault="00E713B4" w:rsidP="005C119E">
      <w:pPr>
        <w:pStyle w:val="Default"/>
        <w:rPr>
          <w:bCs/>
          <w:color w:val="auto"/>
          <w:sz w:val="23"/>
          <w:szCs w:val="23"/>
        </w:rPr>
      </w:pPr>
      <w:r w:rsidRPr="00E713B4">
        <w:rPr>
          <w:bCs/>
          <w:color w:val="auto"/>
          <w:sz w:val="23"/>
          <w:szCs w:val="23"/>
        </w:rPr>
        <w:t>- инструкция по контролю сварочных материалов и материалов для дефектоскопии</w:t>
      </w:r>
    </w:p>
    <w:p w:rsidR="005C119E" w:rsidRDefault="00886AFA" w:rsidP="005C119E">
      <w:pPr>
        <w:pStyle w:val="Default"/>
        <w:rPr>
          <w:color w:val="auto"/>
          <w:sz w:val="23"/>
          <w:szCs w:val="23"/>
        </w:rPr>
      </w:pPr>
      <w:r>
        <w:rPr>
          <w:b/>
          <w:bCs/>
          <w:color w:val="auto"/>
          <w:sz w:val="23"/>
          <w:szCs w:val="23"/>
        </w:rPr>
        <w:t>-</w:t>
      </w:r>
      <w:r w:rsidR="005C119E">
        <w:rPr>
          <w:color w:val="auto"/>
          <w:sz w:val="23"/>
          <w:szCs w:val="23"/>
        </w:rPr>
        <w:t>пластины с расслоением металла по краям</w:t>
      </w:r>
    </w:p>
    <w:p w:rsidR="005C119E" w:rsidRDefault="005C119E" w:rsidP="005C119E">
      <w:pPr>
        <w:pStyle w:val="Default"/>
        <w:rPr>
          <w:color w:val="auto"/>
          <w:sz w:val="23"/>
          <w:szCs w:val="23"/>
        </w:rPr>
      </w:pPr>
      <w:r>
        <w:rPr>
          <w:color w:val="auto"/>
          <w:sz w:val="23"/>
          <w:szCs w:val="23"/>
        </w:rPr>
        <w:t>- электроды со ржавым стержнем</w:t>
      </w:r>
    </w:p>
    <w:p w:rsidR="005C119E" w:rsidRDefault="005C119E" w:rsidP="005C119E">
      <w:pPr>
        <w:pStyle w:val="Default"/>
        <w:rPr>
          <w:color w:val="auto"/>
          <w:sz w:val="23"/>
          <w:szCs w:val="23"/>
        </w:rPr>
      </w:pPr>
      <w:r>
        <w:rPr>
          <w:color w:val="auto"/>
          <w:sz w:val="23"/>
          <w:szCs w:val="23"/>
        </w:rPr>
        <w:t>- электроды с отбитой обмазкой</w:t>
      </w:r>
    </w:p>
    <w:p w:rsidR="005C119E" w:rsidRDefault="005C119E" w:rsidP="005C119E">
      <w:pPr>
        <w:pStyle w:val="Default"/>
        <w:rPr>
          <w:color w:val="auto"/>
          <w:sz w:val="23"/>
          <w:szCs w:val="23"/>
        </w:rPr>
      </w:pPr>
      <w:r>
        <w:rPr>
          <w:color w:val="auto"/>
          <w:sz w:val="23"/>
          <w:szCs w:val="23"/>
        </w:rPr>
        <w:t>- электроды с влажной обмазкой</w:t>
      </w:r>
    </w:p>
    <w:p w:rsidR="00886AFA" w:rsidRDefault="00886AFA" w:rsidP="005C119E">
      <w:pPr>
        <w:pStyle w:val="Default"/>
        <w:rPr>
          <w:color w:val="auto"/>
          <w:sz w:val="23"/>
          <w:szCs w:val="23"/>
        </w:rPr>
      </w:pPr>
      <w:r>
        <w:rPr>
          <w:color w:val="auto"/>
          <w:sz w:val="23"/>
          <w:szCs w:val="23"/>
        </w:rPr>
        <w:t>-стальная электродная проволока</w:t>
      </w:r>
      <w:r w:rsidRPr="00886AFA">
        <w:t xml:space="preserve"> </w:t>
      </w:r>
      <w:r>
        <w:t xml:space="preserve">сплошного сечения </w:t>
      </w:r>
      <w:r>
        <w:rPr>
          <w:color w:val="auto"/>
          <w:sz w:val="23"/>
          <w:szCs w:val="23"/>
        </w:rPr>
        <w:t xml:space="preserve"> с дефектами</w:t>
      </w:r>
    </w:p>
    <w:p w:rsidR="005C119E" w:rsidRDefault="005C119E" w:rsidP="005C119E">
      <w:pPr>
        <w:pStyle w:val="Default"/>
        <w:rPr>
          <w:color w:val="auto"/>
          <w:sz w:val="23"/>
          <w:szCs w:val="23"/>
        </w:rPr>
      </w:pPr>
      <w:r>
        <w:rPr>
          <w:color w:val="auto"/>
          <w:sz w:val="23"/>
          <w:szCs w:val="23"/>
        </w:rPr>
        <w:t>- бура</w:t>
      </w:r>
    </w:p>
    <w:p w:rsidR="00AA5C70" w:rsidRDefault="00AA5C70" w:rsidP="005C119E">
      <w:pPr>
        <w:pStyle w:val="Default"/>
        <w:rPr>
          <w:color w:val="auto"/>
          <w:sz w:val="23"/>
          <w:szCs w:val="23"/>
        </w:rPr>
      </w:pPr>
      <w:r>
        <w:rPr>
          <w:color w:val="auto"/>
          <w:sz w:val="23"/>
          <w:szCs w:val="23"/>
        </w:rPr>
        <w:t>-борная кислота</w:t>
      </w:r>
    </w:p>
    <w:p w:rsidR="00886AFA" w:rsidRDefault="00886AFA" w:rsidP="005C119E">
      <w:pPr>
        <w:pStyle w:val="Default"/>
        <w:rPr>
          <w:color w:val="auto"/>
          <w:sz w:val="23"/>
          <w:szCs w:val="23"/>
        </w:rPr>
      </w:pPr>
      <w:r>
        <w:rPr>
          <w:color w:val="auto"/>
          <w:sz w:val="23"/>
          <w:szCs w:val="23"/>
        </w:rPr>
        <w:t>-штангенциркуль</w:t>
      </w:r>
    </w:p>
    <w:p w:rsidR="004550F2" w:rsidRDefault="004550F2" w:rsidP="005C119E">
      <w:pPr>
        <w:pStyle w:val="Default"/>
        <w:rPr>
          <w:color w:val="auto"/>
          <w:sz w:val="23"/>
          <w:szCs w:val="23"/>
        </w:rPr>
      </w:pPr>
    </w:p>
    <w:p w:rsidR="005C119E" w:rsidRPr="004550F2" w:rsidRDefault="005C119E" w:rsidP="005C119E">
      <w:pPr>
        <w:pStyle w:val="Default"/>
        <w:rPr>
          <w:b/>
          <w:color w:val="auto"/>
        </w:rPr>
      </w:pPr>
      <w:r w:rsidRPr="004550F2">
        <w:rPr>
          <w:b/>
          <w:color w:val="auto"/>
        </w:rPr>
        <w:t>Основные сведения:</w:t>
      </w:r>
    </w:p>
    <w:p w:rsidR="00886AFA" w:rsidRPr="004550F2" w:rsidRDefault="00886AFA" w:rsidP="00353057">
      <w:pPr>
        <w:pStyle w:val="hh22"/>
        <w:numPr>
          <w:ilvl w:val="0"/>
          <w:numId w:val="15"/>
        </w:numPr>
        <w:shd w:val="clear" w:color="auto" w:fill="FFFFFF"/>
        <w:spacing w:before="225" w:beforeAutospacing="0" w:after="0" w:afterAutospacing="0"/>
        <w:rPr>
          <w:b/>
          <w:bCs/>
          <w:color w:val="333333"/>
        </w:rPr>
      </w:pPr>
      <w:r w:rsidRPr="004550F2">
        <w:rPr>
          <w:b/>
          <w:bCs/>
          <w:color w:val="333333"/>
        </w:rPr>
        <w:t>Контроль электродов</w:t>
      </w:r>
    </w:p>
    <w:p w:rsidR="00886AFA" w:rsidRDefault="00886AFA" w:rsidP="00353057">
      <w:pPr>
        <w:pStyle w:val="Default"/>
        <w:numPr>
          <w:ilvl w:val="0"/>
          <w:numId w:val="16"/>
        </w:numPr>
        <w:jc w:val="both"/>
      </w:pPr>
      <w:r>
        <w:t xml:space="preserve">Электроды для дуговой сварки должны иметь документацию завода-изготовителя в виде документа о качестве (сертификата) на каждую партию и этикетки (маркировки) на каждой пачке (коробке). </w:t>
      </w:r>
    </w:p>
    <w:p w:rsidR="00886AFA" w:rsidRDefault="00886AFA" w:rsidP="00353057">
      <w:pPr>
        <w:pStyle w:val="Default"/>
        <w:numPr>
          <w:ilvl w:val="0"/>
          <w:numId w:val="16"/>
        </w:numPr>
        <w:jc w:val="both"/>
      </w:pPr>
      <w:r>
        <w:t xml:space="preserve">В документе (сертификате) о качестве на электроды в соответствии с ГОСТ 9466 должны быть приведены следующие данные: 1) наименование или товарный знак предприятия-изготовителя; 2) условное обозначение электродов; 3) номер партии и дата изготовления; 4) масса нетто партии в килограммах; 5) марка проволоки электродных стержней с указанием стандарта или технических условий; 6) фактический химический состав наплавленного металла; 7) фактические значения показателей механических и специальных свойств металла шва, наплавленного металла или сварного соединения, являющиеся приемо-сдаточными характеристиками электродов конкретной марки. </w:t>
      </w:r>
    </w:p>
    <w:p w:rsidR="004550F2" w:rsidRDefault="004550F2" w:rsidP="004550F2">
      <w:pPr>
        <w:pStyle w:val="Default"/>
        <w:jc w:val="both"/>
      </w:pPr>
    </w:p>
    <w:p w:rsidR="004550F2" w:rsidRDefault="004550F2" w:rsidP="004550F2">
      <w:pPr>
        <w:pStyle w:val="Default"/>
        <w:jc w:val="both"/>
      </w:pPr>
      <w:r>
        <w:rPr>
          <w:noProof/>
          <w:lang w:eastAsia="ru-RU"/>
        </w:rPr>
        <w:lastRenderedPageBreak/>
        <w:drawing>
          <wp:inline distT="0" distB="0" distL="0" distR="0">
            <wp:extent cx="3328654" cy="3157457"/>
            <wp:effectExtent l="19050" t="0" r="5096" b="0"/>
            <wp:docPr id="14" name="Рисунок 2" descr="http://svarbi.msk0.ru/1c_files/Sert/%D0%A1%D0%B5%D1%80%D1%82%D0%B8%D1%84%D0%B8%D0%BA%D0%B0%D1%8200000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varbi.msk0.ru/1c_files/Sert/%D0%A1%D0%B5%D1%80%D1%82%D0%B8%D1%84%D0%B8%D0%BA%D0%B0%D1%82000000327.jpg"/>
                    <pic:cNvPicPr>
                      <a:picLocks noChangeAspect="1" noChangeArrowheads="1"/>
                    </pic:cNvPicPr>
                  </pic:nvPicPr>
                  <pic:blipFill>
                    <a:blip r:embed="rId19" cstate="print"/>
                    <a:srcRect/>
                    <a:stretch>
                      <a:fillRect/>
                    </a:stretch>
                  </pic:blipFill>
                  <pic:spPr bwMode="auto">
                    <a:xfrm>
                      <a:off x="0" y="0"/>
                      <a:ext cx="3332523" cy="3161127"/>
                    </a:xfrm>
                    <a:prstGeom prst="rect">
                      <a:avLst/>
                    </a:prstGeom>
                    <a:noFill/>
                    <a:ln w="9525">
                      <a:noFill/>
                      <a:miter lim="800000"/>
                      <a:headEnd/>
                      <a:tailEnd/>
                    </a:ln>
                  </pic:spPr>
                </pic:pic>
              </a:graphicData>
            </a:graphic>
          </wp:inline>
        </w:drawing>
      </w:r>
    </w:p>
    <w:p w:rsidR="001A6916" w:rsidRDefault="001A6916" w:rsidP="004550F2">
      <w:pPr>
        <w:pStyle w:val="Default"/>
        <w:jc w:val="both"/>
      </w:pPr>
    </w:p>
    <w:p w:rsidR="003938C8" w:rsidRDefault="003938C8" w:rsidP="004550F2">
      <w:pPr>
        <w:pStyle w:val="Default"/>
        <w:jc w:val="both"/>
      </w:pPr>
    </w:p>
    <w:p w:rsidR="00886AFA" w:rsidRDefault="00886AFA" w:rsidP="00353057">
      <w:pPr>
        <w:pStyle w:val="Default"/>
        <w:numPr>
          <w:ilvl w:val="0"/>
          <w:numId w:val="16"/>
        </w:numPr>
        <w:jc w:val="both"/>
      </w:pPr>
      <w:r>
        <w:t>В этикетке (маркировке) на каждой пачке или коробке с электродами должны указываться следующие данные: 1) наименование или товарный знак предприятия-изготовителя; 2) условное обозначение электродов; 3) номер партии и дата изготовления; 4) область применения электродов; 5) режимы сварочного тока в зависимости от диаметра электродов и положения сварки (наплавки); 6) особые условия выполнения сварки или наплавки; 7) механические и специальные свойства металла шва, наплавленного металла или сварного соединения, не указанные в условном обозначении электродов; 8) допустимое содержание влаги в покрытии перед использованием электродов; 9) режим повторного прокаливания электродов; 10) масса электродов в коробке или пачке.</w:t>
      </w:r>
    </w:p>
    <w:p w:rsidR="00790575" w:rsidRDefault="00790575" w:rsidP="00790575">
      <w:pPr>
        <w:pStyle w:val="Default"/>
        <w:jc w:val="both"/>
      </w:pPr>
    </w:p>
    <w:p w:rsidR="00790575" w:rsidRDefault="003938C8" w:rsidP="00790575">
      <w:pPr>
        <w:pStyle w:val="Default"/>
        <w:jc w:val="both"/>
      </w:pPr>
      <w:r>
        <w:t xml:space="preserve">              </w:t>
      </w:r>
      <w:r w:rsidR="00790575">
        <w:rPr>
          <w:noProof/>
          <w:lang w:eastAsia="ru-RU"/>
        </w:rPr>
        <w:drawing>
          <wp:inline distT="0" distB="0" distL="0" distR="0">
            <wp:extent cx="3382271" cy="1485900"/>
            <wp:effectExtent l="19050" t="0" r="8629" b="0"/>
            <wp:docPr id="17" name="Рисунок 5" descr="http://www.tehnosvarka.ru/upload/medialibrary/0ee/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tehnosvarka.ru/upload/medialibrary/0ee/image172.jpg"/>
                    <pic:cNvPicPr>
                      <a:picLocks noChangeAspect="1" noChangeArrowheads="1"/>
                    </pic:cNvPicPr>
                  </pic:nvPicPr>
                  <pic:blipFill>
                    <a:blip r:embed="rId20" cstate="print"/>
                    <a:srcRect/>
                    <a:stretch>
                      <a:fillRect/>
                    </a:stretch>
                  </pic:blipFill>
                  <pic:spPr bwMode="auto">
                    <a:xfrm>
                      <a:off x="0" y="0"/>
                      <a:ext cx="3385532" cy="1487332"/>
                    </a:xfrm>
                    <a:prstGeom prst="rect">
                      <a:avLst/>
                    </a:prstGeom>
                    <a:noFill/>
                    <a:ln w="9525">
                      <a:noFill/>
                      <a:miter lim="800000"/>
                      <a:headEnd/>
                      <a:tailEnd/>
                    </a:ln>
                  </pic:spPr>
                </pic:pic>
              </a:graphicData>
            </a:graphic>
          </wp:inline>
        </w:drawing>
      </w:r>
    </w:p>
    <w:p w:rsidR="00790575" w:rsidRDefault="00790575" w:rsidP="00790575">
      <w:pPr>
        <w:pStyle w:val="Default"/>
        <w:jc w:val="both"/>
      </w:pPr>
    </w:p>
    <w:p w:rsidR="00790575" w:rsidRDefault="00790575" w:rsidP="00790575">
      <w:pPr>
        <w:pStyle w:val="Default"/>
        <w:jc w:val="both"/>
      </w:pPr>
    </w:p>
    <w:p w:rsidR="00886AFA" w:rsidRPr="00886AFA" w:rsidRDefault="00886AFA" w:rsidP="00353057">
      <w:pPr>
        <w:pStyle w:val="Default"/>
        <w:numPr>
          <w:ilvl w:val="0"/>
          <w:numId w:val="16"/>
        </w:numPr>
        <w:jc w:val="both"/>
        <w:rPr>
          <w:color w:val="auto"/>
          <w:sz w:val="23"/>
          <w:szCs w:val="23"/>
        </w:rPr>
      </w:pPr>
      <w:r>
        <w:t xml:space="preserve"> При контроле электродов для дуговой сварки проверяется: 5 1) состояние поверхности покрытия электродов; 2) состояние стержня электродов; 3) сварочно-технологические свойства; 4) соответствие наплавленного металла легированных электродов марочному составу. </w:t>
      </w:r>
    </w:p>
    <w:p w:rsidR="005C119E" w:rsidRPr="00B5657E" w:rsidRDefault="00886AFA" w:rsidP="00353057">
      <w:pPr>
        <w:pStyle w:val="Default"/>
        <w:numPr>
          <w:ilvl w:val="0"/>
          <w:numId w:val="16"/>
        </w:numPr>
        <w:jc w:val="both"/>
        <w:rPr>
          <w:color w:val="auto"/>
          <w:sz w:val="23"/>
          <w:szCs w:val="23"/>
        </w:rPr>
      </w:pPr>
      <w:r>
        <w:t xml:space="preserve">При контроле состояния поверхности покрытия электродов визуально и измерением проверяют соответствие электродов следующим условиям: 1) покрытие электродов должно быть плотным, прочным. На поверхности покрытия допускаются поверхностные продольные трещины и местные сетчатые растрескивания суммарным числом не более двух при протяженности каждой трещины или участка растрескивания не более 10 мм для электродов диаметром до 4 мм включительно и не более 15 мм. для электродов диаметром более 4 мм; 2) на </w:t>
      </w:r>
      <w:r>
        <w:lastRenderedPageBreak/>
        <w:t xml:space="preserve">поверхности покрытия электродов допускаются местные вмятины глубиной не более 50% толщины покрытия в количестве не более четырех при суммарной протяженности до 25 мм на одном электроде. Две местные вмятины, расположенные с двух сторон электрода в одном поперечном сечении, могут быть приняты за одну, если их суммарная глубина не превышает 50% толщины покрытия; 3) на поверхности покрытия допускаются местные задиры протяженностью не более 15 мм при глубине не более 25% номинальной толщины покрытия числом не более двух на одном электроде; 4) на участке электрода, примыкающем к зачищенному от покрытия контактному концу электрода, допускается оголенность стержня протяженностью по длине электрода не более половины диаметра стержня, но не более 1,6 мм - для электродов с основным покрытием и не более 2/3 диаметра стержня, но не более 2,4 мм - для электродов с кислым, целлюлозным и рутиловым покрытиями. </w:t>
      </w:r>
    </w:p>
    <w:p w:rsidR="005C119E" w:rsidRPr="00B5657E" w:rsidRDefault="00B5657E" w:rsidP="00353057">
      <w:pPr>
        <w:pStyle w:val="Default"/>
        <w:numPr>
          <w:ilvl w:val="0"/>
          <w:numId w:val="16"/>
        </w:numPr>
        <w:jc w:val="both"/>
        <w:rPr>
          <w:color w:val="auto"/>
          <w:sz w:val="23"/>
          <w:szCs w:val="23"/>
        </w:rPr>
      </w:pPr>
      <w:r>
        <w:t xml:space="preserve">При контроле стержня электрода (под покрытием) проверяется отсутствие следов ржавчины и окалины. Для контроля состояния поверхности стержня электродов под покрытием с отобранных электродов удаляют покрытие и поверхность стержня подвергается визуальному контролю. При обнаружении ржавчины и окалины на поверхности стержня применять электроды данной партии запрещается. </w:t>
      </w:r>
    </w:p>
    <w:p w:rsidR="00B5657E" w:rsidRPr="00B5657E" w:rsidRDefault="00B5657E" w:rsidP="00B5657E">
      <w:pPr>
        <w:pStyle w:val="Default"/>
        <w:jc w:val="both"/>
        <w:rPr>
          <w:b/>
        </w:rPr>
      </w:pPr>
      <w:r w:rsidRPr="00B5657E">
        <w:rPr>
          <w:b/>
        </w:rPr>
        <w:t>Контроль сварочной проволоки.</w:t>
      </w:r>
    </w:p>
    <w:p w:rsidR="00B5657E" w:rsidRPr="00B5657E" w:rsidRDefault="001D65B4" w:rsidP="00353057">
      <w:pPr>
        <w:pStyle w:val="Default"/>
        <w:numPr>
          <w:ilvl w:val="0"/>
          <w:numId w:val="16"/>
        </w:numPr>
        <w:jc w:val="both"/>
        <w:rPr>
          <w:color w:val="auto"/>
          <w:sz w:val="23"/>
          <w:szCs w:val="23"/>
        </w:rPr>
      </w:pPr>
      <w:r>
        <w:t>С</w:t>
      </w:r>
      <w:r w:rsidR="00B5657E">
        <w:t xml:space="preserve">варочная проволока сплошного сечения, предназначенная для аргонодуговой сварки, сварки в среде двуокиси углерода (углекислого газа), сварки под флюсом и газовой сварки, должна иметь документацию в виде документа о качестве (сертификата) на каждую партию и металлического ярлыка (бирки), закрепленного на каждой бухте (мотке) проволоки. </w:t>
      </w:r>
    </w:p>
    <w:p w:rsidR="00B5657E" w:rsidRPr="003C2BD5" w:rsidRDefault="00B5657E" w:rsidP="00353057">
      <w:pPr>
        <w:pStyle w:val="Default"/>
        <w:numPr>
          <w:ilvl w:val="0"/>
          <w:numId w:val="16"/>
        </w:numPr>
        <w:jc w:val="both"/>
        <w:rPr>
          <w:color w:val="auto"/>
          <w:sz w:val="23"/>
          <w:szCs w:val="23"/>
        </w:rPr>
      </w:pPr>
      <w:r>
        <w:t xml:space="preserve">В документе о качестве (сертификате) на сварочную проволоку в соответствии с ГОСТ 2246 должны быть приведены следующие данные: 1) наименование или товарный знак предприятия-изготовителя; 2) условное обозначение проволоки; 3) номер плавки и партии; 4) состояние поверхности проволоки; 5) химический состав в процентах, включая: фактическое содержание азота в легированной и высоколегированной проволоке марок Св-08ХГСМФА; Св-04Х19Н11МЗ; Св-01Х19Н9; Св-06Х19Н9Т; Св-10Х16Н25АМ6; фактическое остаточное содержание алюминия и ванадия в высоколегированной проволоке и вольфрама в легированной и высоколегированной проволоке; 6) содержание ферритной фазы в пробе в процентах для аустенитной проволоки; 7) результаты испытаний на растяжение; 8) масса проволоки нетто в килограммах. </w:t>
      </w:r>
    </w:p>
    <w:p w:rsidR="003C2BD5" w:rsidRDefault="003C2BD5" w:rsidP="003C2BD5">
      <w:pPr>
        <w:pStyle w:val="Default"/>
        <w:jc w:val="both"/>
      </w:pPr>
    </w:p>
    <w:p w:rsidR="003C2BD5" w:rsidRDefault="00C27494" w:rsidP="003C2BD5">
      <w:pPr>
        <w:pStyle w:val="Default"/>
        <w:jc w:val="both"/>
      </w:pPr>
      <w:r>
        <w:lastRenderedPageBreak/>
        <w:t xml:space="preserve">         </w:t>
      </w:r>
      <w:r w:rsidR="00624588">
        <w:rPr>
          <w:noProof/>
          <w:lang w:eastAsia="ru-RU"/>
        </w:rPr>
        <w:drawing>
          <wp:inline distT="0" distB="0" distL="0" distR="0">
            <wp:extent cx="5476875" cy="3076575"/>
            <wp:effectExtent l="19050" t="0" r="0" b="0"/>
            <wp:docPr id="24" name="Рисунок 11" descr="http://m-steel.com.ua/wp-content/uploads/2012/01/473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steel.com.ua/wp-content/uploads/2012/01/473308.jpg"/>
                    <pic:cNvPicPr>
                      <a:picLocks noChangeAspect="1" noChangeArrowheads="1"/>
                    </pic:cNvPicPr>
                  </pic:nvPicPr>
                  <pic:blipFill>
                    <a:blip r:embed="rId21" cstate="print"/>
                    <a:srcRect/>
                    <a:stretch>
                      <a:fillRect/>
                    </a:stretch>
                  </pic:blipFill>
                  <pic:spPr bwMode="auto">
                    <a:xfrm>
                      <a:off x="0" y="0"/>
                      <a:ext cx="5479906" cy="3078278"/>
                    </a:xfrm>
                    <a:prstGeom prst="rect">
                      <a:avLst/>
                    </a:prstGeom>
                    <a:noFill/>
                    <a:ln w="9525">
                      <a:noFill/>
                      <a:miter lim="800000"/>
                      <a:headEnd/>
                      <a:tailEnd/>
                    </a:ln>
                  </pic:spPr>
                </pic:pic>
              </a:graphicData>
            </a:graphic>
          </wp:inline>
        </w:drawing>
      </w:r>
    </w:p>
    <w:p w:rsidR="003C2BD5" w:rsidRDefault="003C2BD5" w:rsidP="003C2BD5">
      <w:pPr>
        <w:pStyle w:val="Default"/>
        <w:jc w:val="both"/>
      </w:pPr>
    </w:p>
    <w:p w:rsidR="00B5657E" w:rsidRPr="00A9122B" w:rsidRDefault="00B5657E" w:rsidP="00353057">
      <w:pPr>
        <w:pStyle w:val="Default"/>
        <w:numPr>
          <w:ilvl w:val="0"/>
          <w:numId w:val="16"/>
        </w:numPr>
        <w:jc w:val="both"/>
        <w:rPr>
          <w:color w:val="auto"/>
          <w:sz w:val="23"/>
          <w:szCs w:val="23"/>
        </w:rPr>
      </w:pPr>
      <w:r>
        <w:t xml:space="preserve">При проверке металлического ярлыка (бирки), закрепленной на бухте с проволокой, контролируют наличие следующих данных: 9 1) наименование или товарный знак предприятия-изготовителя; 2) условное обозначение проволоки; 3) номер партии и плавки; 4) клеймо технического контроля. </w:t>
      </w:r>
    </w:p>
    <w:p w:rsidR="00A9122B" w:rsidRDefault="00A9122B" w:rsidP="00A9122B">
      <w:pPr>
        <w:pStyle w:val="Default"/>
        <w:jc w:val="both"/>
      </w:pPr>
    </w:p>
    <w:p w:rsidR="00A9122B" w:rsidRDefault="00A9122B" w:rsidP="00A9122B">
      <w:pPr>
        <w:pStyle w:val="Default"/>
        <w:jc w:val="both"/>
      </w:pPr>
      <w:r>
        <w:t xml:space="preserve">                        </w:t>
      </w:r>
      <w:r>
        <w:rPr>
          <w:noProof/>
          <w:lang w:eastAsia="ru-RU"/>
        </w:rPr>
        <w:drawing>
          <wp:inline distT="0" distB="0" distL="0" distR="0">
            <wp:extent cx="3486150" cy="2105025"/>
            <wp:effectExtent l="19050" t="0" r="0" b="0"/>
            <wp:docPr id="26" name="Рисунок 14" descr="https://media2.24aul.ru/imgs/55daf70ef9b90e1d24ecf185/svarochnaya-provoloka-0-8-mm-omednennaya-sv-0-8-5kg-1-5930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edia2.24aul.ru/imgs/55daf70ef9b90e1d24ecf185/svarochnaya-provoloka-0-8-mm-omednennaya-sv-0-8-5kg-1-5930244.jpg"/>
                    <pic:cNvPicPr>
                      <a:picLocks noChangeAspect="1" noChangeArrowheads="1"/>
                    </pic:cNvPicPr>
                  </pic:nvPicPr>
                  <pic:blipFill>
                    <a:blip r:embed="rId22" cstate="print"/>
                    <a:srcRect/>
                    <a:stretch>
                      <a:fillRect/>
                    </a:stretch>
                  </pic:blipFill>
                  <pic:spPr bwMode="auto">
                    <a:xfrm>
                      <a:off x="0" y="0"/>
                      <a:ext cx="3496716" cy="2111405"/>
                    </a:xfrm>
                    <a:prstGeom prst="rect">
                      <a:avLst/>
                    </a:prstGeom>
                    <a:noFill/>
                    <a:ln w="9525">
                      <a:noFill/>
                      <a:miter lim="800000"/>
                      <a:headEnd/>
                      <a:tailEnd/>
                    </a:ln>
                  </pic:spPr>
                </pic:pic>
              </a:graphicData>
            </a:graphic>
          </wp:inline>
        </w:drawing>
      </w:r>
    </w:p>
    <w:p w:rsidR="00A9122B" w:rsidRDefault="00A9122B" w:rsidP="00A9122B">
      <w:pPr>
        <w:pStyle w:val="Default"/>
        <w:jc w:val="both"/>
      </w:pPr>
    </w:p>
    <w:p w:rsidR="00B5657E" w:rsidRPr="00B5657E" w:rsidRDefault="00B5657E" w:rsidP="00353057">
      <w:pPr>
        <w:pStyle w:val="Default"/>
        <w:numPr>
          <w:ilvl w:val="0"/>
          <w:numId w:val="16"/>
        </w:numPr>
        <w:jc w:val="both"/>
        <w:rPr>
          <w:color w:val="auto"/>
          <w:sz w:val="23"/>
          <w:szCs w:val="23"/>
        </w:rPr>
      </w:pPr>
      <w:r>
        <w:t xml:space="preserve">Контроль сварочной проволоки сплошного сечения включает: 1) проверку диаметра проволоки; 2) проверку состояния поверхности; 3) проверку содержания основных легирующих элементов (для легированных проволок). </w:t>
      </w:r>
    </w:p>
    <w:p w:rsidR="00B5657E" w:rsidRPr="00B5657E" w:rsidRDefault="00B5657E" w:rsidP="00353057">
      <w:pPr>
        <w:pStyle w:val="Default"/>
        <w:numPr>
          <w:ilvl w:val="0"/>
          <w:numId w:val="16"/>
        </w:numPr>
        <w:jc w:val="both"/>
        <w:rPr>
          <w:color w:val="auto"/>
          <w:sz w:val="23"/>
          <w:szCs w:val="23"/>
        </w:rPr>
      </w:pPr>
      <w:r>
        <w:t xml:space="preserve">Контроль диаметра проволоки выполняется путем измерения штангенциркулем диаметра проволоки не менее чем в пяти местах на каждой бухте. Если при контроле на отдельных бухтах (частях бухты) выявлены проволоки диаметром, отличным от указанного в сопроводительном документе о качестве, то они должны быть отделены от основной партии и храниться отдельно. На бирках, закрепленных на этих бухтах, следует внести соответствующие изменения. Предельные отклонения от номинального диаметра проволоки, предназначенной для сварки, согласно ГОСТ 2246 составляют: при диаметре проволоки 0,8 мм - 0,07 мм; при диаметре проволоки 1,0-1,4 мм - 0,09 мм; при диаметре проволоки 1,6-3,0 мм - 0,12 мм; при диаметре проволоки 4,0-6,0 мм - 0,16 мм. </w:t>
      </w:r>
    </w:p>
    <w:p w:rsidR="00B5657E" w:rsidRPr="00B5657E" w:rsidRDefault="00B5657E" w:rsidP="00353057">
      <w:pPr>
        <w:pStyle w:val="Default"/>
        <w:numPr>
          <w:ilvl w:val="0"/>
          <w:numId w:val="16"/>
        </w:numPr>
        <w:jc w:val="both"/>
        <w:rPr>
          <w:color w:val="auto"/>
          <w:sz w:val="23"/>
          <w:szCs w:val="23"/>
        </w:rPr>
      </w:pPr>
      <w:r>
        <w:t xml:space="preserve">Контроль состояния поверхности проволоки включает проверку чистоты поверхности, наличия смазки и омеднения. Контроль выполняется визуальным путем. </w:t>
      </w:r>
    </w:p>
    <w:p w:rsidR="00B5657E" w:rsidRPr="00B5657E" w:rsidRDefault="00B5657E" w:rsidP="005C119E">
      <w:pPr>
        <w:pStyle w:val="Default"/>
        <w:rPr>
          <w:b/>
        </w:rPr>
      </w:pPr>
      <w:r w:rsidRPr="00B5657E">
        <w:rPr>
          <w:b/>
        </w:rPr>
        <w:lastRenderedPageBreak/>
        <w:t xml:space="preserve">Контроль флюса. </w:t>
      </w:r>
    </w:p>
    <w:p w:rsidR="00B5657E" w:rsidRPr="00B5657E" w:rsidRDefault="00B5657E" w:rsidP="00353057">
      <w:pPr>
        <w:pStyle w:val="Default"/>
        <w:numPr>
          <w:ilvl w:val="0"/>
          <w:numId w:val="16"/>
        </w:numPr>
        <w:rPr>
          <w:color w:val="auto"/>
          <w:sz w:val="23"/>
          <w:szCs w:val="23"/>
        </w:rPr>
      </w:pPr>
      <w:r>
        <w:t xml:space="preserve">В сопроводительном документе (сертификате) на активирующий флюс, изготавливаемый в виде порошка и карандаша, проверке подлежат следующие данные: 1) наименование предприятия-изготовителя; 2) номер сертификата и дата; 3) дата изготовления; 4) марка активирующего флюса и номер ТУ; 5) номер партии; 6) массовая доля компонентов в граммах; 7) диаметр флюсового карандаша; 8) снижение величины сварочного тока в %. Данные по п.п. 6-8 проверяются в документации на активирующий флюс в виде карандашей. </w:t>
      </w:r>
    </w:p>
    <w:p w:rsidR="00B5657E" w:rsidRPr="00B5657E" w:rsidRDefault="00B5657E" w:rsidP="00353057">
      <w:pPr>
        <w:pStyle w:val="Default"/>
        <w:numPr>
          <w:ilvl w:val="0"/>
          <w:numId w:val="16"/>
        </w:numPr>
        <w:rPr>
          <w:color w:val="auto"/>
          <w:sz w:val="23"/>
          <w:szCs w:val="23"/>
        </w:rPr>
      </w:pPr>
      <w:r>
        <w:t xml:space="preserve">Контроль качества активирующего флюса включает: 1) проверку однородности флюса и цвета; 2) проверку размера флюсовых карандашей (длины и диаметра); 3) оценку сварочно-технологических свойств. </w:t>
      </w:r>
    </w:p>
    <w:p w:rsidR="005C119E" w:rsidRDefault="00B5657E" w:rsidP="00353057">
      <w:pPr>
        <w:pStyle w:val="Default"/>
        <w:numPr>
          <w:ilvl w:val="0"/>
          <w:numId w:val="16"/>
        </w:numPr>
        <w:rPr>
          <w:color w:val="auto"/>
          <w:sz w:val="23"/>
          <w:szCs w:val="23"/>
        </w:rPr>
      </w:pPr>
      <w:r>
        <w:t>Цвет и однородность флюса проверяют визуально на предмет отсутствия инородных частиц и частиц грубого помола лигатуры.</w:t>
      </w:r>
    </w:p>
    <w:p w:rsidR="005C119E" w:rsidRDefault="005C119E" w:rsidP="005C119E">
      <w:pPr>
        <w:pStyle w:val="Default"/>
        <w:rPr>
          <w:color w:val="auto"/>
          <w:sz w:val="23"/>
          <w:szCs w:val="23"/>
        </w:rPr>
      </w:pPr>
    </w:p>
    <w:p w:rsidR="005C119E" w:rsidRPr="001D65B4" w:rsidRDefault="001D65B4" w:rsidP="005C119E">
      <w:pPr>
        <w:pStyle w:val="Default"/>
        <w:rPr>
          <w:b/>
          <w:color w:val="auto"/>
          <w:sz w:val="23"/>
          <w:szCs w:val="23"/>
        </w:rPr>
      </w:pPr>
      <w:r w:rsidRPr="001D65B4">
        <w:rPr>
          <w:b/>
          <w:color w:val="auto"/>
          <w:sz w:val="23"/>
          <w:szCs w:val="23"/>
        </w:rPr>
        <w:t>Порядок р</w:t>
      </w:r>
      <w:r w:rsidR="005C119E" w:rsidRPr="001D65B4">
        <w:rPr>
          <w:b/>
          <w:color w:val="auto"/>
          <w:sz w:val="23"/>
          <w:szCs w:val="23"/>
        </w:rPr>
        <w:t>аботы:</w:t>
      </w:r>
    </w:p>
    <w:p w:rsidR="001D65B4" w:rsidRDefault="005C119E" w:rsidP="00353057">
      <w:pPr>
        <w:pStyle w:val="Default"/>
        <w:numPr>
          <w:ilvl w:val="0"/>
          <w:numId w:val="17"/>
        </w:numPr>
        <w:rPr>
          <w:color w:val="auto"/>
          <w:sz w:val="23"/>
          <w:szCs w:val="23"/>
        </w:rPr>
      </w:pPr>
      <w:r>
        <w:rPr>
          <w:color w:val="auto"/>
          <w:sz w:val="23"/>
          <w:szCs w:val="23"/>
        </w:rPr>
        <w:t>Изучи</w:t>
      </w:r>
      <w:r w:rsidR="001D65B4">
        <w:rPr>
          <w:color w:val="auto"/>
          <w:sz w:val="23"/>
          <w:szCs w:val="23"/>
        </w:rPr>
        <w:t>ть</w:t>
      </w:r>
      <w:r>
        <w:rPr>
          <w:color w:val="auto"/>
          <w:sz w:val="23"/>
          <w:szCs w:val="23"/>
        </w:rPr>
        <w:t xml:space="preserve"> тему по</w:t>
      </w:r>
      <w:r w:rsidR="001D65B4">
        <w:rPr>
          <w:color w:val="auto"/>
          <w:sz w:val="23"/>
          <w:szCs w:val="23"/>
        </w:rPr>
        <w:t xml:space="preserve"> контролю сварочных материалов.</w:t>
      </w:r>
    </w:p>
    <w:p w:rsidR="001D65B4" w:rsidRDefault="001D65B4" w:rsidP="00353057">
      <w:pPr>
        <w:pStyle w:val="Default"/>
        <w:numPr>
          <w:ilvl w:val="0"/>
          <w:numId w:val="17"/>
        </w:numPr>
        <w:rPr>
          <w:color w:val="auto"/>
          <w:sz w:val="23"/>
          <w:szCs w:val="23"/>
        </w:rPr>
      </w:pPr>
      <w:r>
        <w:rPr>
          <w:color w:val="auto"/>
          <w:sz w:val="23"/>
          <w:szCs w:val="23"/>
        </w:rPr>
        <w:t>Рассмотреть предложенные образцы сварочных материалов,</w:t>
      </w:r>
      <w:r w:rsidR="00B249DA">
        <w:rPr>
          <w:color w:val="auto"/>
          <w:sz w:val="23"/>
          <w:szCs w:val="23"/>
        </w:rPr>
        <w:t xml:space="preserve"> визуально</w:t>
      </w:r>
      <w:r>
        <w:rPr>
          <w:color w:val="auto"/>
          <w:sz w:val="23"/>
          <w:szCs w:val="23"/>
        </w:rPr>
        <w:t xml:space="preserve"> определить наличие дефектов</w:t>
      </w:r>
      <w:r w:rsidR="00B249DA">
        <w:rPr>
          <w:color w:val="auto"/>
          <w:sz w:val="23"/>
          <w:szCs w:val="23"/>
        </w:rPr>
        <w:t>.</w:t>
      </w:r>
    </w:p>
    <w:p w:rsidR="00B249DA" w:rsidRDefault="00B249DA" w:rsidP="00353057">
      <w:pPr>
        <w:pStyle w:val="Default"/>
        <w:numPr>
          <w:ilvl w:val="0"/>
          <w:numId w:val="17"/>
        </w:numPr>
        <w:rPr>
          <w:color w:val="auto"/>
          <w:sz w:val="23"/>
          <w:szCs w:val="23"/>
        </w:rPr>
      </w:pPr>
      <w:r>
        <w:rPr>
          <w:color w:val="auto"/>
          <w:sz w:val="23"/>
          <w:szCs w:val="23"/>
        </w:rPr>
        <w:t>При обнаружении дефекта определить его характер, размеры.</w:t>
      </w:r>
    </w:p>
    <w:p w:rsidR="00B249DA" w:rsidRDefault="00B249DA" w:rsidP="00353057">
      <w:pPr>
        <w:pStyle w:val="Default"/>
        <w:numPr>
          <w:ilvl w:val="0"/>
          <w:numId w:val="17"/>
        </w:numPr>
        <w:rPr>
          <w:color w:val="auto"/>
          <w:sz w:val="23"/>
          <w:szCs w:val="23"/>
        </w:rPr>
      </w:pPr>
      <w:r>
        <w:rPr>
          <w:color w:val="auto"/>
          <w:sz w:val="23"/>
          <w:szCs w:val="23"/>
        </w:rPr>
        <w:t>Заполнить таблицу:</w:t>
      </w:r>
    </w:p>
    <w:p w:rsidR="001F5C21" w:rsidRDefault="001F5C21" w:rsidP="001F5C21">
      <w:pPr>
        <w:pStyle w:val="Default"/>
        <w:ind w:left="720"/>
        <w:rPr>
          <w:color w:val="auto"/>
          <w:sz w:val="23"/>
          <w:szCs w:val="23"/>
        </w:rPr>
      </w:pPr>
    </w:p>
    <w:tbl>
      <w:tblPr>
        <w:tblStyle w:val="a7"/>
        <w:tblW w:w="0" w:type="auto"/>
        <w:tblInd w:w="720" w:type="dxa"/>
        <w:tblLayout w:type="fixed"/>
        <w:tblLook w:val="04A0" w:firstRow="1" w:lastRow="0" w:firstColumn="1" w:lastColumn="0" w:noHBand="0" w:noVBand="1"/>
      </w:tblPr>
      <w:tblGrid>
        <w:gridCol w:w="806"/>
        <w:gridCol w:w="1592"/>
        <w:gridCol w:w="1114"/>
        <w:gridCol w:w="1332"/>
        <w:gridCol w:w="1332"/>
        <w:gridCol w:w="1229"/>
        <w:gridCol w:w="1446"/>
      </w:tblGrid>
      <w:tr w:rsidR="00FF1321" w:rsidTr="00AA5C70">
        <w:tc>
          <w:tcPr>
            <w:tcW w:w="806" w:type="dxa"/>
          </w:tcPr>
          <w:p w:rsidR="00B249DA" w:rsidRPr="00FF1321" w:rsidRDefault="00B249DA" w:rsidP="00B249DA">
            <w:pPr>
              <w:pStyle w:val="Default"/>
              <w:rPr>
                <w:color w:val="auto"/>
                <w:sz w:val="20"/>
                <w:szCs w:val="20"/>
              </w:rPr>
            </w:pPr>
            <w:r w:rsidRPr="00FF1321">
              <w:rPr>
                <w:color w:val="auto"/>
                <w:sz w:val="20"/>
                <w:szCs w:val="20"/>
              </w:rPr>
              <w:t>№ образца</w:t>
            </w:r>
          </w:p>
        </w:tc>
        <w:tc>
          <w:tcPr>
            <w:tcW w:w="1592" w:type="dxa"/>
          </w:tcPr>
          <w:p w:rsidR="00B249DA" w:rsidRPr="00FF1321" w:rsidRDefault="00B249DA" w:rsidP="00B249DA">
            <w:pPr>
              <w:pStyle w:val="Default"/>
              <w:rPr>
                <w:color w:val="auto"/>
                <w:sz w:val="20"/>
                <w:szCs w:val="20"/>
              </w:rPr>
            </w:pPr>
            <w:r w:rsidRPr="00FF1321">
              <w:rPr>
                <w:color w:val="auto"/>
                <w:sz w:val="20"/>
                <w:szCs w:val="20"/>
              </w:rPr>
              <w:t>Сварочный материал</w:t>
            </w:r>
          </w:p>
        </w:tc>
        <w:tc>
          <w:tcPr>
            <w:tcW w:w="1114" w:type="dxa"/>
          </w:tcPr>
          <w:p w:rsidR="00B249DA" w:rsidRPr="00FF1321" w:rsidRDefault="00B249DA" w:rsidP="00B249DA">
            <w:pPr>
              <w:pStyle w:val="Default"/>
              <w:rPr>
                <w:color w:val="auto"/>
                <w:sz w:val="20"/>
                <w:szCs w:val="20"/>
              </w:rPr>
            </w:pPr>
            <w:r w:rsidRPr="00FF1321">
              <w:rPr>
                <w:sz w:val="20"/>
                <w:szCs w:val="20"/>
              </w:rPr>
              <w:t>Размер, мм</w:t>
            </w:r>
          </w:p>
        </w:tc>
        <w:tc>
          <w:tcPr>
            <w:tcW w:w="1332" w:type="dxa"/>
          </w:tcPr>
          <w:p w:rsidR="00B249DA" w:rsidRPr="00FF1321" w:rsidRDefault="00FF1321" w:rsidP="00B249DA">
            <w:pPr>
              <w:pStyle w:val="Default"/>
              <w:rPr>
                <w:color w:val="auto"/>
                <w:sz w:val="20"/>
                <w:szCs w:val="20"/>
              </w:rPr>
            </w:pPr>
            <w:r>
              <w:rPr>
                <w:sz w:val="20"/>
                <w:szCs w:val="20"/>
              </w:rPr>
              <w:t>С</w:t>
            </w:r>
            <w:r w:rsidR="00B249DA" w:rsidRPr="00FF1321">
              <w:rPr>
                <w:sz w:val="20"/>
                <w:szCs w:val="20"/>
              </w:rPr>
              <w:t>остояние стержня электрода, поверхности проволоки</w:t>
            </w:r>
          </w:p>
        </w:tc>
        <w:tc>
          <w:tcPr>
            <w:tcW w:w="1332" w:type="dxa"/>
          </w:tcPr>
          <w:p w:rsidR="00B249DA" w:rsidRPr="00FF1321" w:rsidRDefault="00FF1321" w:rsidP="00B249DA">
            <w:pPr>
              <w:pStyle w:val="Default"/>
              <w:rPr>
                <w:color w:val="auto"/>
                <w:sz w:val="20"/>
                <w:szCs w:val="20"/>
              </w:rPr>
            </w:pPr>
            <w:r>
              <w:rPr>
                <w:sz w:val="20"/>
                <w:szCs w:val="20"/>
              </w:rPr>
              <w:t>С</w:t>
            </w:r>
            <w:r w:rsidR="00B249DA" w:rsidRPr="00FF1321">
              <w:rPr>
                <w:sz w:val="20"/>
                <w:szCs w:val="20"/>
              </w:rPr>
              <w:t>остояние поверхности покрытия</w:t>
            </w:r>
          </w:p>
        </w:tc>
        <w:tc>
          <w:tcPr>
            <w:tcW w:w="1229" w:type="dxa"/>
          </w:tcPr>
          <w:p w:rsidR="00B249DA" w:rsidRPr="00FF1321" w:rsidRDefault="00FF1321" w:rsidP="00B249DA">
            <w:pPr>
              <w:pStyle w:val="Default"/>
              <w:rPr>
                <w:color w:val="auto"/>
                <w:sz w:val="20"/>
                <w:szCs w:val="20"/>
              </w:rPr>
            </w:pPr>
            <w:r>
              <w:rPr>
                <w:sz w:val="20"/>
                <w:szCs w:val="20"/>
              </w:rPr>
              <w:t>Р</w:t>
            </w:r>
            <w:r w:rsidR="00B249DA" w:rsidRPr="00FF1321">
              <w:rPr>
                <w:sz w:val="20"/>
                <w:szCs w:val="20"/>
              </w:rPr>
              <w:t>азность толщины покрытия, мм</w:t>
            </w:r>
          </w:p>
        </w:tc>
        <w:tc>
          <w:tcPr>
            <w:tcW w:w="1446" w:type="dxa"/>
          </w:tcPr>
          <w:p w:rsidR="00B249DA" w:rsidRPr="00FF1321" w:rsidRDefault="00FF1321" w:rsidP="00B249DA">
            <w:pPr>
              <w:pStyle w:val="Default"/>
              <w:rPr>
                <w:color w:val="auto"/>
                <w:sz w:val="20"/>
                <w:szCs w:val="20"/>
              </w:rPr>
            </w:pPr>
            <w:r>
              <w:rPr>
                <w:sz w:val="20"/>
                <w:szCs w:val="20"/>
              </w:rPr>
              <w:t>О</w:t>
            </w:r>
            <w:r w:rsidR="00B249DA" w:rsidRPr="00FF1321">
              <w:rPr>
                <w:sz w:val="20"/>
                <w:szCs w:val="20"/>
              </w:rPr>
              <w:t>днородность флюса и цвет</w:t>
            </w: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bl>
    <w:p w:rsidR="00B249DA" w:rsidRDefault="00B249DA" w:rsidP="001F5C21">
      <w:pPr>
        <w:pStyle w:val="Default"/>
        <w:rPr>
          <w:color w:val="auto"/>
          <w:sz w:val="23"/>
          <w:szCs w:val="23"/>
        </w:rPr>
      </w:pPr>
    </w:p>
    <w:p w:rsidR="001F5C21" w:rsidRDefault="001F5C21" w:rsidP="00353057">
      <w:pPr>
        <w:pStyle w:val="Default"/>
        <w:numPr>
          <w:ilvl w:val="0"/>
          <w:numId w:val="17"/>
        </w:numPr>
        <w:rPr>
          <w:color w:val="auto"/>
          <w:sz w:val="23"/>
          <w:szCs w:val="23"/>
        </w:rPr>
      </w:pPr>
      <w:r>
        <w:rPr>
          <w:color w:val="auto"/>
          <w:sz w:val="23"/>
          <w:szCs w:val="23"/>
        </w:rPr>
        <w:t>Сделать заключение о пригодности сварочного материала.</w:t>
      </w:r>
    </w:p>
    <w:p w:rsidR="001F5C21" w:rsidRDefault="001F5C21" w:rsidP="001F5C21">
      <w:pPr>
        <w:pStyle w:val="Default"/>
        <w:rPr>
          <w:b/>
          <w:color w:val="auto"/>
          <w:sz w:val="23"/>
          <w:szCs w:val="23"/>
        </w:rPr>
      </w:pPr>
      <w:r w:rsidRPr="001F5C21">
        <w:rPr>
          <w:b/>
          <w:color w:val="auto"/>
          <w:sz w:val="23"/>
          <w:szCs w:val="23"/>
        </w:rPr>
        <w:t xml:space="preserve">Отчет: </w:t>
      </w:r>
    </w:p>
    <w:p w:rsidR="001F5C21" w:rsidRPr="001F5C21" w:rsidRDefault="001F5C21" w:rsidP="00353057">
      <w:pPr>
        <w:pStyle w:val="Default"/>
        <w:numPr>
          <w:ilvl w:val="0"/>
          <w:numId w:val="18"/>
        </w:numPr>
        <w:rPr>
          <w:color w:val="auto"/>
          <w:sz w:val="23"/>
          <w:szCs w:val="23"/>
        </w:rPr>
      </w:pPr>
      <w:r w:rsidRPr="001F5C21">
        <w:rPr>
          <w:color w:val="auto"/>
          <w:sz w:val="23"/>
          <w:szCs w:val="23"/>
        </w:rPr>
        <w:t>Таблица результатов.</w:t>
      </w:r>
    </w:p>
    <w:p w:rsidR="001F5C21" w:rsidRPr="001F5C21" w:rsidRDefault="001F5C21" w:rsidP="00353057">
      <w:pPr>
        <w:pStyle w:val="Default"/>
        <w:numPr>
          <w:ilvl w:val="0"/>
          <w:numId w:val="18"/>
        </w:numPr>
        <w:rPr>
          <w:color w:val="auto"/>
          <w:sz w:val="23"/>
          <w:szCs w:val="23"/>
        </w:rPr>
      </w:pPr>
      <w:r w:rsidRPr="001F5C21">
        <w:rPr>
          <w:color w:val="auto"/>
          <w:sz w:val="23"/>
          <w:szCs w:val="23"/>
        </w:rPr>
        <w:t>Заключение о пригодности материала.</w:t>
      </w:r>
    </w:p>
    <w:p w:rsidR="001F5C21" w:rsidRPr="001F5C21" w:rsidRDefault="001F5C21" w:rsidP="00353057">
      <w:pPr>
        <w:pStyle w:val="Default"/>
        <w:numPr>
          <w:ilvl w:val="0"/>
          <w:numId w:val="18"/>
        </w:numPr>
        <w:rPr>
          <w:color w:val="auto"/>
          <w:sz w:val="23"/>
          <w:szCs w:val="23"/>
        </w:rPr>
      </w:pPr>
      <w:r w:rsidRPr="001F5C21">
        <w:rPr>
          <w:color w:val="auto"/>
          <w:sz w:val="23"/>
          <w:szCs w:val="23"/>
        </w:rPr>
        <w:t>Ответы на контрольные вопросы.</w:t>
      </w:r>
    </w:p>
    <w:p w:rsidR="001D65B4" w:rsidRPr="001D65B4" w:rsidRDefault="001D65B4" w:rsidP="001D65B4">
      <w:pPr>
        <w:pStyle w:val="Default"/>
        <w:rPr>
          <w:b/>
          <w:color w:val="auto"/>
          <w:sz w:val="23"/>
          <w:szCs w:val="23"/>
        </w:rPr>
      </w:pPr>
      <w:r w:rsidRPr="001D65B4">
        <w:rPr>
          <w:b/>
          <w:color w:val="auto"/>
          <w:sz w:val="23"/>
          <w:szCs w:val="23"/>
        </w:rPr>
        <w:t>Контрольные вопросы:</w:t>
      </w:r>
    </w:p>
    <w:p w:rsidR="005C119E" w:rsidRDefault="00A95037" w:rsidP="00353057">
      <w:pPr>
        <w:pStyle w:val="Default"/>
        <w:numPr>
          <w:ilvl w:val="0"/>
          <w:numId w:val="28"/>
        </w:numPr>
        <w:rPr>
          <w:color w:val="auto"/>
          <w:sz w:val="23"/>
          <w:szCs w:val="23"/>
        </w:rPr>
      </w:pPr>
      <w:r>
        <w:rPr>
          <w:color w:val="auto"/>
          <w:sz w:val="23"/>
          <w:szCs w:val="23"/>
        </w:rPr>
        <w:t>Д</w:t>
      </w:r>
      <w:r w:rsidR="005C119E">
        <w:rPr>
          <w:color w:val="auto"/>
          <w:sz w:val="23"/>
          <w:szCs w:val="23"/>
        </w:rPr>
        <w:t>ля чего мы определяем качество исходных материалов перед сваркой?</w:t>
      </w:r>
    </w:p>
    <w:p w:rsidR="00A95037" w:rsidRDefault="00A95037" w:rsidP="00353057">
      <w:pPr>
        <w:pStyle w:val="Default"/>
        <w:numPr>
          <w:ilvl w:val="0"/>
          <w:numId w:val="28"/>
        </w:numPr>
        <w:rPr>
          <w:color w:val="auto"/>
          <w:sz w:val="23"/>
          <w:szCs w:val="23"/>
        </w:rPr>
      </w:pPr>
      <w:r>
        <w:rPr>
          <w:color w:val="auto"/>
          <w:sz w:val="23"/>
          <w:szCs w:val="23"/>
        </w:rPr>
        <w:t>Какие сварочные материалы подлежат контролю на качество?</w:t>
      </w:r>
    </w:p>
    <w:p w:rsidR="00A95037" w:rsidRDefault="00766302" w:rsidP="00353057">
      <w:pPr>
        <w:pStyle w:val="Default"/>
        <w:numPr>
          <w:ilvl w:val="0"/>
          <w:numId w:val="28"/>
        </w:numPr>
        <w:rPr>
          <w:color w:val="auto"/>
          <w:sz w:val="23"/>
          <w:szCs w:val="23"/>
        </w:rPr>
      </w:pPr>
      <w:r>
        <w:rPr>
          <w:color w:val="auto"/>
          <w:sz w:val="23"/>
          <w:szCs w:val="23"/>
        </w:rPr>
        <w:t>На каких этапах сварочного производства необходимо делать промежуточный контроль?</w:t>
      </w:r>
    </w:p>
    <w:p w:rsidR="005C119E" w:rsidRDefault="005C119E" w:rsidP="005C119E">
      <w:pPr>
        <w:pStyle w:val="Default"/>
        <w:rPr>
          <w:bCs/>
          <w:color w:val="auto"/>
          <w:sz w:val="20"/>
          <w:szCs w:val="20"/>
        </w:rPr>
      </w:pPr>
    </w:p>
    <w:p w:rsidR="005C119E" w:rsidRDefault="005C119E" w:rsidP="005C119E">
      <w:pPr>
        <w:pStyle w:val="Default"/>
        <w:rPr>
          <w:sz w:val="20"/>
          <w:szCs w:val="20"/>
        </w:rPr>
      </w:pPr>
    </w:p>
    <w:p w:rsidR="00386222" w:rsidRPr="00766302" w:rsidRDefault="00386222" w:rsidP="00386222">
      <w:pPr>
        <w:ind w:firstLine="709"/>
        <w:jc w:val="both"/>
        <w:rPr>
          <w:color w:val="000000"/>
        </w:rPr>
      </w:pPr>
    </w:p>
    <w:p w:rsidR="00B95118" w:rsidRDefault="00B95118" w:rsidP="00B95118">
      <w:pPr>
        <w:jc w:val="both"/>
        <w:rPr>
          <w:sz w:val="20"/>
          <w:szCs w:val="20"/>
        </w:rPr>
      </w:pPr>
    </w:p>
    <w:p w:rsidR="00B95118" w:rsidRDefault="00B95118" w:rsidP="00B95118">
      <w:pPr>
        <w:rPr>
          <w:b/>
        </w:rPr>
      </w:pPr>
      <w:r w:rsidRPr="00A30135">
        <w:rPr>
          <w:b/>
          <w:color w:val="000000"/>
        </w:rPr>
        <w:t>П</w:t>
      </w:r>
      <w:r w:rsidR="00474672" w:rsidRPr="00A30135">
        <w:rPr>
          <w:b/>
          <w:color w:val="000000"/>
        </w:rPr>
        <w:t xml:space="preserve">рактическая </w:t>
      </w:r>
      <w:r w:rsidRPr="00A30135">
        <w:rPr>
          <w:b/>
          <w:color w:val="000000"/>
        </w:rPr>
        <w:t>р</w:t>
      </w:r>
      <w:r w:rsidR="00474672" w:rsidRPr="00A30135">
        <w:rPr>
          <w:b/>
          <w:color w:val="000000"/>
        </w:rPr>
        <w:t>абота</w:t>
      </w:r>
      <w:r w:rsidRPr="00A30135">
        <w:rPr>
          <w:b/>
          <w:color w:val="000000"/>
        </w:rPr>
        <w:t>.  </w:t>
      </w:r>
      <w:r w:rsidRPr="00A30135">
        <w:rPr>
          <w:b/>
        </w:rPr>
        <w:t>Составление технологической карты на изготовление сварной конструкции.</w:t>
      </w:r>
    </w:p>
    <w:p w:rsidR="00767D51" w:rsidRPr="00A30135" w:rsidRDefault="00767D51" w:rsidP="00B95118">
      <w:pPr>
        <w:rPr>
          <w:b/>
        </w:rPr>
      </w:pPr>
    </w:p>
    <w:p w:rsidR="00737C1A" w:rsidRPr="00A30135" w:rsidRDefault="00474672" w:rsidP="00B95118">
      <w:r w:rsidRPr="00767D51">
        <w:rPr>
          <w:b/>
        </w:rPr>
        <w:t>Цель</w:t>
      </w:r>
      <w:r w:rsidRPr="00A30135">
        <w:t>: - повторить знания и умения по выполнению чертежей сварных конструкций,</w:t>
      </w:r>
    </w:p>
    <w:p w:rsidR="00474672" w:rsidRPr="00A30135" w:rsidRDefault="00474672" w:rsidP="00B95118">
      <w:r w:rsidRPr="00A30135">
        <w:t>- повторить знания и умения по условным обозначениям сварных соединений и швов,</w:t>
      </w:r>
    </w:p>
    <w:p w:rsidR="00474672" w:rsidRPr="00A30135" w:rsidRDefault="00474672" w:rsidP="00B95118">
      <w:r w:rsidRPr="00A30135">
        <w:t>- выполнить карту технологического процесса на сборку и сварку сварочного узла.</w:t>
      </w:r>
    </w:p>
    <w:p w:rsidR="00474672" w:rsidRDefault="00A30135" w:rsidP="00B95118">
      <w:pPr>
        <w:rPr>
          <w:color w:val="000000"/>
        </w:rPr>
      </w:pPr>
      <w:r w:rsidRPr="00CF6990">
        <w:rPr>
          <w:b/>
          <w:color w:val="000000"/>
        </w:rPr>
        <w:t>Оборудование и материалы</w:t>
      </w:r>
      <w:r>
        <w:rPr>
          <w:b/>
          <w:color w:val="000000"/>
        </w:rPr>
        <w:t xml:space="preserve">: - </w:t>
      </w:r>
      <w:r w:rsidRPr="00A30135">
        <w:rPr>
          <w:color w:val="000000"/>
        </w:rPr>
        <w:t>аксонометрические изображения сварных конструкций</w:t>
      </w:r>
      <w:r>
        <w:rPr>
          <w:color w:val="000000"/>
        </w:rPr>
        <w:t xml:space="preserve"> по вариантам</w:t>
      </w:r>
      <w:r w:rsidRPr="00A30135">
        <w:rPr>
          <w:color w:val="000000"/>
        </w:rPr>
        <w:t>.</w:t>
      </w:r>
    </w:p>
    <w:p w:rsidR="00A30135" w:rsidRPr="00A30135" w:rsidRDefault="00A30135" w:rsidP="00B95118">
      <w:pPr>
        <w:rPr>
          <w:b/>
          <w:color w:val="000000"/>
        </w:rPr>
      </w:pPr>
      <w:r w:rsidRPr="00A30135">
        <w:rPr>
          <w:b/>
          <w:color w:val="000000"/>
        </w:rPr>
        <w:t>Порядок работы:</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lastRenderedPageBreak/>
        <w:t>Выполнить чертеж сварной конструкции (три вида)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Составить спецификацию деталей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Выполнить конструктивные элементы подготовки кромок.</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Изобразить форму и расположение сварных швов.</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Обозначить сварные швы по ГОСТу.</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и указать необходимый инструмент и приспособления для сборки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Указать количество и место расположения прихваток при сборке (на эскизе).</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марку электрода и дать расшифровку.</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и расшифровать марку сварочного оборудования.</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диаметр электрода и величину сварочного тока для выполнения швов в пространственных положениях согласно заданию.</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Указать способ сварки швов по длине.</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способ контроля качества сварных швов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Определить возможные дефекты и способы их исправления.</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Записать основные требования охраны труда при РДС.</w:t>
      </w:r>
    </w:p>
    <w:p w:rsidR="00935578" w:rsidRPr="00E557A5" w:rsidRDefault="00935578" w:rsidP="00353057">
      <w:pPr>
        <w:pStyle w:val="a3"/>
        <w:numPr>
          <w:ilvl w:val="0"/>
          <w:numId w:val="31"/>
        </w:numPr>
        <w:rPr>
          <w:rFonts w:ascii="Times New Roman" w:hAnsi="Times New Roman"/>
        </w:rPr>
      </w:pPr>
      <w:r w:rsidRPr="00E557A5">
        <w:rPr>
          <w:rFonts w:ascii="Times New Roman" w:hAnsi="Times New Roman"/>
        </w:rPr>
        <w:t>Заполнить технологическую карту по образцу:</w:t>
      </w:r>
    </w:p>
    <w:p w:rsidR="00935578" w:rsidRDefault="00935578" w:rsidP="00935578"/>
    <w:p w:rsidR="00935578" w:rsidRDefault="00935578" w:rsidP="00935578"/>
    <w:p w:rsidR="00935578" w:rsidRDefault="00935578" w:rsidP="00935578"/>
    <w:p w:rsidR="00935578" w:rsidRDefault="00935578" w:rsidP="00935578">
      <w:r>
        <w:rPr>
          <w:noProof/>
        </w:rPr>
        <w:drawing>
          <wp:inline distT="0" distB="0" distL="0" distR="0">
            <wp:extent cx="1838325" cy="2295257"/>
            <wp:effectExtent l="19050" t="0" r="9525" b="0"/>
            <wp:docPr id="56" name="Рисунок 46" descr="C:\Users\PU4\Desktop\ДИПЛОМЫ\технол.карта сварки\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PU4\Desktop\ДИПЛОМЫ\технол.карта сварки\001.jpg"/>
                    <pic:cNvPicPr>
                      <a:picLocks noChangeAspect="1" noChangeArrowheads="1"/>
                    </pic:cNvPicPr>
                  </pic:nvPicPr>
                  <pic:blipFill>
                    <a:blip r:embed="rId23" cstate="print"/>
                    <a:srcRect/>
                    <a:stretch>
                      <a:fillRect/>
                    </a:stretch>
                  </pic:blipFill>
                  <pic:spPr bwMode="auto">
                    <a:xfrm>
                      <a:off x="0" y="0"/>
                      <a:ext cx="1842066" cy="2299928"/>
                    </a:xfrm>
                    <a:prstGeom prst="rect">
                      <a:avLst/>
                    </a:prstGeom>
                    <a:noFill/>
                    <a:ln w="9525">
                      <a:noFill/>
                      <a:miter lim="800000"/>
                      <a:headEnd/>
                      <a:tailEnd/>
                    </a:ln>
                  </pic:spPr>
                </pic:pic>
              </a:graphicData>
            </a:graphic>
          </wp:inline>
        </w:drawing>
      </w:r>
      <w:r w:rsidR="00E557A5">
        <w:t xml:space="preserve">  </w:t>
      </w:r>
      <w:r w:rsidR="00E557A5" w:rsidRPr="00E557A5">
        <w:rPr>
          <w:noProof/>
        </w:rPr>
        <w:drawing>
          <wp:inline distT="0" distB="0" distL="0" distR="0">
            <wp:extent cx="1857375" cy="2295525"/>
            <wp:effectExtent l="19050" t="0" r="9525" b="0"/>
            <wp:docPr id="75" name="Рисунок 47" descr="C:\Users\PU4\Desktop\ДИПЛОМЫ\технол.карта сварки\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PU4\Desktop\ДИПЛОМЫ\технол.карта сварки\001 (2).jpg"/>
                    <pic:cNvPicPr>
                      <a:picLocks noChangeAspect="1" noChangeArrowheads="1"/>
                    </pic:cNvPicPr>
                  </pic:nvPicPr>
                  <pic:blipFill>
                    <a:blip r:embed="rId24" cstate="print"/>
                    <a:srcRect/>
                    <a:stretch>
                      <a:fillRect/>
                    </a:stretch>
                  </pic:blipFill>
                  <pic:spPr bwMode="auto">
                    <a:xfrm>
                      <a:off x="0" y="0"/>
                      <a:ext cx="1863066" cy="2302558"/>
                    </a:xfrm>
                    <a:prstGeom prst="rect">
                      <a:avLst/>
                    </a:prstGeom>
                    <a:noFill/>
                    <a:ln w="9525">
                      <a:noFill/>
                      <a:miter lim="800000"/>
                      <a:headEnd/>
                      <a:tailEnd/>
                    </a:ln>
                  </pic:spPr>
                </pic:pic>
              </a:graphicData>
            </a:graphic>
          </wp:inline>
        </w:drawing>
      </w:r>
      <w:r w:rsidR="00E557A5">
        <w:t xml:space="preserve">   </w:t>
      </w:r>
      <w:r w:rsidR="00E557A5" w:rsidRPr="00E557A5">
        <w:rPr>
          <w:noProof/>
        </w:rPr>
        <w:drawing>
          <wp:inline distT="0" distB="0" distL="0" distR="0">
            <wp:extent cx="1628775" cy="2247900"/>
            <wp:effectExtent l="19050" t="0" r="9525" b="0"/>
            <wp:docPr id="123" name="Рисунок 48" descr="C:\Users\PU4\Desktop\ДИПЛОМЫ\технол.карта сварки\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PU4\Desktop\ДИПЛОМЫ\технол.карта сварки\001 (3).jpg"/>
                    <pic:cNvPicPr>
                      <a:picLocks noChangeAspect="1" noChangeArrowheads="1"/>
                    </pic:cNvPicPr>
                  </pic:nvPicPr>
                  <pic:blipFill>
                    <a:blip r:embed="rId25" cstate="print"/>
                    <a:srcRect/>
                    <a:stretch>
                      <a:fillRect/>
                    </a:stretch>
                  </pic:blipFill>
                  <pic:spPr bwMode="auto">
                    <a:xfrm>
                      <a:off x="0" y="0"/>
                      <a:ext cx="1632397" cy="2252899"/>
                    </a:xfrm>
                    <a:prstGeom prst="rect">
                      <a:avLst/>
                    </a:prstGeom>
                    <a:noFill/>
                    <a:ln w="9525">
                      <a:noFill/>
                      <a:miter lim="800000"/>
                      <a:headEnd/>
                      <a:tailEnd/>
                    </a:ln>
                  </pic:spPr>
                </pic:pic>
              </a:graphicData>
            </a:graphic>
          </wp:inline>
        </w:drawing>
      </w:r>
    </w:p>
    <w:p w:rsidR="00935578" w:rsidRDefault="00935578" w:rsidP="00935578"/>
    <w:p w:rsidR="008056D9" w:rsidRPr="00103BC3" w:rsidRDefault="008056D9" w:rsidP="008056D9">
      <w:pPr>
        <w:rPr>
          <w:b/>
        </w:rPr>
      </w:pPr>
      <w:r w:rsidRPr="00103BC3">
        <w:rPr>
          <w:b/>
        </w:rPr>
        <w:t>Отчет:</w:t>
      </w:r>
    </w:p>
    <w:p w:rsidR="008056D9" w:rsidRPr="008056D9" w:rsidRDefault="008056D9" w:rsidP="00353057">
      <w:pPr>
        <w:pStyle w:val="a3"/>
        <w:numPr>
          <w:ilvl w:val="0"/>
          <w:numId w:val="32"/>
        </w:numPr>
        <w:rPr>
          <w:rFonts w:ascii="Times New Roman" w:hAnsi="Times New Roman"/>
          <w:sz w:val="24"/>
          <w:szCs w:val="24"/>
        </w:rPr>
      </w:pPr>
      <w:r w:rsidRPr="008056D9">
        <w:rPr>
          <w:rFonts w:ascii="Times New Roman" w:hAnsi="Times New Roman"/>
          <w:sz w:val="24"/>
          <w:szCs w:val="24"/>
        </w:rPr>
        <w:t>Чертеж и спецификация деталей сварного узла.</w:t>
      </w:r>
    </w:p>
    <w:p w:rsidR="008056D9" w:rsidRPr="008056D9" w:rsidRDefault="008056D9" w:rsidP="00353057">
      <w:pPr>
        <w:pStyle w:val="a3"/>
        <w:numPr>
          <w:ilvl w:val="0"/>
          <w:numId w:val="32"/>
        </w:numPr>
        <w:rPr>
          <w:rFonts w:ascii="Times New Roman" w:hAnsi="Times New Roman"/>
          <w:sz w:val="24"/>
          <w:szCs w:val="24"/>
        </w:rPr>
      </w:pPr>
      <w:r w:rsidRPr="008056D9">
        <w:rPr>
          <w:rFonts w:ascii="Times New Roman" w:hAnsi="Times New Roman"/>
          <w:sz w:val="24"/>
          <w:szCs w:val="24"/>
        </w:rPr>
        <w:t>Технологическая карта на сварку узла.</w:t>
      </w:r>
    </w:p>
    <w:p w:rsidR="00474672" w:rsidRDefault="00474672" w:rsidP="00B95118">
      <w:pPr>
        <w:rPr>
          <w:sz w:val="20"/>
          <w:szCs w:val="20"/>
        </w:rPr>
      </w:pPr>
    </w:p>
    <w:p w:rsidR="00474672" w:rsidRDefault="00474672" w:rsidP="00B95118">
      <w:pPr>
        <w:rPr>
          <w:sz w:val="20"/>
          <w:szCs w:val="20"/>
        </w:rPr>
      </w:pPr>
    </w:p>
    <w:p w:rsidR="00474672" w:rsidRDefault="00474672" w:rsidP="00B95118">
      <w:pPr>
        <w:rPr>
          <w:sz w:val="20"/>
          <w:szCs w:val="20"/>
        </w:rPr>
      </w:pPr>
    </w:p>
    <w:p w:rsidR="00737C1A" w:rsidRPr="004E33CE" w:rsidRDefault="00737C1A" w:rsidP="007B7BB2">
      <w:pPr>
        <w:jc w:val="center"/>
        <w:rPr>
          <w:rFonts w:eastAsia="Calibri"/>
          <w:b/>
          <w:bCs/>
          <w:sz w:val="28"/>
          <w:szCs w:val="28"/>
        </w:rPr>
      </w:pPr>
      <w:r w:rsidRPr="004E33CE">
        <w:rPr>
          <w:rFonts w:eastAsia="Calibri"/>
          <w:b/>
          <w:bCs/>
          <w:sz w:val="28"/>
          <w:szCs w:val="28"/>
        </w:rPr>
        <w:t>МДК 01. 03</w:t>
      </w:r>
    </w:p>
    <w:p w:rsidR="00737C1A" w:rsidRPr="004E33CE" w:rsidRDefault="00737C1A" w:rsidP="007B7BB2">
      <w:pPr>
        <w:jc w:val="center"/>
        <w:rPr>
          <w:rFonts w:eastAsia="Calibri"/>
          <w:b/>
          <w:bCs/>
          <w:sz w:val="28"/>
          <w:szCs w:val="28"/>
        </w:rPr>
      </w:pPr>
      <w:r w:rsidRPr="004E33CE">
        <w:rPr>
          <w:rFonts w:eastAsia="Calibri"/>
          <w:b/>
          <w:bCs/>
          <w:sz w:val="28"/>
          <w:szCs w:val="28"/>
        </w:rPr>
        <w:t>Подготовительные и сборочные операции перед сваркой.</w:t>
      </w:r>
    </w:p>
    <w:p w:rsidR="007B7BB2" w:rsidRPr="007B7BB2" w:rsidRDefault="007B7BB2" w:rsidP="007B7BB2">
      <w:pPr>
        <w:jc w:val="center"/>
        <w:rPr>
          <w:rFonts w:eastAsia="Calibri"/>
          <w:b/>
          <w:bCs/>
        </w:rPr>
      </w:pPr>
    </w:p>
    <w:p w:rsidR="00737C1A" w:rsidRPr="00FB0A1D" w:rsidRDefault="00737C1A" w:rsidP="00737C1A">
      <w:pPr>
        <w:jc w:val="both"/>
        <w:rPr>
          <w:b/>
          <w:sz w:val="22"/>
          <w:szCs w:val="22"/>
        </w:rPr>
      </w:pPr>
      <w:r w:rsidRPr="00FB0A1D">
        <w:rPr>
          <w:b/>
          <w:sz w:val="22"/>
          <w:szCs w:val="22"/>
        </w:rPr>
        <w:t>Л</w:t>
      </w:r>
      <w:r w:rsidR="00B40CC2" w:rsidRPr="00FB0A1D">
        <w:rPr>
          <w:b/>
          <w:sz w:val="22"/>
          <w:szCs w:val="22"/>
        </w:rPr>
        <w:t>абораторная работа</w:t>
      </w:r>
      <w:r w:rsidRPr="00FB0A1D">
        <w:rPr>
          <w:b/>
          <w:sz w:val="22"/>
          <w:szCs w:val="22"/>
        </w:rPr>
        <w:t>.  Изучение устройства  и приемов работы со штангенциркулем</w:t>
      </w:r>
    </w:p>
    <w:p w:rsidR="00CB2BE9" w:rsidRPr="00FB0A1D" w:rsidRDefault="00CB2BE9" w:rsidP="00CF6990">
      <w:pPr>
        <w:pStyle w:val="aa"/>
        <w:shd w:val="clear" w:color="auto" w:fill="FFFFFF"/>
        <w:spacing w:before="0" w:beforeAutospacing="0" w:after="0" w:afterAutospacing="0"/>
        <w:rPr>
          <w:color w:val="000000"/>
          <w:sz w:val="22"/>
          <w:szCs w:val="22"/>
        </w:rPr>
      </w:pPr>
      <w:r w:rsidRPr="00FB0A1D">
        <w:rPr>
          <w:b/>
          <w:bCs/>
          <w:color w:val="000000"/>
          <w:sz w:val="22"/>
          <w:szCs w:val="22"/>
        </w:rPr>
        <w:t>Цель работы</w:t>
      </w:r>
      <w:r w:rsidR="00CF6990" w:rsidRPr="00FB0A1D">
        <w:rPr>
          <w:b/>
          <w:bCs/>
          <w:color w:val="000000"/>
          <w:sz w:val="22"/>
          <w:szCs w:val="22"/>
        </w:rPr>
        <w:t>:</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1.1. Познакомиться с различными конструкциями штангенинструментов.</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1.1.2. Приобрести практический навык работы со штангенинструментом при контроле размеров детали.</w:t>
      </w:r>
    </w:p>
    <w:p w:rsidR="00CF6990" w:rsidRPr="00FB0A1D" w:rsidRDefault="00CF6990" w:rsidP="00CB2BE9">
      <w:pPr>
        <w:pStyle w:val="aa"/>
        <w:shd w:val="clear" w:color="auto" w:fill="FFFFFF"/>
        <w:spacing w:before="0" w:beforeAutospacing="0" w:after="0" w:afterAutospacing="0"/>
        <w:rPr>
          <w:color w:val="000000"/>
          <w:sz w:val="22"/>
          <w:szCs w:val="22"/>
        </w:rPr>
      </w:pPr>
      <w:r w:rsidRPr="00FB0A1D">
        <w:rPr>
          <w:b/>
          <w:color w:val="000000"/>
          <w:sz w:val="22"/>
          <w:szCs w:val="22"/>
        </w:rPr>
        <w:t>Оборудование и материалы</w:t>
      </w:r>
      <w:r w:rsidRPr="00FB0A1D">
        <w:rPr>
          <w:color w:val="000000"/>
          <w:sz w:val="22"/>
          <w:szCs w:val="22"/>
        </w:rPr>
        <w:t>:</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lastRenderedPageBreak/>
        <w:t>1. Штангенциркули с величиной отсчёта по нониусу 0,1; 0,05 мм и типов ШЦ-1,ШЦ-2</w:t>
      </w:r>
      <w:r w:rsidR="007255B4" w:rsidRPr="00FB0A1D">
        <w:rPr>
          <w:color w:val="000000"/>
          <w:sz w:val="22"/>
          <w:szCs w:val="22"/>
        </w:rPr>
        <w:t xml:space="preserve"> </w:t>
      </w:r>
      <w:r w:rsidRPr="00FB0A1D">
        <w:rPr>
          <w:color w:val="000000"/>
          <w:sz w:val="22"/>
          <w:szCs w:val="22"/>
        </w:rPr>
        <w:t>и</w:t>
      </w:r>
      <w:r w:rsidR="007255B4" w:rsidRPr="00FB0A1D">
        <w:rPr>
          <w:color w:val="000000"/>
          <w:sz w:val="22"/>
          <w:szCs w:val="22"/>
        </w:rPr>
        <w:t xml:space="preserve"> </w:t>
      </w:r>
      <w:r w:rsidRPr="00FB0A1D">
        <w:rPr>
          <w:color w:val="000000"/>
          <w:sz w:val="22"/>
          <w:szCs w:val="22"/>
        </w:rPr>
        <w:t>ШЦ-3.</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2. Шт</w:t>
      </w:r>
      <w:r w:rsidR="007255B4" w:rsidRPr="00FB0A1D">
        <w:rPr>
          <w:color w:val="000000"/>
          <w:sz w:val="22"/>
          <w:szCs w:val="22"/>
        </w:rPr>
        <w:t>а</w:t>
      </w:r>
      <w:r w:rsidRPr="00FB0A1D">
        <w:rPr>
          <w:color w:val="000000"/>
          <w:sz w:val="22"/>
          <w:szCs w:val="22"/>
        </w:rPr>
        <w:t>нгенглубиномер.</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3. Разметочная плита.</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4. Детали для измерения.</w:t>
      </w:r>
    </w:p>
    <w:p w:rsidR="00CB2BE9" w:rsidRPr="00FB0A1D" w:rsidRDefault="00CB2BE9" w:rsidP="00CF6990">
      <w:pPr>
        <w:pStyle w:val="aa"/>
        <w:shd w:val="clear" w:color="auto" w:fill="FFFFFF"/>
        <w:spacing w:before="0" w:beforeAutospacing="0" w:after="0" w:afterAutospacing="0"/>
        <w:rPr>
          <w:color w:val="000000"/>
          <w:sz w:val="22"/>
          <w:szCs w:val="22"/>
        </w:rPr>
      </w:pPr>
      <w:r w:rsidRPr="00FB0A1D">
        <w:rPr>
          <w:b/>
          <w:bCs/>
          <w:color w:val="000000"/>
          <w:sz w:val="22"/>
          <w:szCs w:val="22"/>
        </w:rPr>
        <w:t xml:space="preserve"> Общие сведения о штангенинструментах.</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Для абсолютных измерений наружных и внутренних линейных размеров, а также для воспроизведения размеров при разметке деталей используются штангенинструменты. К ним относятся штангенциркули, штангенглубиномеры и штангенрейсмасы.</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Штангенциркуль ШЦ-1 (рис. 1.1) предназначен для наружных и внутренних измерений и для измерений глубин.</w:t>
      </w:r>
    </w:p>
    <w:p w:rsidR="00EF6FA5" w:rsidRDefault="00CB2BE9" w:rsidP="00737C1A">
      <w:pPr>
        <w:jc w:val="both"/>
        <w:rPr>
          <w:sz w:val="20"/>
          <w:szCs w:val="20"/>
        </w:rPr>
      </w:pPr>
      <w:r>
        <w:rPr>
          <w:noProof/>
        </w:rPr>
        <w:drawing>
          <wp:inline distT="0" distB="0" distL="0" distR="0">
            <wp:extent cx="3457575" cy="1482651"/>
            <wp:effectExtent l="19050" t="0" r="9525" b="0"/>
            <wp:docPr id="10" name="Рисунок 10" descr="hello_html_48d52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48d52e39.png"/>
                    <pic:cNvPicPr>
                      <a:picLocks noChangeAspect="1" noChangeArrowheads="1"/>
                    </pic:cNvPicPr>
                  </pic:nvPicPr>
                  <pic:blipFill>
                    <a:blip r:embed="rId26" cstate="print"/>
                    <a:srcRect/>
                    <a:stretch>
                      <a:fillRect/>
                    </a:stretch>
                  </pic:blipFill>
                  <pic:spPr bwMode="auto">
                    <a:xfrm>
                      <a:off x="0" y="0"/>
                      <a:ext cx="3457575" cy="1482651"/>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Pr="00FB0A1D" w:rsidRDefault="00CB2BE9" w:rsidP="00CB2BE9">
      <w:pPr>
        <w:pStyle w:val="aa"/>
        <w:shd w:val="clear" w:color="auto" w:fill="FFFFFF"/>
        <w:spacing w:before="0" w:beforeAutospacing="0" w:after="0" w:afterAutospacing="0"/>
        <w:jc w:val="center"/>
        <w:rPr>
          <w:color w:val="000000"/>
          <w:sz w:val="22"/>
          <w:szCs w:val="22"/>
        </w:rPr>
      </w:pPr>
      <w:r w:rsidRPr="00FB0A1D">
        <w:rPr>
          <w:color w:val="000000"/>
          <w:sz w:val="22"/>
          <w:szCs w:val="22"/>
        </w:rPr>
        <w:t>Рис. 1.1. Штангенциркуль ШЦ-1 с пределами измерений 0-125 и величиной отсчёта по нониусу 0.1 мм</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губки для внутренних измерений;</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рамка;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зажим рамки;</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штанга;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линейка глубиномера;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шкала штанги;</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нониус;</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губки для наружных измерений.</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Характерной особенностью штангенинструментов является наличие линейного нониуса (дополнительной шкалы) для отсчёта целых и дробных величин цены деления штанги.</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Целое число миллиметров у штангенинструментов отсчитывается по шкале штанги слева на право нулевым штрихом нониуса.</w:t>
      </w:r>
    </w:p>
    <w:p w:rsidR="00EF6FA5" w:rsidRPr="00FB0A1D" w:rsidRDefault="00EF6FA5" w:rsidP="00737C1A">
      <w:pPr>
        <w:jc w:val="both"/>
        <w:rPr>
          <w:sz w:val="22"/>
          <w:szCs w:val="22"/>
        </w:rPr>
      </w:pPr>
    </w:p>
    <w:p w:rsidR="00CB2BE9" w:rsidRDefault="00CB2BE9" w:rsidP="00737C1A">
      <w:pPr>
        <w:jc w:val="both"/>
        <w:rPr>
          <w:sz w:val="20"/>
          <w:szCs w:val="20"/>
        </w:rPr>
      </w:pPr>
      <w:r>
        <w:rPr>
          <w:noProof/>
        </w:rPr>
        <w:drawing>
          <wp:inline distT="0" distB="0" distL="0" distR="0">
            <wp:extent cx="1284011" cy="877158"/>
            <wp:effectExtent l="19050" t="0" r="0" b="0"/>
            <wp:docPr id="13" name="Рисунок 13" descr="hello_html_m3f2a0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3f2a031f.png"/>
                    <pic:cNvPicPr>
                      <a:picLocks noChangeAspect="1" noChangeArrowheads="1"/>
                    </pic:cNvPicPr>
                  </pic:nvPicPr>
                  <pic:blipFill>
                    <a:blip r:embed="rId27" cstate="print"/>
                    <a:srcRect/>
                    <a:stretch>
                      <a:fillRect/>
                    </a:stretch>
                  </pic:blipFill>
                  <pic:spPr bwMode="auto">
                    <a:xfrm>
                      <a:off x="0" y="0"/>
                      <a:ext cx="1288080" cy="879937"/>
                    </a:xfrm>
                    <a:prstGeom prst="rect">
                      <a:avLst/>
                    </a:prstGeom>
                    <a:noFill/>
                    <a:ln w="9525">
                      <a:noFill/>
                      <a:miter lim="800000"/>
                      <a:headEnd/>
                      <a:tailEnd/>
                    </a:ln>
                  </pic:spPr>
                </pic:pic>
              </a:graphicData>
            </a:graphic>
          </wp:inline>
        </w:drawing>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1.2. Основная и нониусная шкала при настройке на 0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 xml:space="preserve"> Рассмотрим устройство штангенинструментов на примере ши</w:t>
      </w:r>
      <w:r w:rsidRPr="00FB0A1D">
        <w:rPr>
          <w:color w:val="000000"/>
          <w:sz w:val="22"/>
          <w:szCs w:val="22"/>
        </w:rPr>
        <w:softHyphen/>
        <w:t>роко распространенного штангенциркуля ШЦ-1 (см. рис. 1, </w:t>
      </w:r>
      <w:r w:rsidRPr="00FB0A1D">
        <w:rPr>
          <w:i/>
          <w:iCs/>
          <w:color w:val="000000"/>
          <w:sz w:val="22"/>
          <w:szCs w:val="22"/>
        </w:rPr>
        <w:t>а). </w:t>
      </w:r>
      <w:r w:rsidRPr="00FB0A1D">
        <w:rPr>
          <w:color w:val="000000"/>
          <w:sz w:val="22"/>
          <w:szCs w:val="22"/>
        </w:rPr>
        <w:t>Он состоит из штанги 1</w:t>
      </w:r>
      <w:r w:rsidRPr="00FB0A1D">
        <w:rPr>
          <w:i/>
          <w:iCs/>
          <w:color w:val="000000"/>
          <w:sz w:val="22"/>
          <w:szCs w:val="22"/>
        </w:rPr>
        <w:t>,</w:t>
      </w:r>
      <w:r w:rsidRPr="00FB0A1D">
        <w:rPr>
          <w:color w:val="000000"/>
          <w:sz w:val="22"/>
          <w:szCs w:val="22"/>
        </w:rPr>
        <w:t> на которой нанесена шкала с миллиметро</w:t>
      </w:r>
      <w:r w:rsidRPr="00FB0A1D">
        <w:rPr>
          <w:color w:val="000000"/>
          <w:sz w:val="22"/>
          <w:szCs w:val="22"/>
        </w:rPr>
        <w:softHyphen/>
        <w:t>выми делениями. Заодно со штангой выполнены неподвижные из</w:t>
      </w:r>
      <w:r w:rsidRPr="00FB0A1D">
        <w:rPr>
          <w:color w:val="000000"/>
          <w:sz w:val="22"/>
          <w:szCs w:val="22"/>
        </w:rPr>
        <w:softHyphen/>
        <w:t>мерительные губки 2 и 7. По штанге перемещается подвижная рам</w:t>
      </w:r>
      <w:r w:rsidRPr="00FB0A1D">
        <w:rPr>
          <w:color w:val="000000"/>
          <w:sz w:val="22"/>
          <w:szCs w:val="22"/>
        </w:rPr>
        <w:softHyphen/>
        <w:t>ка 3 с губками и жестко скрепленным с ней глубиномером </w:t>
      </w:r>
      <w:r w:rsidRPr="00FB0A1D">
        <w:rPr>
          <w:i/>
          <w:iCs/>
          <w:color w:val="000000"/>
          <w:sz w:val="22"/>
          <w:szCs w:val="22"/>
        </w:rPr>
        <w:t>6.</w:t>
      </w:r>
      <w:r w:rsidRPr="00FB0A1D">
        <w:rPr>
          <w:color w:val="000000"/>
          <w:sz w:val="22"/>
          <w:szCs w:val="22"/>
        </w:rPr>
        <w:t> Рамка во время измерения закрепляется на штанге зажимом 4</w:t>
      </w:r>
      <w:r w:rsidRPr="00FB0A1D">
        <w:rPr>
          <w:i/>
          <w:iCs/>
          <w:color w:val="000000"/>
          <w:sz w:val="22"/>
          <w:szCs w:val="22"/>
        </w:rPr>
        <w:t>.</w:t>
      </w:r>
      <w:r w:rsidRPr="00FB0A1D">
        <w:rPr>
          <w:color w:val="000000"/>
          <w:sz w:val="22"/>
          <w:szCs w:val="22"/>
        </w:rPr>
        <w:t> Нижние губки 7 служат для измерения наружных размеров, а верхние </w:t>
      </w:r>
      <w:r w:rsidRPr="00FB0A1D">
        <w:rPr>
          <w:i/>
          <w:iCs/>
          <w:color w:val="000000"/>
          <w:sz w:val="22"/>
          <w:szCs w:val="22"/>
        </w:rPr>
        <w:t>2 — </w:t>
      </w:r>
      <w:r w:rsidRPr="00FB0A1D">
        <w:rPr>
          <w:color w:val="000000"/>
          <w:sz w:val="22"/>
          <w:szCs w:val="22"/>
        </w:rPr>
        <w:t>внутренних.</w:t>
      </w: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На скошенной грани рамки </w:t>
      </w:r>
      <w:r w:rsidRPr="00FB0A1D">
        <w:rPr>
          <w:i/>
          <w:iCs/>
          <w:color w:val="000000"/>
          <w:sz w:val="22"/>
          <w:szCs w:val="22"/>
        </w:rPr>
        <w:t>3</w:t>
      </w:r>
      <w:r w:rsidRPr="00FB0A1D">
        <w:rPr>
          <w:color w:val="000000"/>
          <w:sz w:val="22"/>
          <w:szCs w:val="22"/>
        </w:rPr>
        <w:t> нанесена шкала </w:t>
      </w:r>
      <w:r w:rsidRPr="00FB0A1D">
        <w:rPr>
          <w:i/>
          <w:iCs/>
          <w:color w:val="000000"/>
          <w:sz w:val="22"/>
          <w:szCs w:val="22"/>
        </w:rPr>
        <w:t>5</w:t>
      </w:r>
      <w:r w:rsidRPr="00FB0A1D">
        <w:rPr>
          <w:color w:val="000000"/>
          <w:sz w:val="22"/>
          <w:szCs w:val="22"/>
        </w:rPr>
        <w:t> нониуса. Шка</w:t>
      </w:r>
      <w:r w:rsidRPr="00FB0A1D">
        <w:rPr>
          <w:color w:val="000000"/>
          <w:sz w:val="22"/>
          <w:szCs w:val="22"/>
        </w:rPr>
        <w:softHyphen/>
        <w:t>ла нониуса длиной 19 мм разделена на 10 равных частей, и, следо</w:t>
      </w:r>
      <w:r w:rsidRPr="00FB0A1D">
        <w:rPr>
          <w:color w:val="000000"/>
          <w:sz w:val="22"/>
          <w:szCs w:val="22"/>
        </w:rPr>
        <w:softHyphen/>
        <w:t>вательно, величина каждого деления нониуса равна 1,9 мм. Раз</w:t>
      </w:r>
      <w:r w:rsidRPr="00FB0A1D">
        <w:rPr>
          <w:color w:val="000000"/>
          <w:sz w:val="22"/>
          <w:szCs w:val="22"/>
        </w:rPr>
        <w:softHyphen/>
        <w:t>ность между величинами двух делений штанги и одного деления нониуса составляет 0,1 мм.</w:t>
      </w: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При сомкнутых губках нулевой штрих нониуса совпадает с нулевым штрихом шкалы штанги, первый штрих нониуса отстает от второго штриха шкалы на 0,1 мм, второй штрих нониуса отста</w:t>
      </w:r>
      <w:r w:rsidRPr="00FB0A1D">
        <w:rPr>
          <w:color w:val="000000"/>
          <w:sz w:val="22"/>
          <w:szCs w:val="22"/>
        </w:rPr>
        <w:softHyphen/>
        <w:t>ет от четвертого штриха шкалы уже на 0,2 мм, третий — от шесто</w:t>
      </w:r>
      <w:r w:rsidRPr="00FB0A1D">
        <w:rPr>
          <w:color w:val="000000"/>
          <w:sz w:val="22"/>
          <w:szCs w:val="22"/>
        </w:rPr>
        <w:softHyphen/>
        <w:t xml:space="preserve">го на 0,3 мм и т. д. Если раздвинуть губки штангенциркуля на 0,1 мм, то первый штрих нониуса (не считая нулевого) совпадет со </w:t>
      </w:r>
      <w:r w:rsidRPr="00FB0A1D">
        <w:rPr>
          <w:color w:val="000000"/>
          <w:sz w:val="22"/>
          <w:szCs w:val="22"/>
        </w:rPr>
        <w:lastRenderedPageBreak/>
        <w:t>вторым штрихом штангенциркуля. Если раздвинуть губки на 0,2 мм, то совпадут второй и четвертый штрихи, на 0,3 мм — третий и шестой и т, д.</w:t>
      </w:r>
    </w:p>
    <w:p w:rsidR="000352D3" w:rsidRPr="000352D3" w:rsidRDefault="000352D3" w:rsidP="000352D3">
      <w:pPr>
        <w:pStyle w:val="aa"/>
        <w:shd w:val="clear" w:color="auto" w:fill="FFFFFF"/>
        <w:spacing w:before="0" w:beforeAutospacing="0" w:after="0" w:afterAutospacing="0"/>
        <w:jc w:val="both"/>
        <w:rPr>
          <w:color w:val="000000"/>
        </w:rPr>
      </w:pPr>
      <w:r w:rsidRPr="00FB0A1D">
        <w:rPr>
          <w:color w:val="000000"/>
          <w:sz w:val="22"/>
          <w:szCs w:val="22"/>
        </w:rPr>
        <w:t>Таким образом, при измерении штангенциркулем целые милли</w:t>
      </w:r>
      <w:r w:rsidRPr="00FB0A1D">
        <w:rPr>
          <w:color w:val="000000"/>
          <w:sz w:val="22"/>
          <w:szCs w:val="22"/>
        </w:rPr>
        <w:softHyphen/>
        <w:t>метры отсчитываются непосредственно по шкале штанги до нулево</w:t>
      </w:r>
      <w:r w:rsidRPr="00FB0A1D">
        <w:rPr>
          <w:color w:val="000000"/>
          <w:sz w:val="22"/>
          <w:szCs w:val="22"/>
        </w:rPr>
        <w:softHyphen/>
        <w:t>го штриха нониуса, а дробные (в данном случае десятые) доли мил</w:t>
      </w:r>
      <w:r w:rsidRPr="00FB0A1D">
        <w:rPr>
          <w:color w:val="000000"/>
          <w:sz w:val="22"/>
          <w:szCs w:val="22"/>
        </w:rPr>
        <w:softHyphen/>
        <w:t>лиметра — по шкале нониуса. При этом дробная величина (коли</w:t>
      </w:r>
      <w:r w:rsidRPr="00FB0A1D">
        <w:rPr>
          <w:color w:val="000000"/>
          <w:sz w:val="22"/>
          <w:szCs w:val="22"/>
        </w:rPr>
        <w:softHyphen/>
        <w:t>чество десятых долей миллиметра) определяется умножением ве</w:t>
      </w:r>
      <w:r w:rsidRPr="00FB0A1D">
        <w:rPr>
          <w:color w:val="000000"/>
          <w:sz w:val="22"/>
          <w:szCs w:val="22"/>
        </w:rPr>
        <w:softHyphen/>
        <w:t>личины отсчета (0,1 мм) на порядковый номер штриха нониуса (не считая нулевого), совпадающего со штрихом штанги. При чтении показаний штангенциркуль держат прямо перед глазами</w:t>
      </w:r>
      <w:r w:rsidRPr="000352D3">
        <w:rPr>
          <w:color w:val="000000"/>
        </w:rPr>
        <w:t>.</w:t>
      </w:r>
    </w:p>
    <w:p w:rsidR="00CB2BE9" w:rsidRPr="00CF6990" w:rsidRDefault="00CB2BE9" w:rsidP="000352D3">
      <w:pPr>
        <w:pStyle w:val="aa"/>
        <w:shd w:val="clear" w:color="auto" w:fill="FFFFFF"/>
        <w:spacing w:before="0" w:beforeAutospacing="0" w:after="0" w:afterAutospacing="0"/>
        <w:jc w:val="both"/>
        <w:rPr>
          <w:color w:val="000000"/>
        </w:rPr>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2905125" cy="1477464"/>
            <wp:effectExtent l="19050" t="0" r="0" b="0"/>
            <wp:docPr id="16" name="Рисунок 16" descr="hello_html_5f04c3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5f04c34b.png"/>
                    <pic:cNvPicPr>
                      <a:picLocks noChangeAspect="1" noChangeArrowheads="1"/>
                    </pic:cNvPicPr>
                  </pic:nvPicPr>
                  <pic:blipFill>
                    <a:blip r:embed="rId28" cstate="print"/>
                    <a:srcRect/>
                    <a:stretch>
                      <a:fillRect/>
                    </a:stretch>
                  </pic:blipFill>
                  <pic:spPr bwMode="auto">
                    <a:xfrm>
                      <a:off x="0" y="0"/>
                      <a:ext cx="2910824" cy="1480363"/>
                    </a:xfrm>
                    <a:prstGeom prst="rect">
                      <a:avLst/>
                    </a:prstGeom>
                    <a:noFill/>
                    <a:ln w="9525">
                      <a:noFill/>
                      <a:miter lim="800000"/>
                      <a:headEnd/>
                      <a:tailEnd/>
                    </a:ln>
                  </pic:spPr>
                </pic:pic>
              </a:graphicData>
            </a:graphic>
          </wp:inline>
        </w:drawing>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1.3. Положение линейки глубиномера относительно проверяемой детали.</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ГОСТ 166-80 предусматривает изготовление трёх типов штангенциркулей:</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ШЦ-1 - с ценой деления 0,1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ШЦ-2 - с ценой деления 0,05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ШЦ-3 - с ценой деления 0,05 и 0,1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В промышленности используются ещё ранее выполненные штангенциркули ШЦ-2 и ШЦ-3 с ценой деления 0,02 мм.</w:t>
      </w:r>
    </w:p>
    <w:p w:rsidR="00CB2BE9" w:rsidRPr="00CF6990" w:rsidRDefault="00CB2BE9" w:rsidP="00CF6990">
      <w:pPr>
        <w:jc w:val="both"/>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1892877" cy="991507"/>
            <wp:effectExtent l="19050" t="0" r="0" b="0"/>
            <wp:docPr id="2" name="Рисунок 19" descr="hello_html_m79d29e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m79d29efe.jpg"/>
                    <pic:cNvPicPr>
                      <a:picLocks noChangeAspect="1" noChangeArrowheads="1"/>
                    </pic:cNvPicPr>
                  </pic:nvPicPr>
                  <pic:blipFill>
                    <a:blip r:embed="rId29" cstate="print"/>
                    <a:srcRect/>
                    <a:stretch>
                      <a:fillRect/>
                    </a:stretch>
                  </pic:blipFill>
                  <pic:spPr bwMode="auto">
                    <a:xfrm>
                      <a:off x="0" y="0"/>
                      <a:ext cx="1897712" cy="994040"/>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Pr="00CF6990" w:rsidRDefault="00CB2BE9" w:rsidP="00737C1A">
      <w:pPr>
        <w:jc w:val="both"/>
      </w:pPr>
      <w:r w:rsidRPr="00CF6990">
        <w:rPr>
          <w:color w:val="000000"/>
          <w:shd w:val="clear" w:color="auto" w:fill="FFFFFF"/>
        </w:rPr>
        <w:t>Рис. 1.4. Электронный штангенциркуль</w:t>
      </w:r>
    </w:p>
    <w:p w:rsidR="00CB2BE9" w:rsidRDefault="00CB2BE9" w:rsidP="00737C1A">
      <w:pPr>
        <w:jc w:val="both"/>
        <w:rPr>
          <w:sz w:val="20"/>
          <w:szCs w:val="20"/>
        </w:rPr>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2295525" cy="1147763"/>
            <wp:effectExtent l="19050" t="0" r="9525" b="0"/>
            <wp:docPr id="22" name="Рисунок 22" descr="hello_html_7fed6d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7fed6d41.jpg"/>
                    <pic:cNvPicPr>
                      <a:picLocks noChangeAspect="1" noChangeArrowheads="1"/>
                    </pic:cNvPicPr>
                  </pic:nvPicPr>
                  <pic:blipFill>
                    <a:blip r:embed="rId30" cstate="print"/>
                    <a:srcRect/>
                    <a:stretch>
                      <a:fillRect/>
                    </a:stretch>
                  </pic:blipFill>
                  <pic:spPr bwMode="auto">
                    <a:xfrm>
                      <a:off x="0" y="0"/>
                      <a:ext cx="2295525" cy="1147763"/>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Default="00CB2BE9" w:rsidP="00737C1A">
      <w:pPr>
        <w:jc w:val="both"/>
        <w:rPr>
          <w:sz w:val="20"/>
          <w:szCs w:val="20"/>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1.5. Штангенглубиномер</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b/>
          <w:bCs/>
          <w:color w:val="000000"/>
          <w:sz w:val="22"/>
          <w:szCs w:val="22"/>
        </w:rPr>
        <w:t>Штангенглубиномер</w:t>
      </w:r>
      <w:r w:rsidRPr="00FB0A1D">
        <w:rPr>
          <w:color w:val="000000"/>
          <w:sz w:val="22"/>
          <w:szCs w:val="22"/>
        </w:rPr>
        <w:t> предназначен для измерения глубин в отверстиях и пазах небольших размеров. Рабочими поверхностями штангенглубиномеров являются торцовая поверхность штанги 6 и база для измерений нижняя поверхность основания 1.</w:t>
      </w:r>
    </w:p>
    <w:p w:rsidR="00CB2BE9" w:rsidRPr="00FB0A1D" w:rsidRDefault="00CB2BE9" w:rsidP="00CF6990">
      <w:pPr>
        <w:jc w:val="both"/>
        <w:rPr>
          <w:sz w:val="22"/>
          <w:szCs w:val="22"/>
        </w:rPr>
      </w:pPr>
    </w:p>
    <w:p w:rsidR="00CB2BE9" w:rsidRDefault="00CF6990" w:rsidP="00737C1A">
      <w:pPr>
        <w:jc w:val="both"/>
        <w:rPr>
          <w:sz w:val="20"/>
          <w:szCs w:val="20"/>
        </w:rPr>
      </w:pPr>
      <w:r>
        <w:rPr>
          <w:noProof/>
        </w:rPr>
        <w:lastRenderedPageBreak/>
        <w:drawing>
          <wp:inline distT="0" distB="0" distL="0" distR="0">
            <wp:extent cx="3086099" cy="1543050"/>
            <wp:effectExtent l="19050" t="0" r="1" b="0"/>
            <wp:docPr id="25" name="Рисунок 25" descr="hello_html_m6ba09e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6ba09e8a.jpg"/>
                    <pic:cNvPicPr>
                      <a:picLocks noChangeAspect="1" noChangeArrowheads="1"/>
                    </pic:cNvPicPr>
                  </pic:nvPicPr>
                  <pic:blipFill>
                    <a:blip r:embed="rId31" cstate="print"/>
                    <a:srcRect/>
                    <a:stretch>
                      <a:fillRect/>
                    </a:stretch>
                  </pic:blipFill>
                  <pic:spPr bwMode="auto">
                    <a:xfrm>
                      <a:off x="0" y="0"/>
                      <a:ext cx="3086099" cy="1543050"/>
                    </a:xfrm>
                    <a:prstGeom prst="rect">
                      <a:avLst/>
                    </a:prstGeom>
                    <a:noFill/>
                    <a:ln w="9525">
                      <a:noFill/>
                      <a:miter lim="800000"/>
                      <a:headEnd/>
                      <a:tailEnd/>
                    </a:ln>
                  </pic:spPr>
                </pic:pic>
              </a:graphicData>
            </a:graphic>
          </wp:inline>
        </w:drawing>
      </w:r>
      <w:r w:rsidR="007B7BB2">
        <w:rPr>
          <w:noProof/>
        </w:rPr>
        <w:drawing>
          <wp:inline distT="0" distB="0" distL="0" distR="0">
            <wp:extent cx="1190625" cy="1623580"/>
            <wp:effectExtent l="19050" t="0" r="9525" b="0"/>
            <wp:docPr id="5" name="Рисунок 28" descr="hello_html_4bf9a7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4bf9a77a.jpg"/>
                    <pic:cNvPicPr>
                      <a:picLocks noChangeAspect="1" noChangeArrowheads="1"/>
                    </pic:cNvPicPr>
                  </pic:nvPicPr>
                  <pic:blipFill>
                    <a:blip r:embed="rId32" cstate="print"/>
                    <a:srcRect/>
                    <a:stretch>
                      <a:fillRect/>
                    </a:stretch>
                  </pic:blipFill>
                  <pic:spPr bwMode="auto">
                    <a:xfrm>
                      <a:off x="0" y="0"/>
                      <a:ext cx="1190625" cy="1623580"/>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7B7BB2" w:rsidRPr="00FB0A1D" w:rsidRDefault="00CF6990" w:rsidP="007B7BB2">
      <w:pPr>
        <w:jc w:val="both"/>
        <w:rPr>
          <w:sz w:val="22"/>
          <w:szCs w:val="22"/>
        </w:rPr>
      </w:pPr>
      <w:r w:rsidRPr="00FB0A1D">
        <w:rPr>
          <w:color w:val="000000"/>
          <w:sz w:val="22"/>
          <w:szCs w:val="22"/>
          <w:shd w:val="clear" w:color="auto" w:fill="FFFFFF"/>
        </w:rPr>
        <w:t>Рис. 1.7. Электронный глубиномер</w:t>
      </w:r>
      <w:r w:rsidR="007B7BB2" w:rsidRPr="00FB0A1D">
        <w:rPr>
          <w:color w:val="000000"/>
          <w:sz w:val="22"/>
          <w:szCs w:val="22"/>
          <w:shd w:val="clear" w:color="auto" w:fill="FFFFFF"/>
        </w:rPr>
        <w:t xml:space="preserve">       Рис. 1.9. Электронный глубиномер часового типа</w:t>
      </w:r>
    </w:p>
    <w:p w:rsidR="007B7BB2" w:rsidRPr="00FB0A1D" w:rsidRDefault="007B7BB2" w:rsidP="007B7BB2">
      <w:pPr>
        <w:jc w:val="both"/>
        <w:rPr>
          <w:sz w:val="22"/>
          <w:szCs w:val="22"/>
        </w:rPr>
      </w:pPr>
    </w:p>
    <w:p w:rsidR="001B0676" w:rsidRPr="00FB0A1D" w:rsidRDefault="001B0676" w:rsidP="001B0676">
      <w:pPr>
        <w:pStyle w:val="aa"/>
        <w:shd w:val="clear" w:color="auto" w:fill="FFFFFF"/>
        <w:spacing w:before="0" w:beforeAutospacing="0" w:after="0" w:afterAutospacing="0"/>
        <w:rPr>
          <w:color w:val="000000"/>
          <w:sz w:val="22"/>
          <w:szCs w:val="22"/>
        </w:rPr>
      </w:pPr>
      <w:r w:rsidRPr="00FB0A1D">
        <w:rPr>
          <w:b/>
          <w:bCs/>
          <w:color w:val="000000"/>
          <w:sz w:val="22"/>
          <w:szCs w:val="22"/>
        </w:rPr>
        <w:t>Последовательность выполнения работы</w:t>
      </w:r>
    </w:p>
    <w:p w:rsidR="001B0676" w:rsidRPr="00FB0A1D" w:rsidRDefault="001B0676" w:rsidP="001B0676">
      <w:pPr>
        <w:pStyle w:val="aa"/>
        <w:shd w:val="clear" w:color="auto" w:fill="FFFFFF"/>
        <w:spacing w:before="0" w:beforeAutospacing="0" w:after="0" w:afterAutospacing="0"/>
        <w:rPr>
          <w:color w:val="000000"/>
          <w:sz w:val="22"/>
          <w:szCs w:val="22"/>
        </w:rPr>
      </w:pPr>
      <w:r w:rsidRPr="00FB0A1D">
        <w:rPr>
          <w:color w:val="000000"/>
          <w:sz w:val="22"/>
          <w:szCs w:val="22"/>
        </w:rPr>
        <w:t>1. Ознаком</w:t>
      </w:r>
      <w:r w:rsidR="0042752B" w:rsidRPr="00FB0A1D">
        <w:rPr>
          <w:color w:val="000000"/>
          <w:sz w:val="22"/>
          <w:szCs w:val="22"/>
        </w:rPr>
        <w:t xml:space="preserve">ьтесь </w:t>
      </w:r>
      <w:r w:rsidRPr="00FB0A1D">
        <w:rPr>
          <w:color w:val="000000"/>
          <w:sz w:val="22"/>
          <w:szCs w:val="22"/>
        </w:rPr>
        <w:t xml:space="preserve"> с инструментами, изучит</w:t>
      </w:r>
      <w:r w:rsidR="0042752B" w:rsidRPr="00FB0A1D">
        <w:rPr>
          <w:color w:val="000000"/>
          <w:sz w:val="22"/>
          <w:szCs w:val="22"/>
        </w:rPr>
        <w:t>е</w:t>
      </w:r>
      <w:r w:rsidRPr="00FB0A1D">
        <w:rPr>
          <w:color w:val="000000"/>
          <w:sz w:val="22"/>
          <w:szCs w:val="22"/>
        </w:rPr>
        <w:t xml:space="preserve"> принципы работы с ними.</w:t>
      </w:r>
    </w:p>
    <w:p w:rsidR="00CB2BE9" w:rsidRPr="00FB0A1D" w:rsidRDefault="00825408" w:rsidP="001B0676">
      <w:pPr>
        <w:rPr>
          <w:sz w:val="22"/>
          <w:szCs w:val="22"/>
        </w:rPr>
      </w:pPr>
      <w:r w:rsidRPr="00FB0A1D">
        <w:rPr>
          <w:sz w:val="22"/>
          <w:szCs w:val="22"/>
        </w:rPr>
        <w:t>2. Выберите штангенциркуль.</w:t>
      </w:r>
    </w:p>
    <w:p w:rsidR="00825408" w:rsidRPr="00FB0A1D" w:rsidRDefault="00825408" w:rsidP="001B0676">
      <w:pPr>
        <w:rPr>
          <w:sz w:val="22"/>
          <w:szCs w:val="22"/>
        </w:rPr>
      </w:pPr>
      <w:r w:rsidRPr="00FB0A1D">
        <w:rPr>
          <w:sz w:val="22"/>
          <w:szCs w:val="22"/>
        </w:rPr>
        <w:t>3. Протрите штангенциркуль мягкой льняной тканью.</w:t>
      </w:r>
    </w:p>
    <w:p w:rsidR="00825408" w:rsidRPr="00FB0A1D" w:rsidRDefault="00825408" w:rsidP="001B0676">
      <w:pPr>
        <w:rPr>
          <w:sz w:val="22"/>
          <w:szCs w:val="22"/>
        </w:rPr>
      </w:pPr>
      <w:r w:rsidRPr="00FB0A1D">
        <w:rPr>
          <w:sz w:val="22"/>
          <w:szCs w:val="22"/>
        </w:rPr>
        <w:t>4. Произведите наружный осмотр измерительных поверхностей штангенциркуля. На них не должно быть следов коррозии</w:t>
      </w:r>
      <w:r w:rsidR="0042752B" w:rsidRPr="00FB0A1D">
        <w:rPr>
          <w:sz w:val="22"/>
          <w:szCs w:val="22"/>
        </w:rPr>
        <w:t>, забоин, царапин и других наруж</w:t>
      </w:r>
      <w:r w:rsidRPr="00FB0A1D">
        <w:rPr>
          <w:sz w:val="22"/>
          <w:szCs w:val="22"/>
        </w:rPr>
        <w:t>ных дефектов.</w:t>
      </w:r>
    </w:p>
    <w:p w:rsidR="00825408" w:rsidRPr="00FB0A1D" w:rsidRDefault="0042752B" w:rsidP="001B0676">
      <w:pPr>
        <w:rPr>
          <w:sz w:val="22"/>
          <w:szCs w:val="22"/>
        </w:rPr>
      </w:pPr>
      <w:r w:rsidRPr="00FB0A1D">
        <w:rPr>
          <w:sz w:val="22"/>
          <w:szCs w:val="22"/>
        </w:rPr>
        <w:t>5. Проверьте нулевую настройку штангенциркуля, для чего соедините губки. Нулевой штрих нониуса должен совпадать с нулевым штрихом основной шкалы. Зазора по краям губок не должно быть.</w:t>
      </w:r>
    </w:p>
    <w:p w:rsidR="00CB2BE9" w:rsidRPr="00FB0A1D" w:rsidRDefault="00CB2BE9" w:rsidP="00737C1A">
      <w:pPr>
        <w:jc w:val="both"/>
        <w:rPr>
          <w:sz w:val="22"/>
          <w:szCs w:val="22"/>
        </w:rPr>
      </w:pPr>
    </w:p>
    <w:p w:rsidR="000C0980" w:rsidRPr="00FB0A1D" w:rsidRDefault="000C0980" w:rsidP="000C0980">
      <w:pPr>
        <w:pStyle w:val="aa"/>
        <w:shd w:val="clear" w:color="auto" w:fill="FFFFFF"/>
        <w:spacing w:before="0" w:beforeAutospacing="0" w:after="0" w:afterAutospacing="0"/>
        <w:jc w:val="both"/>
        <w:rPr>
          <w:b/>
          <w:color w:val="000000"/>
          <w:sz w:val="22"/>
          <w:szCs w:val="22"/>
        </w:rPr>
      </w:pPr>
      <w:r w:rsidRPr="00FB0A1D">
        <w:rPr>
          <w:b/>
          <w:bCs/>
          <w:color w:val="000000"/>
          <w:sz w:val="22"/>
          <w:szCs w:val="22"/>
        </w:rPr>
        <w:t>Контрольные вопросы:</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1. Назначение штангенинструментов и принципы их действия при измерении.</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2. Устройство и типы штангенинструментов.</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3. Принцип и порядок отсчёта по шкалам.</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4. Порядок подготовки инструмента к работе.</w:t>
      </w:r>
    </w:p>
    <w:p w:rsidR="001D74BF" w:rsidRDefault="001D74BF" w:rsidP="00737C1A">
      <w:pPr>
        <w:rPr>
          <w:b/>
          <w:sz w:val="22"/>
          <w:szCs w:val="22"/>
        </w:rPr>
      </w:pPr>
    </w:p>
    <w:p w:rsidR="00737C1A" w:rsidRPr="00FB0A1D" w:rsidRDefault="00737C1A" w:rsidP="00737C1A">
      <w:pPr>
        <w:rPr>
          <w:b/>
          <w:sz w:val="22"/>
          <w:szCs w:val="22"/>
        </w:rPr>
      </w:pPr>
      <w:r w:rsidRPr="00FB0A1D">
        <w:rPr>
          <w:b/>
          <w:sz w:val="22"/>
          <w:szCs w:val="22"/>
        </w:rPr>
        <w:t>Л</w:t>
      </w:r>
      <w:r w:rsidR="00B40CC2" w:rsidRPr="00FB0A1D">
        <w:rPr>
          <w:b/>
          <w:sz w:val="22"/>
          <w:szCs w:val="22"/>
        </w:rPr>
        <w:t>абораторная работа</w:t>
      </w:r>
      <w:r w:rsidRPr="00FB0A1D">
        <w:rPr>
          <w:b/>
          <w:sz w:val="22"/>
          <w:szCs w:val="22"/>
        </w:rPr>
        <w:t>. Выполнение приемов измерений линейных размеров, углов, отклонений формы поверхностей</w:t>
      </w:r>
    </w:p>
    <w:p w:rsidR="0005706D" w:rsidRPr="00FB0A1D" w:rsidRDefault="00C86EBB" w:rsidP="00C86EBB">
      <w:pPr>
        <w:pStyle w:val="Default"/>
        <w:rPr>
          <w:sz w:val="22"/>
          <w:szCs w:val="22"/>
        </w:rPr>
      </w:pPr>
      <w:r w:rsidRPr="00FB0A1D">
        <w:rPr>
          <w:b/>
          <w:color w:val="auto"/>
          <w:sz w:val="22"/>
          <w:szCs w:val="22"/>
        </w:rPr>
        <w:t xml:space="preserve">Цель: </w:t>
      </w:r>
      <w:r w:rsidR="0005706D" w:rsidRPr="00FB0A1D">
        <w:rPr>
          <w:sz w:val="22"/>
          <w:szCs w:val="22"/>
        </w:rPr>
        <w:t xml:space="preserve">научиться измерять линейные размеры твёрдых тел и определять объём твёрдых тел правильной формы. </w:t>
      </w:r>
    </w:p>
    <w:p w:rsidR="007361C5" w:rsidRPr="00FB0A1D" w:rsidRDefault="0005706D" w:rsidP="007361C5">
      <w:pPr>
        <w:pStyle w:val="Default"/>
        <w:rPr>
          <w:color w:val="auto"/>
          <w:sz w:val="22"/>
          <w:szCs w:val="22"/>
        </w:rPr>
      </w:pPr>
      <w:r w:rsidRPr="00FB0A1D">
        <w:rPr>
          <w:b/>
          <w:sz w:val="22"/>
          <w:szCs w:val="22"/>
        </w:rPr>
        <w:t>Оборудование</w:t>
      </w:r>
      <w:r w:rsidR="007361C5" w:rsidRPr="00FB0A1D">
        <w:rPr>
          <w:b/>
          <w:sz w:val="22"/>
          <w:szCs w:val="22"/>
        </w:rPr>
        <w:t xml:space="preserve"> и</w:t>
      </w:r>
      <w:r w:rsidR="007361C5" w:rsidRPr="00FB0A1D">
        <w:rPr>
          <w:sz w:val="22"/>
          <w:szCs w:val="22"/>
        </w:rPr>
        <w:t xml:space="preserve"> м</w:t>
      </w:r>
      <w:r w:rsidR="007361C5" w:rsidRPr="00FB0A1D">
        <w:rPr>
          <w:b/>
          <w:bCs/>
          <w:color w:val="auto"/>
          <w:sz w:val="22"/>
          <w:szCs w:val="22"/>
        </w:rPr>
        <w:t>атериалы:</w:t>
      </w:r>
    </w:p>
    <w:p w:rsidR="0005706D" w:rsidRPr="00FB0A1D" w:rsidRDefault="007361C5" w:rsidP="00C86EBB">
      <w:pPr>
        <w:pStyle w:val="Default"/>
        <w:rPr>
          <w:sz w:val="22"/>
          <w:szCs w:val="22"/>
        </w:rPr>
      </w:pPr>
      <w:r w:rsidRPr="00FB0A1D">
        <w:rPr>
          <w:sz w:val="22"/>
          <w:szCs w:val="22"/>
        </w:rPr>
        <w:t xml:space="preserve">- </w:t>
      </w:r>
      <w:r w:rsidR="0005706D" w:rsidRPr="00FB0A1D">
        <w:rPr>
          <w:sz w:val="22"/>
          <w:szCs w:val="22"/>
        </w:rPr>
        <w:t xml:space="preserve"> штангенциркуль, </w:t>
      </w:r>
    </w:p>
    <w:p w:rsidR="0005706D" w:rsidRPr="00FB0A1D" w:rsidRDefault="0005706D" w:rsidP="00C86EBB">
      <w:pPr>
        <w:pStyle w:val="Default"/>
        <w:rPr>
          <w:sz w:val="22"/>
          <w:szCs w:val="22"/>
        </w:rPr>
      </w:pPr>
      <w:r w:rsidRPr="00FB0A1D">
        <w:rPr>
          <w:sz w:val="22"/>
          <w:szCs w:val="22"/>
        </w:rPr>
        <w:t xml:space="preserve"> </w:t>
      </w:r>
      <w:r w:rsidR="007361C5" w:rsidRPr="00FB0A1D">
        <w:rPr>
          <w:sz w:val="22"/>
          <w:szCs w:val="22"/>
        </w:rPr>
        <w:t xml:space="preserve">- </w:t>
      </w:r>
      <w:r w:rsidRPr="00FB0A1D">
        <w:rPr>
          <w:sz w:val="22"/>
          <w:szCs w:val="22"/>
        </w:rPr>
        <w:t xml:space="preserve">образцы для измерения. </w:t>
      </w:r>
    </w:p>
    <w:p w:rsidR="0005706D" w:rsidRPr="00FB0A1D" w:rsidRDefault="007361C5" w:rsidP="00C86EBB">
      <w:pPr>
        <w:pStyle w:val="Default"/>
        <w:rPr>
          <w:b/>
          <w:sz w:val="22"/>
          <w:szCs w:val="22"/>
        </w:rPr>
      </w:pPr>
      <w:r w:rsidRPr="00FB0A1D">
        <w:rPr>
          <w:b/>
          <w:sz w:val="22"/>
          <w:szCs w:val="22"/>
        </w:rPr>
        <w:t>Общие сведения:</w:t>
      </w:r>
    </w:p>
    <w:p w:rsidR="00AC49CB" w:rsidRPr="00FB0A1D" w:rsidRDefault="00AC49CB" w:rsidP="00AC49CB">
      <w:pPr>
        <w:jc w:val="both"/>
        <w:rPr>
          <w:i/>
          <w:iCs/>
          <w:color w:val="000000"/>
          <w:sz w:val="22"/>
          <w:szCs w:val="22"/>
          <w:shd w:val="clear" w:color="auto" w:fill="FFFFFF"/>
        </w:rPr>
      </w:pPr>
      <w:r w:rsidRPr="00FB0A1D">
        <w:rPr>
          <w:i/>
          <w:iCs/>
          <w:color w:val="000000"/>
          <w:sz w:val="22"/>
          <w:szCs w:val="22"/>
          <w:shd w:val="clear" w:color="auto" w:fill="FFFFFF"/>
        </w:rPr>
        <w:t>При измерении наружного диаметра:</w:t>
      </w:r>
    </w:p>
    <w:p w:rsidR="00AC49CB" w:rsidRPr="00FB0A1D" w:rsidRDefault="00AC49CB" w:rsidP="00AC49CB">
      <w:pPr>
        <w:jc w:val="both"/>
        <w:rPr>
          <w:color w:val="000000"/>
          <w:sz w:val="22"/>
          <w:szCs w:val="22"/>
        </w:rPr>
      </w:pPr>
      <w:r w:rsidRPr="00FB0A1D">
        <w:rPr>
          <w:color w:val="000000"/>
          <w:sz w:val="22"/>
          <w:szCs w:val="22"/>
        </w:rPr>
        <w:t>берут штангенциркуль в левую руку и ослабляют зажимной винт рамки;</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разводят губки на размер, несколько больший диаметра изме</w:t>
      </w:r>
      <w:r w:rsidRPr="00FB0A1D">
        <w:rPr>
          <w:color w:val="000000"/>
          <w:sz w:val="22"/>
          <w:szCs w:val="22"/>
        </w:rPr>
        <w:softHyphen/>
        <w:t>ряемой детали;</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помещают деталь между губками и передвигают подвижную рамку до соприкосновения губок с поверхностью детали, закреп</w:t>
      </w:r>
      <w:r w:rsidRPr="00FB0A1D">
        <w:rPr>
          <w:color w:val="000000"/>
          <w:sz w:val="22"/>
          <w:szCs w:val="22"/>
        </w:rPr>
        <w:softHyphen/>
        <w:t>ляют рамку зажимным винтом; вынимают деталь из промежутка между губками и считывают показания.</w:t>
      </w:r>
    </w:p>
    <w:p w:rsidR="00AC49CB" w:rsidRPr="00FB0A1D" w:rsidRDefault="00AC49CB" w:rsidP="00AC49CB">
      <w:pPr>
        <w:jc w:val="both"/>
        <w:rPr>
          <w:sz w:val="22"/>
          <w:szCs w:val="22"/>
        </w:rPr>
      </w:pPr>
      <w:r w:rsidRPr="00FB0A1D">
        <w:rPr>
          <w:i/>
          <w:iCs/>
          <w:color w:val="000000"/>
          <w:sz w:val="22"/>
          <w:szCs w:val="22"/>
          <w:shd w:val="clear" w:color="auto" w:fill="FFFFFF"/>
        </w:rPr>
        <w:t>При измерении внутреннего диаметра: </w:t>
      </w:r>
      <w:r w:rsidRPr="00FB0A1D">
        <w:rPr>
          <w:color w:val="000000"/>
          <w:sz w:val="22"/>
          <w:szCs w:val="22"/>
          <w:shd w:val="clear" w:color="auto" w:fill="FFFFFF"/>
        </w:rPr>
        <w:t>берут штангенциркуль в левую руку и ослабляют зажимной винт; устанавливают губки для измерения внутренних размеров на размер несколько меньший измеряемого диаметра;</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вводят губки в отверстие и передвигают подвижную рамку до соприкосновения губок с поверхностью отверстия, закрепляют рамку зажимным винтом; вынимают губки из отверстия и прочитывают результат.</w:t>
      </w:r>
    </w:p>
    <w:p w:rsidR="00AC49CB" w:rsidRPr="00FB0A1D" w:rsidRDefault="00AC49CB" w:rsidP="00AC49CB">
      <w:pPr>
        <w:jc w:val="both"/>
        <w:rPr>
          <w:color w:val="000000"/>
          <w:sz w:val="22"/>
          <w:szCs w:val="22"/>
        </w:rPr>
      </w:pPr>
      <w:r w:rsidRPr="00FB0A1D">
        <w:rPr>
          <w:i/>
          <w:iCs/>
          <w:color w:val="000000"/>
          <w:sz w:val="22"/>
          <w:szCs w:val="22"/>
          <w:shd w:val="clear" w:color="auto" w:fill="FFFFFF"/>
        </w:rPr>
        <w:t>При измерении глубины отверстия</w:t>
      </w:r>
      <w:r w:rsidRPr="00FB0A1D">
        <w:rPr>
          <w:color w:val="000000"/>
          <w:sz w:val="22"/>
          <w:szCs w:val="22"/>
          <w:shd w:val="clear" w:color="auto" w:fill="FFFFFF"/>
        </w:rPr>
        <w:t> (уступа): берут штангенциркуль в левую руку и ослабляют зажимной винт; упирают торец штанги в верхний край измеряемого отверстия и, перемещая подвижную рамку, вводят линейку глубиномера в от</w:t>
      </w:r>
      <w:r w:rsidRPr="00FB0A1D">
        <w:rPr>
          <w:color w:val="000000"/>
          <w:sz w:val="22"/>
          <w:szCs w:val="22"/>
          <w:shd w:val="clear" w:color="auto" w:fill="FFFFFF"/>
        </w:rPr>
        <w:softHyphen/>
        <w:t xml:space="preserve">верстие до упора, закрепляют рамку зажимным винтом; </w:t>
      </w:r>
      <w:r w:rsidRPr="00FB0A1D">
        <w:rPr>
          <w:color w:val="000000"/>
          <w:sz w:val="22"/>
          <w:szCs w:val="22"/>
        </w:rPr>
        <w:t>вынимают глубиномер из отверстия и прочитывают результат.</w:t>
      </w:r>
    </w:p>
    <w:p w:rsidR="00C86EBB" w:rsidRPr="00FB0A1D" w:rsidRDefault="00214297" w:rsidP="00C86EBB">
      <w:pPr>
        <w:pStyle w:val="Default"/>
        <w:rPr>
          <w:color w:val="auto"/>
          <w:sz w:val="22"/>
          <w:szCs w:val="22"/>
        </w:rPr>
      </w:pPr>
      <w:r w:rsidRPr="00FB0A1D">
        <w:rPr>
          <w:b/>
          <w:color w:val="auto"/>
          <w:sz w:val="22"/>
          <w:szCs w:val="22"/>
        </w:rPr>
        <w:t>П</w:t>
      </w:r>
      <w:r w:rsidR="00C86EBB" w:rsidRPr="00FB0A1D">
        <w:rPr>
          <w:b/>
          <w:color w:val="auto"/>
          <w:sz w:val="22"/>
          <w:szCs w:val="22"/>
        </w:rPr>
        <w:t>орядок работы</w:t>
      </w:r>
      <w:r w:rsidR="00C86EBB" w:rsidRPr="00FB0A1D">
        <w:rPr>
          <w:color w:val="auto"/>
          <w:sz w:val="22"/>
          <w:szCs w:val="22"/>
        </w:rPr>
        <w:t>:</w:t>
      </w:r>
    </w:p>
    <w:p w:rsidR="00214297" w:rsidRPr="00FB0A1D" w:rsidRDefault="00214297" w:rsidP="00353057">
      <w:pPr>
        <w:pStyle w:val="c21"/>
        <w:numPr>
          <w:ilvl w:val="0"/>
          <w:numId w:val="9"/>
        </w:numPr>
        <w:shd w:val="clear" w:color="auto" w:fill="FFFFFF"/>
        <w:spacing w:before="0" w:beforeAutospacing="0" w:after="0" w:afterAutospacing="0"/>
        <w:jc w:val="both"/>
        <w:rPr>
          <w:rStyle w:val="c2"/>
          <w:color w:val="000000"/>
          <w:sz w:val="22"/>
          <w:szCs w:val="22"/>
        </w:rPr>
      </w:pPr>
      <w:r w:rsidRPr="00FB0A1D">
        <w:rPr>
          <w:rStyle w:val="c2"/>
          <w:color w:val="000000"/>
          <w:sz w:val="22"/>
          <w:szCs w:val="22"/>
        </w:rPr>
        <w:t>По чертежу, выданному преподавателем, на котором указаны номинальные размеры и допуски ступеней валика, с помощью таблицы допусков и посадок, находим предельные размеры ступеней валика.</w:t>
      </w:r>
    </w:p>
    <w:p w:rsidR="00F55033" w:rsidRDefault="00635B09" w:rsidP="00F55033">
      <w:pPr>
        <w:pStyle w:val="c21"/>
        <w:shd w:val="clear" w:color="auto" w:fill="FFFFFF"/>
        <w:spacing w:before="0" w:beforeAutospacing="0" w:after="0" w:afterAutospacing="0"/>
        <w:jc w:val="both"/>
        <w:rPr>
          <w:rStyle w:val="c2"/>
          <w:color w:val="000000"/>
        </w:rPr>
      </w:pPr>
      <w:r>
        <w:rPr>
          <w:noProof/>
          <w:color w:val="000000"/>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4.5pt;margin-top:.75pt;width:344pt;height:109pt;z-index:251659264;mso-wrap-edited:f" wrapcoords="-47 0 -47 21451 21600 21451 21600 0 -47 0">
            <v:imagedata r:id="rId33" o:title=""/>
            <w10:wrap type="tight"/>
          </v:shape>
          <o:OLEObject Type="Embed" ProgID="PBrush" ShapeID="_x0000_s1026" DrawAspect="Content" ObjectID="_1756029293" r:id="rId34"/>
        </w:object>
      </w: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Pr="00214297"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214297" w:rsidRPr="00FB0A1D" w:rsidRDefault="00214297" w:rsidP="00214297">
      <w:pPr>
        <w:pStyle w:val="c21"/>
        <w:shd w:val="clear" w:color="auto" w:fill="FFFFFF"/>
        <w:spacing w:before="0" w:beforeAutospacing="0" w:after="0" w:afterAutospacing="0"/>
        <w:jc w:val="both"/>
        <w:rPr>
          <w:rFonts w:ascii="Arial" w:hAnsi="Arial" w:cs="Arial"/>
          <w:color w:val="000000"/>
          <w:sz w:val="22"/>
          <w:szCs w:val="22"/>
        </w:rPr>
      </w:pPr>
      <w:r w:rsidRPr="00FB0A1D">
        <w:rPr>
          <w:rStyle w:val="c2"/>
          <w:bCs/>
          <w:color w:val="000000"/>
          <w:sz w:val="22"/>
          <w:szCs w:val="22"/>
        </w:rPr>
        <w:t>2</w:t>
      </w:r>
      <w:r w:rsidRPr="00FB0A1D">
        <w:rPr>
          <w:rStyle w:val="c2"/>
          <w:color w:val="000000"/>
          <w:sz w:val="22"/>
          <w:szCs w:val="22"/>
        </w:rPr>
        <w:t>. Записываем в форму отчёта характеристику измерительных инструментов (табл. 1).</w:t>
      </w:r>
    </w:p>
    <w:p w:rsidR="007361C5" w:rsidRPr="00FB0A1D" w:rsidRDefault="00214297" w:rsidP="00214297">
      <w:pPr>
        <w:pStyle w:val="Default"/>
        <w:jc w:val="both"/>
        <w:rPr>
          <w:sz w:val="22"/>
          <w:szCs w:val="22"/>
        </w:rPr>
      </w:pPr>
      <w:r w:rsidRPr="00FB0A1D">
        <w:rPr>
          <w:color w:val="auto"/>
          <w:sz w:val="22"/>
          <w:szCs w:val="22"/>
        </w:rPr>
        <w:t>3. И</w:t>
      </w:r>
      <w:r w:rsidRPr="00FB0A1D">
        <w:rPr>
          <w:sz w:val="22"/>
          <w:szCs w:val="22"/>
          <w:shd w:val="clear" w:color="auto" w:fill="FFFFFF"/>
        </w:rPr>
        <w:t>змеряем  </w:t>
      </w:r>
      <w:r w:rsidR="00CA1F14" w:rsidRPr="00FB0A1D">
        <w:rPr>
          <w:sz w:val="22"/>
          <w:szCs w:val="22"/>
          <w:shd w:val="clear" w:color="auto" w:fill="FFFFFF"/>
        </w:rPr>
        <w:t>размеры детали</w:t>
      </w:r>
      <w:r w:rsidRPr="00FB0A1D">
        <w:rPr>
          <w:sz w:val="22"/>
          <w:szCs w:val="22"/>
          <w:shd w:val="clear" w:color="auto" w:fill="FFFFFF"/>
        </w:rPr>
        <w:t xml:space="preserve"> с помощью штангенциркуля</w:t>
      </w:r>
      <w:r w:rsidR="00CA1F14" w:rsidRPr="00FB0A1D">
        <w:rPr>
          <w:sz w:val="22"/>
          <w:szCs w:val="22"/>
          <w:shd w:val="clear" w:color="auto" w:fill="FFFFFF"/>
        </w:rPr>
        <w:t xml:space="preserve">. </w:t>
      </w:r>
      <w:r w:rsidRPr="00FB0A1D">
        <w:rPr>
          <w:sz w:val="22"/>
          <w:szCs w:val="22"/>
          <w:shd w:val="clear" w:color="auto" w:fill="FFFFFF"/>
        </w:rPr>
        <w:t>Результаты измерений заносим в таблицу 2.</w:t>
      </w:r>
    </w:p>
    <w:p w:rsidR="00214297" w:rsidRPr="00FB0A1D" w:rsidRDefault="00CA1F14" w:rsidP="00214297">
      <w:pPr>
        <w:pStyle w:val="c21"/>
        <w:spacing w:before="0" w:beforeAutospacing="0" w:after="0" w:afterAutospacing="0"/>
        <w:rPr>
          <w:rStyle w:val="c2"/>
          <w:bCs/>
          <w:color w:val="000000"/>
          <w:sz w:val="22"/>
          <w:szCs w:val="22"/>
        </w:rPr>
      </w:pPr>
      <w:r w:rsidRPr="00FB0A1D">
        <w:rPr>
          <w:rStyle w:val="c2"/>
          <w:b/>
          <w:bCs/>
          <w:color w:val="000000"/>
          <w:sz w:val="22"/>
          <w:szCs w:val="22"/>
        </w:rPr>
        <w:t xml:space="preserve">Отчет: </w:t>
      </w:r>
      <w:r w:rsidRPr="00FB0A1D">
        <w:rPr>
          <w:rStyle w:val="c2"/>
          <w:bCs/>
          <w:color w:val="000000"/>
          <w:sz w:val="22"/>
          <w:szCs w:val="22"/>
        </w:rPr>
        <w:t>содержит две таблицы.</w:t>
      </w:r>
    </w:p>
    <w:p w:rsidR="00CA1F14" w:rsidRPr="00CA1F14" w:rsidRDefault="00CA1F14" w:rsidP="00214297">
      <w:pPr>
        <w:pStyle w:val="c21"/>
        <w:spacing w:before="0" w:beforeAutospacing="0" w:after="0" w:afterAutospacing="0"/>
        <w:rPr>
          <w:rStyle w:val="c2"/>
          <w:bCs/>
          <w:color w:val="000000"/>
        </w:rPr>
      </w:pPr>
    </w:p>
    <w:p w:rsidR="00214297" w:rsidRDefault="003C3E9B" w:rsidP="00214297">
      <w:pPr>
        <w:pStyle w:val="c21"/>
        <w:spacing w:before="0" w:beforeAutospacing="0" w:after="0" w:afterAutospacing="0"/>
        <w:ind w:left="720"/>
        <w:rPr>
          <w:rFonts w:ascii="Arial" w:hAnsi="Arial" w:cs="Arial"/>
          <w:color w:val="000000"/>
          <w:sz w:val="22"/>
          <w:szCs w:val="22"/>
        </w:rPr>
      </w:pPr>
      <w:r>
        <w:rPr>
          <w:rStyle w:val="c2"/>
          <w:b/>
          <w:bCs/>
          <w:color w:val="000000"/>
        </w:rPr>
        <w:t xml:space="preserve">Табл.1   </w:t>
      </w:r>
      <w:r w:rsidR="00214297">
        <w:rPr>
          <w:rStyle w:val="c2"/>
          <w:b/>
          <w:bCs/>
          <w:color w:val="000000"/>
        </w:rPr>
        <w:t>Характеристика измерительного инструмента.</w:t>
      </w:r>
    </w:p>
    <w:tbl>
      <w:tblPr>
        <w:tblW w:w="8515" w:type="dxa"/>
        <w:tblCellMar>
          <w:left w:w="0" w:type="dxa"/>
          <w:right w:w="0" w:type="dxa"/>
        </w:tblCellMar>
        <w:tblLook w:val="04A0" w:firstRow="1" w:lastRow="0" w:firstColumn="1" w:lastColumn="0" w:noHBand="0" w:noVBand="1"/>
      </w:tblPr>
      <w:tblGrid>
        <w:gridCol w:w="620"/>
        <w:gridCol w:w="2339"/>
        <w:gridCol w:w="1427"/>
        <w:gridCol w:w="1314"/>
        <w:gridCol w:w="1292"/>
        <w:gridCol w:w="1523"/>
      </w:tblGrid>
      <w:tr w:rsidR="00214297" w:rsidTr="003C3E9B">
        <w:trPr>
          <w:trHeight w:val="812"/>
        </w:trPr>
        <w:tc>
          <w:tcPr>
            <w:tcW w:w="6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jc w:val="center"/>
              <w:rPr>
                <w:rFonts w:ascii="Arial" w:hAnsi="Arial" w:cs="Arial"/>
                <w:color w:val="000000"/>
              </w:rPr>
            </w:pPr>
            <w:bookmarkStart w:id="6" w:name="dec188caed4b2435e2943419e011adb1dbe6ba83"/>
            <w:bookmarkStart w:id="7" w:name="0"/>
            <w:bookmarkEnd w:id="6"/>
            <w:bookmarkEnd w:id="7"/>
            <w:r>
              <w:rPr>
                <w:rStyle w:val="c16"/>
                <w:color w:val="000000"/>
              </w:rPr>
              <w:t>№</w:t>
            </w:r>
          </w:p>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п/п</w:t>
            </w:r>
          </w:p>
        </w:tc>
        <w:tc>
          <w:tcPr>
            <w:tcW w:w="233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Наименование инструмента</w:t>
            </w:r>
          </w:p>
        </w:tc>
        <w:tc>
          <w:tcPr>
            <w:tcW w:w="14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Пределы измерения</w:t>
            </w:r>
          </w:p>
        </w:tc>
        <w:tc>
          <w:tcPr>
            <w:tcW w:w="131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Цена деления шкалы</w:t>
            </w:r>
          </w:p>
        </w:tc>
        <w:tc>
          <w:tcPr>
            <w:tcW w:w="12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Точность измерения</w:t>
            </w:r>
          </w:p>
        </w:tc>
        <w:tc>
          <w:tcPr>
            <w:tcW w:w="15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Номер инструмента</w:t>
            </w:r>
          </w:p>
        </w:tc>
      </w:tr>
      <w:tr w:rsidR="00214297" w:rsidTr="003C3E9B">
        <w:trPr>
          <w:trHeight w:val="275"/>
        </w:trPr>
        <w:tc>
          <w:tcPr>
            <w:tcW w:w="6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21"/>
              <w:spacing w:before="0" w:beforeAutospacing="0" w:after="0" w:afterAutospacing="0" w:line="0" w:lineRule="atLeast"/>
              <w:rPr>
                <w:rFonts w:ascii="Arial" w:hAnsi="Arial" w:cs="Arial"/>
                <w:color w:val="000000"/>
              </w:rPr>
            </w:pPr>
            <w:r>
              <w:rPr>
                <w:rStyle w:val="c2"/>
                <w:color w:val="000000"/>
              </w:rPr>
              <w:t>1</w:t>
            </w:r>
          </w:p>
        </w:tc>
        <w:tc>
          <w:tcPr>
            <w:tcW w:w="233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4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31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2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5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r>
    </w:tbl>
    <w:p w:rsidR="00214297" w:rsidRDefault="00214297" w:rsidP="00214297">
      <w:pPr>
        <w:pStyle w:val="c21"/>
        <w:spacing w:before="0" w:beforeAutospacing="0" w:after="0" w:afterAutospacing="0"/>
        <w:rPr>
          <w:rStyle w:val="c2"/>
          <w:b/>
          <w:bCs/>
          <w:color w:val="000000"/>
        </w:rPr>
      </w:pPr>
    </w:p>
    <w:p w:rsidR="00214297" w:rsidRDefault="003C3E9B" w:rsidP="00214297">
      <w:pPr>
        <w:pStyle w:val="c21"/>
        <w:spacing w:before="0" w:beforeAutospacing="0" w:after="0" w:afterAutospacing="0"/>
        <w:rPr>
          <w:rFonts w:ascii="Arial" w:hAnsi="Arial" w:cs="Arial"/>
          <w:color w:val="000000"/>
          <w:sz w:val="22"/>
          <w:szCs w:val="22"/>
        </w:rPr>
      </w:pPr>
      <w:r>
        <w:rPr>
          <w:rStyle w:val="c2"/>
          <w:b/>
          <w:bCs/>
          <w:color w:val="000000"/>
        </w:rPr>
        <w:t xml:space="preserve">Табл.2  </w:t>
      </w:r>
      <w:r w:rsidR="00214297">
        <w:rPr>
          <w:rStyle w:val="c2"/>
          <w:b/>
          <w:bCs/>
          <w:color w:val="000000"/>
        </w:rPr>
        <w:t>Результаты измерения.  </w:t>
      </w:r>
    </w:p>
    <w:tbl>
      <w:tblPr>
        <w:tblW w:w="9192" w:type="dxa"/>
        <w:tblInd w:w="-252" w:type="dxa"/>
        <w:tblLayout w:type="fixed"/>
        <w:tblCellMar>
          <w:left w:w="0" w:type="dxa"/>
          <w:right w:w="0" w:type="dxa"/>
        </w:tblCellMar>
        <w:tblLook w:val="04A0" w:firstRow="1" w:lastRow="0" w:firstColumn="1" w:lastColumn="0" w:noHBand="0" w:noVBand="1"/>
      </w:tblPr>
      <w:tblGrid>
        <w:gridCol w:w="2770"/>
        <w:gridCol w:w="1843"/>
        <w:gridCol w:w="2126"/>
        <w:gridCol w:w="2453"/>
      </w:tblGrid>
      <w:tr w:rsidR="00214297" w:rsidTr="00CA1F14">
        <w:trPr>
          <w:trHeight w:val="834"/>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jc w:val="center"/>
              <w:rPr>
                <w:rFonts w:ascii="Arial" w:hAnsi="Arial" w:cs="Arial"/>
                <w:color w:val="000000"/>
              </w:rPr>
            </w:pPr>
            <w:bookmarkStart w:id="8" w:name="040860d3ab19be7860464622f5394e62c692bbc5"/>
            <w:bookmarkStart w:id="9" w:name="1"/>
            <w:bookmarkEnd w:id="8"/>
            <w:bookmarkEnd w:id="9"/>
            <w:r w:rsidRPr="003C3E9B">
              <w:rPr>
                <w:rStyle w:val="c18"/>
                <w:color w:val="000000"/>
              </w:rPr>
              <w:t>Наименов</w:t>
            </w:r>
            <w:r w:rsidR="003C3E9B">
              <w:rPr>
                <w:rStyle w:val="c18"/>
                <w:color w:val="000000"/>
              </w:rPr>
              <w:t>ание детали</w:t>
            </w:r>
            <w:r w:rsidRPr="003C3E9B">
              <w:rPr>
                <w:rStyle w:val="c18"/>
                <w:color w:val="000000"/>
              </w:rPr>
              <w:t>.</w:t>
            </w:r>
          </w:p>
          <w:p w:rsidR="00214297" w:rsidRPr="003C3E9B" w:rsidRDefault="00214297">
            <w:pPr>
              <w:pStyle w:val="c1"/>
              <w:spacing w:before="0" w:beforeAutospacing="0" w:after="0" w:afterAutospacing="0" w:line="0" w:lineRule="atLeast"/>
              <w:jc w:val="center"/>
              <w:rPr>
                <w:rFonts w:ascii="Arial" w:hAnsi="Arial" w:cs="Arial"/>
                <w:color w:val="000000"/>
              </w:rPr>
            </w:pPr>
          </w:p>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rsidP="003C3E9B">
            <w:pPr>
              <w:pStyle w:val="c1"/>
              <w:spacing w:before="0" w:beforeAutospacing="0" w:after="0" w:afterAutospacing="0"/>
              <w:jc w:val="both"/>
              <w:rPr>
                <w:rFonts w:ascii="Arial" w:hAnsi="Arial" w:cs="Arial"/>
                <w:color w:val="000000"/>
              </w:rPr>
            </w:pPr>
            <w:r w:rsidRPr="003C3E9B">
              <w:rPr>
                <w:rStyle w:val="c18"/>
                <w:color w:val="000000"/>
              </w:rPr>
              <w:t>Обозна</w:t>
            </w:r>
            <w:r w:rsidR="003C3E9B">
              <w:rPr>
                <w:rStyle w:val="c18"/>
                <w:color w:val="000000"/>
              </w:rPr>
              <w:t>ч</w:t>
            </w:r>
            <w:r w:rsidRPr="003C3E9B">
              <w:rPr>
                <w:rStyle w:val="c18"/>
                <w:color w:val="000000"/>
              </w:rPr>
              <w:t>ение</w:t>
            </w:r>
          </w:p>
          <w:p w:rsidR="00214297" w:rsidRPr="003C3E9B" w:rsidRDefault="003C3E9B" w:rsidP="003C3E9B">
            <w:pPr>
              <w:pStyle w:val="c1"/>
              <w:spacing w:before="0" w:beforeAutospacing="0" w:after="0" w:afterAutospacing="0"/>
              <w:jc w:val="both"/>
              <w:rPr>
                <w:rFonts w:ascii="Arial" w:hAnsi="Arial" w:cs="Arial"/>
                <w:color w:val="000000"/>
              </w:rPr>
            </w:pPr>
            <w:r>
              <w:rPr>
                <w:rStyle w:val="c18"/>
                <w:color w:val="000000"/>
              </w:rPr>
              <w:t>р</w:t>
            </w:r>
            <w:r w:rsidR="00214297" w:rsidRPr="003C3E9B">
              <w:rPr>
                <w:rStyle w:val="c18"/>
                <w:color w:val="000000"/>
              </w:rPr>
              <w:t>азмера</w:t>
            </w:r>
            <w:r>
              <w:rPr>
                <w:rStyle w:val="c18"/>
                <w:color w:val="000000"/>
              </w:rPr>
              <w:t xml:space="preserve"> </w:t>
            </w:r>
            <w:r w:rsidR="00214297" w:rsidRPr="003C3E9B">
              <w:rPr>
                <w:rStyle w:val="c18"/>
                <w:color w:val="000000"/>
              </w:rPr>
              <w:t>на            чертеже</w:t>
            </w:r>
          </w:p>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jc w:val="center"/>
              <w:rPr>
                <w:rFonts w:ascii="Arial" w:hAnsi="Arial" w:cs="Arial"/>
                <w:color w:val="000000"/>
              </w:rPr>
            </w:pPr>
            <w:r w:rsidRPr="003C3E9B">
              <w:rPr>
                <w:rStyle w:val="c18"/>
                <w:color w:val="000000"/>
              </w:rPr>
              <w:t>Предельные раз-</w:t>
            </w:r>
          </w:p>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меры</w:t>
            </w: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Результаты измерения</w:t>
            </w:r>
          </w:p>
        </w:tc>
      </w:tr>
      <w:tr w:rsidR="00214297" w:rsidTr="00CA1F14">
        <w:trPr>
          <w:trHeight w:val="242"/>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нб</w:t>
            </w: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нм</w:t>
            </w:r>
          </w:p>
        </w:tc>
      </w:tr>
      <w:tr w:rsidR="00CA1F14" w:rsidTr="00CA1F14">
        <w:trPr>
          <w:trHeight w:val="242"/>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CA1F14" w:rsidRDefault="00CA1F14">
            <w:pPr>
              <w:rPr>
                <w:i/>
              </w:rPr>
            </w:pPr>
            <w:r w:rsidRPr="00CA1F14">
              <w:rPr>
                <w:i/>
              </w:rPr>
              <w:t>Линейные размеры:</w:t>
            </w:r>
          </w:p>
          <w:p w:rsidR="00CA1F14" w:rsidRPr="00CA1F14" w:rsidRDefault="00CA1F14">
            <w:pPr>
              <w:rPr>
                <w:i/>
              </w:rPr>
            </w:pPr>
            <w:r w:rsidRPr="00CA1F14">
              <w:rPr>
                <w:i/>
              </w:rPr>
              <w:t>Длина/ширина/толщина</w:t>
            </w:r>
          </w:p>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pPr>
              <w:pStyle w:val="c1"/>
              <w:spacing w:before="0" w:beforeAutospacing="0" w:after="0" w:afterAutospacing="0" w:line="0" w:lineRule="atLeast"/>
              <w:jc w:val="center"/>
              <w:rPr>
                <w:rStyle w:val="c18"/>
                <w:color w:val="000000"/>
              </w:rPr>
            </w:pP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pPr>
              <w:pStyle w:val="c1"/>
              <w:spacing w:before="0" w:beforeAutospacing="0" w:after="0" w:afterAutospacing="0" w:line="0" w:lineRule="atLeast"/>
              <w:jc w:val="center"/>
              <w:rPr>
                <w:rStyle w:val="c18"/>
                <w:color w:val="000000"/>
              </w:rPr>
            </w:pPr>
          </w:p>
        </w:tc>
      </w:tr>
      <w:tr w:rsidR="00214297"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CA1F14" w:rsidP="00CA1F14">
            <w:pPr>
              <w:pStyle w:val="c1"/>
              <w:spacing w:before="0" w:beforeAutospacing="0" w:after="0" w:afterAutospacing="0" w:line="0" w:lineRule="atLeast"/>
              <w:jc w:val="center"/>
              <w:rPr>
                <w:rFonts w:ascii="Arial" w:hAnsi="Arial" w:cs="Arial"/>
                <w:color w:val="000000"/>
              </w:rPr>
            </w:pPr>
            <w:r w:rsidRPr="00AC49CB">
              <w:rPr>
                <w:i/>
                <w:iCs/>
                <w:color w:val="000000"/>
                <w:shd w:val="clear" w:color="auto" w:fill="FFFFFF"/>
              </w:rPr>
              <w:t>наружн</w:t>
            </w:r>
            <w:r>
              <w:rPr>
                <w:i/>
                <w:iCs/>
                <w:color w:val="000000"/>
                <w:shd w:val="clear" w:color="auto" w:fill="FFFFFF"/>
              </w:rPr>
              <w:t>ый</w:t>
            </w:r>
            <w:r w:rsidRPr="00AC49CB">
              <w:rPr>
                <w:i/>
                <w:iCs/>
                <w:color w:val="000000"/>
                <w:shd w:val="clear" w:color="auto" w:fill="FFFFFF"/>
              </w:rPr>
              <w:t xml:space="preserve"> диаметр</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r>
      <w:tr w:rsidR="00CA1F14"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AC49CB" w:rsidRDefault="00CA1F14" w:rsidP="00CA1F14">
            <w:pPr>
              <w:pStyle w:val="c1"/>
              <w:spacing w:before="0" w:beforeAutospacing="0" w:after="0" w:afterAutospacing="0" w:line="0" w:lineRule="atLeast"/>
              <w:jc w:val="center"/>
              <w:rPr>
                <w:i/>
                <w:iCs/>
                <w:color w:val="000000"/>
                <w:shd w:val="clear" w:color="auto" w:fill="FFFFFF"/>
              </w:rPr>
            </w:pPr>
            <w:r w:rsidRPr="00AC49CB">
              <w:rPr>
                <w:i/>
                <w:iCs/>
                <w:color w:val="000000"/>
                <w:shd w:val="clear" w:color="auto" w:fill="FFFFFF"/>
              </w:rPr>
              <w:t>внутренн</w:t>
            </w:r>
            <w:r>
              <w:rPr>
                <w:i/>
                <w:iCs/>
                <w:color w:val="000000"/>
                <w:shd w:val="clear" w:color="auto" w:fill="FFFFFF"/>
              </w:rPr>
              <w:t>ий</w:t>
            </w:r>
            <w:r w:rsidRPr="00AC49CB">
              <w:rPr>
                <w:i/>
                <w:iCs/>
                <w:color w:val="000000"/>
                <w:shd w:val="clear" w:color="auto" w:fill="FFFFFF"/>
              </w:rPr>
              <w:t xml:space="preserve"> диаметр</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r>
      <w:tr w:rsidR="00CA1F14"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AC49CB" w:rsidRDefault="00CA1F14" w:rsidP="00CA1F14">
            <w:pPr>
              <w:pStyle w:val="c1"/>
              <w:spacing w:before="0" w:beforeAutospacing="0" w:after="0" w:afterAutospacing="0" w:line="0" w:lineRule="atLeast"/>
              <w:jc w:val="center"/>
              <w:rPr>
                <w:i/>
                <w:iCs/>
                <w:color w:val="000000"/>
                <w:shd w:val="clear" w:color="auto" w:fill="FFFFFF"/>
              </w:rPr>
            </w:pPr>
            <w:r w:rsidRPr="00AC49CB">
              <w:rPr>
                <w:i/>
                <w:iCs/>
                <w:color w:val="000000"/>
                <w:shd w:val="clear" w:color="auto" w:fill="FFFFFF"/>
              </w:rPr>
              <w:t>глубин</w:t>
            </w:r>
            <w:r>
              <w:rPr>
                <w:i/>
                <w:iCs/>
                <w:color w:val="000000"/>
                <w:shd w:val="clear" w:color="auto" w:fill="FFFFFF"/>
              </w:rPr>
              <w:t>а</w:t>
            </w:r>
            <w:r w:rsidRPr="00AC49CB">
              <w:rPr>
                <w:i/>
                <w:iCs/>
                <w:color w:val="000000"/>
                <w:shd w:val="clear" w:color="auto" w:fill="FFFFFF"/>
              </w:rPr>
              <w:t xml:space="preserve"> отверстия</w:t>
            </w:r>
            <w:r w:rsidRPr="00AC49CB">
              <w:rPr>
                <w:color w:val="000000"/>
                <w:shd w:val="clear" w:color="auto" w:fill="FFFFFF"/>
              </w:rPr>
              <w:t> </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r>
    </w:tbl>
    <w:p w:rsidR="00C86EBB" w:rsidRDefault="00C86EBB" w:rsidP="00737C1A">
      <w:pPr>
        <w:rPr>
          <w:sz w:val="20"/>
          <w:szCs w:val="20"/>
        </w:rPr>
      </w:pPr>
    </w:p>
    <w:p w:rsidR="00C86EBB" w:rsidRDefault="00C86EBB" w:rsidP="00737C1A">
      <w:pPr>
        <w:rPr>
          <w:sz w:val="20"/>
          <w:szCs w:val="20"/>
        </w:rPr>
      </w:pPr>
    </w:p>
    <w:p w:rsidR="00C86EBB" w:rsidRDefault="00C86EBB" w:rsidP="00737C1A">
      <w:pPr>
        <w:rPr>
          <w:sz w:val="20"/>
          <w:szCs w:val="20"/>
        </w:rPr>
      </w:pPr>
    </w:p>
    <w:p w:rsidR="00D019EF" w:rsidRPr="00FB0A1D" w:rsidRDefault="00D019EF" w:rsidP="00737C1A">
      <w:pPr>
        <w:rPr>
          <w:rFonts w:eastAsia="Calibri"/>
          <w:b/>
          <w:bCs/>
          <w:sz w:val="22"/>
          <w:szCs w:val="22"/>
        </w:rPr>
      </w:pPr>
      <w:r w:rsidRPr="00FB0A1D">
        <w:rPr>
          <w:rFonts w:eastAsia="Calibri"/>
          <w:b/>
          <w:bCs/>
          <w:sz w:val="22"/>
          <w:szCs w:val="22"/>
        </w:rPr>
        <w:t>П</w:t>
      </w:r>
      <w:r w:rsidR="00B40CC2" w:rsidRPr="00FB0A1D">
        <w:rPr>
          <w:rFonts w:eastAsia="Calibri"/>
          <w:b/>
          <w:bCs/>
          <w:sz w:val="22"/>
          <w:szCs w:val="22"/>
        </w:rPr>
        <w:t>рактическая работа</w:t>
      </w:r>
      <w:r w:rsidRPr="00FB0A1D">
        <w:rPr>
          <w:rFonts w:eastAsia="Calibri"/>
          <w:b/>
          <w:bCs/>
          <w:sz w:val="22"/>
          <w:szCs w:val="22"/>
        </w:rPr>
        <w:t>. Выполнение зачистки кромок, одностороннего скоса одной кромки</w:t>
      </w:r>
    </w:p>
    <w:p w:rsidR="00D019EF" w:rsidRPr="00FB0A1D" w:rsidRDefault="00D019EF" w:rsidP="00D019EF">
      <w:pPr>
        <w:pStyle w:val="Default"/>
        <w:rPr>
          <w:color w:val="auto"/>
          <w:sz w:val="22"/>
          <w:szCs w:val="22"/>
        </w:rPr>
      </w:pPr>
      <w:r w:rsidRPr="00FB0A1D">
        <w:rPr>
          <w:b/>
          <w:bCs/>
          <w:color w:val="auto"/>
          <w:sz w:val="22"/>
          <w:szCs w:val="22"/>
        </w:rPr>
        <w:t xml:space="preserve">Цель: </w:t>
      </w:r>
      <w:r w:rsidRPr="00FB0A1D">
        <w:rPr>
          <w:color w:val="auto"/>
          <w:sz w:val="22"/>
          <w:szCs w:val="22"/>
        </w:rPr>
        <w:t xml:space="preserve">Освоить работы по подготовке разделки кромок под сварку </w:t>
      </w:r>
    </w:p>
    <w:p w:rsidR="00D019EF" w:rsidRPr="00FB0A1D" w:rsidRDefault="00D019EF" w:rsidP="00D019EF">
      <w:pPr>
        <w:pStyle w:val="Default"/>
        <w:rPr>
          <w:color w:val="auto"/>
          <w:sz w:val="22"/>
          <w:szCs w:val="22"/>
        </w:rPr>
      </w:pPr>
      <w:r w:rsidRPr="00FB0A1D">
        <w:rPr>
          <w:b/>
          <w:bCs/>
          <w:color w:val="auto"/>
          <w:sz w:val="22"/>
          <w:szCs w:val="22"/>
        </w:rPr>
        <w:t xml:space="preserve">Материалы: </w:t>
      </w:r>
      <w:r w:rsidRPr="00FB0A1D">
        <w:rPr>
          <w:color w:val="auto"/>
          <w:sz w:val="22"/>
          <w:szCs w:val="22"/>
        </w:rPr>
        <w:t>- Напильник плоский</w:t>
      </w:r>
    </w:p>
    <w:p w:rsidR="00D019EF" w:rsidRPr="00FB0A1D" w:rsidRDefault="00D019EF" w:rsidP="00D019EF">
      <w:pPr>
        <w:pStyle w:val="Default"/>
        <w:rPr>
          <w:color w:val="auto"/>
          <w:sz w:val="22"/>
          <w:szCs w:val="22"/>
        </w:rPr>
      </w:pPr>
      <w:r w:rsidRPr="00FB0A1D">
        <w:rPr>
          <w:color w:val="auto"/>
          <w:sz w:val="22"/>
          <w:szCs w:val="22"/>
        </w:rPr>
        <w:t>- угломер</w:t>
      </w:r>
    </w:p>
    <w:p w:rsidR="00D019EF" w:rsidRPr="00FB0A1D" w:rsidRDefault="00D019EF" w:rsidP="00D019EF">
      <w:pPr>
        <w:pStyle w:val="Default"/>
        <w:rPr>
          <w:color w:val="auto"/>
          <w:sz w:val="22"/>
          <w:szCs w:val="22"/>
        </w:rPr>
      </w:pPr>
      <w:r w:rsidRPr="00FB0A1D">
        <w:rPr>
          <w:color w:val="auto"/>
          <w:sz w:val="22"/>
          <w:szCs w:val="22"/>
        </w:rPr>
        <w:t>- линейка металлическая</w:t>
      </w:r>
    </w:p>
    <w:p w:rsidR="00D019EF" w:rsidRPr="00FB0A1D" w:rsidRDefault="00D019EF" w:rsidP="00D019EF">
      <w:pPr>
        <w:pStyle w:val="Default"/>
        <w:rPr>
          <w:color w:val="auto"/>
          <w:sz w:val="22"/>
          <w:szCs w:val="22"/>
        </w:rPr>
      </w:pPr>
      <w:r w:rsidRPr="00FB0A1D">
        <w:rPr>
          <w:color w:val="auto"/>
          <w:sz w:val="22"/>
          <w:szCs w:val="22"/>
        </w:rPr>
        <w:t>- чертилка</w:t>
      </w:r>
    </w:p>
    <w:p w:rsidR="00D019EF" w:rsidRPr="00FB0A1D" w:rsidRDefault="00D019EF" w:rsidP="00D019EF">
      <w:pPr>
        <w:pStyle w:val="Default"/>
        <w:rPr>
          <w:color w:val="auto"/>
          <w:sz w:val="22"/>
          <w:szCs w:val="22"/>
        </w:rPr>
      </w:pPr>
      <w:r w:rsidRPr="00FB0A1D">
        <w:rPr>
          <w:color w:val="auto"/>
          <w:sz w:val="22"/>
          <w:szCs w:val="22"/>
        </w:rPr>
        <w:t>- керн</w:t>
      </w:r>
    </w:p>
    <w:p w:rsidR="00D019EF" w:rsidRPr="00FB0A1D" w:rsidRDefault="00D019EF" w:rsidP="00D019EF">
      <w:pPr>
        <w:pStyle w:val="Default"/>
        <w:rPr>
          <w:color w:val="auto"/>
          <w:sz w:val="22"/>
          <w:szCs w:val="22"/>
        </w:rPr>
      </w:pPr>
      <w:r w:rsidRPr="00FB0A1D">
        <w:rPr>
          <w:color w:val="auto"/>
          <w:sz w:val="22"/>
          <w:szCs w:val="22"/>
        </w:rPr>
        <w:t>- зубило</w:t>
      </w:r>
    </w:p>
    <w:p w:rsidR="00F55031" w:rsidRPr="00FB0A1D" w:rsidRDefault="00D019EF" w:rsidP="00F55031">
      <w:pPr>
        <w:pStyle w:val="Default"/>
        <w:rPr>
          <w:color w:val="auto"/>
          <w:sz w:val="22"/>
          <w:szCs w:val="22"/>
        </w:rPr>
      </w:pPr>
      <w:r w:rsidRPr="00FB0A1D">
        <w:rPr>
          <w:color w:val="auto"/>
          <w:sz w:val="22"/>
          <w:szCs w:val="22"/>
        </w:rPr>
        <w:t>- молоток</w:t>
      </w:r>
    </w:p>
    <w:p w:rsidR="00F55031" w:rsidRPr="00FB0A1D" w:rsidRDefault="00D019EF" w:rsidP="00F55031">
      <w:pPr>
        <w:pStyle w:val="Default"/>
        <w:rPr>
          <w:color w:val="auto"/>
          <w:sz w:val="22"/>
          <w:szCs w:val="22"/>
        </w:rPr>
      </w:pPr>
      <w:r w:rsidRPr="00FB0A1D">
        <w:rPr>
          <w:color w:val="auto"/>
          <w:sz w:val="22"/>
          <w:szCs w:val="22"/>
        </w:rPr>
        <w:t xml:space="preserve"> </w:t>
      </w:r>
      <w:r w:rsidR="00F55031" w:rsidRPr="00FB0A1D">
        <w:rPr>
          <w:color w:val="auto"/>
          <w:sz w:val="22"/>
          <w:szCs w:val="22"/>
        </w:rPr>
        <w:t>- тиски</w:t>
      </w:r>
    </w:p>
    <w:p w:rsidR="00E64C84" w:rsidRPr="00FB0A1D" w:rsidRDefault="00E64C84" w:rsidP="00F55031">
      <w:pPr>
        <w:pStyle w:val="Default"/>
        <w:rPr>
          <w:color w:val="auto"/>
          <w:sz w:val="22"/>
          <w:szCs w:val="22"/>
        </w:rPr>
      </w:pPr>
      <w:r w:rsidRPr="00FB0A1D">
        <w:rPr>
          <w:color w:val="auto"/>
          <w:sz w:val="22"/>
          <w:szCs w:val="22"/>
        </w:rPr>
        <w:t>- наждачная бумага</w:t>
      </w:r>
    </w:p>
    <w:p w:rsidR="00E64C84" w:rsidRPr="00FB0A1D" w:rsidRDefault="00E64C84" w:rsidP="00F55031">
      <w:pPr>
        <w:pStyle w:val="Default"/>
        <w:rPr>
          <w:color w:val="auto"/>
          <w:sz w:val="22"/>
          <w:szCs w:val="22"/>
        </w:rPr>
      </w:pPr>
      <w:r w:rsidRPr="00FB0A1D">
        <w:rPr>
          <w:color w:val="auto"/>
          <w:sz w:val="22"/>
          <w:szCs w:val="22"/>
        </w:rPr>
        <w:t>-щетка по металлу</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6 мм</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10 мм</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2 мм</w:t>
      </w:r>
    </w:p>
    <w:p w:rsidR="00F55031" w:rsidRPr="00FB0A1D" w:rsidRDefault="00F55031" w:rsidP="00F55031">
      <w:pPr>
        <w:pStyle w:val="Default"/>
        <w:rPr>
          <w:b/>
          <w:color w:val="auto"/>
          <w:sz w:val="22"/>
          <w:szCs w:val="22"/>
        </w:rPr>
      </w:pPr>
      <w:r w:rsidRPr="00FB0A1D">
        <w:rPr>
          <w:b/>
          <w:color w:val="auto"/>
          <w:sz w:val="22"/>
          <w:szCs w:val="22"/>
        </w:rPr>
        <w:t>Порядок     работы:</w:t>
      </w:r>
    </w:p>
    <w:p w:rsidR="00E64C84" w:rsidRPr="00FB0A1D" w:rsidRDefault="00E64C84" w:rsidP="00F55031">
      <w:pPr>
        <w:pStyle w:val="Default"/>
        <w:rPr>
          <w:color w:val="auto"/>
          <w:sz w:val="22"/>
          <w:szCs w:val="22"/>
        </w:rPr>
      </w:pPr>
      <w:r w:rsidRPr="00FB0A1D">
        <w:rPr>
          <w:color w:val="auto"/>
          <w:sz w:val="22"/>
          <w:szCs w:val="22"/>
        </w:rPr>
        <w:t>1. Выполнить зачистку детали в соответствии с требованиями.</w:t>
      </w:r>
    </w:p>
    <w:p w:rsidR="00F55031" w:rsidRPr="00FB0A1D" w:rsidRDefault="00E64C84" w:rsidP="00F55031">
      <w:pPr>
        <w:pStyle w:val="Default"/>
        <w:rPr>
          <w:color w:val="auto"/>
          <w:sz w:val="22"/>
          <w:szCs w:val="22"/>
        </w:rPr>
      </w:pPr>
      <w:r w:rsidRPr="00FB0A1D">
        <w:rPr>
          <w:color w:val="auto"/>
          <w:sz w:val="22"/>
          <w:szCs w:val="22"/>
        </w:rPr>
        <w:t>2.</w:t>
      </w:r>
      <w:r w:rsidR="00F55031" w:rsidRPr="00FB0A1D">
        <w:rPr>
          <w:color w:val="auto"/>
          <w:sz w:val="22"/>
          <w:szCs w:val="22"/>
        </w:rPr>
        <w:t xml:space="preserve"> Выполнить прямолинейный наклонный срез кромки под углом 25° на пластине из низкоуглеродистой стали толщиной 12 мм.</w:t>
      </w:r>
    </w:p>
    <w:p w:rsidR="00F55031" w:rsidRPr="00FB0A1D" w:rsidRDefault="00E64C84" w:rsidP="00F55031">
      <w:pPr>
        <w:pStyle w:val="Default"/>
        <w:rPr>
          <w:color w:val="auto"/>
          <w:sz w:val="22"/>
          <w:szCs w:val="22"/>
        </w:rPr>
      </w:pPr>
      <w:r w:rsidRPr="00FB0A1D">
        <w:rPr>
          <w:color w:val="auto"/>
          <w:sz w:val="22"/>
          <w:szCs w:val="22"/>
        </w:rPr>
        <w:lastRenderedPageBreak/>
        <w:t>3</w:t>
      </w:r>
      <w:r w:rsidR="00F55031" w:rsidRPr="00FB0A1D">
        <w:rPr>
          <w:color w:val="auto"/>
          <w:sz w:val="22"/>
          <w:szCs w:val="22"/>
        </w:rPr>
        <w:t>. Выполнить на пластине притупление в пределах от 1 до 3 мм, отметив это значение на торце пластины. За один проход можно снимать зубилом 2-3 мм.</w:t>
      </w:r>
    </w:p>
    <w:p w:rsidR="00F55031" w:rsidRPr="00FB0A1D" w:rsidRDefault="00E64C84" w:rsidP="00F55031">
      <w:pPr>
        <w:pStyle w:val="Default"/>
        <w:rPr>
          <w:color w:val="auto"/>
          <w:sz w:val="22"/>
          <w:szCs w:val="22"/>
        </w:rPr>
      </w:pPr>
      <w:r w:rsidRPr="00FB0A1D">
        <w:rPr>
          <w:color w:val="auto"/>
          <w:sz w:val="22"/>
          <w:szCs w:val="22"/>
        </w:rPr>
        <w:t>4</w:t>
      </w:r>
      <w:r w:rsidR="00F55031" w:rsidRPr="00FB0A1D">
        <w:rPr>
          <w:color w:val="auto"/>
          <w:sz w:val="22"/>
          <w:szCs w:val="22"/>
        </w:rPr>
        <w:t>. Проверьте угломером правильность величины угла скоса кромок.</w:t>
      </w:r>
    </w:p>
    <w:p w:rsidR="00F55031" w:rsidRPr="00FB0A1D" w:rsidRDefault="00E64C84" w:rsidP="00F55031">
      <w:pPr>
        <w:pStyle w:val="Default"/>
        <w:rPr>
          <w:color w:val="auto"/>
          <w:sz w:val="22"/>
          <w:szCs w:val="22"/>
        </w:rPr>
      </w:pPr>
      <w:r w:rsidRPr="00FB0A1D">
        <w:rPr>
          <w:color w:val="auto"/>
          <w:sz w:val="22"/>
          <w:szCs w:val="22"/>
        </w:rPr>
        <w:t>5</w:t>
      </w:r>
      <w:r w:rsidR="00F55031" w:rsidRPr="00FB0A1D">
        <w:rPr>
          <w:color w:val="auto"/>
          <w:sz w:val="22"/>
          <w:szCs w:val="22"/>
        </w:rPr>
        <w:t>. Проверьте линейкой правильность величины притупления.</w:t>
      </w:r>
    </w:p>
    <w:p w:rsidR="00F55031" w:rsidRPr="00FB0A1D" w:rsidRDefault="00E64C84" w:rsidP="00F55031">
      <w:pPr>
        <w:pStyle w:val="Default"/>
        <w:rPr>
          <w:color w:val="auto"/>
          <w:sz w:val="22"/>
          <w:szCs w:val="22"/>
        </w:rPr>
      </w:pPr>
      <w:r w:rsidRPr="00FB0A1D">
        <w:rPr>
          <w:color w:val="auto"/>
          <w:sz w:val="22"/>
          <w:szCs w:val="22"/>
        </w:rPr>
        <w:t>6</w:t>
      </w:r>
      <w:r w:rsidR="00F55031" w:rsidRPr="00FB0A1D">
        <w:rPr>
          <w:color w:val="auto"/>
          <w:sz w:val="22"/>
          <w:szCs w:val="22"/>
        </w:rPr>
        <w:t xml:space="preserve">. Выполнить на пластине из низкоуглеродистой стали толщиной  10 мм двухстороннюю разделку кромок </w:t>
      </w:r>
    </w:p>
    <w:p w:rsidR="00F55031" w:rsidRDefault="00E64C84" w:rsidP="00F55031">
      <w:pPr>
        <w:pStyle w:val="Default"/>
        <w:rPr>
          <w:color w:val="auto"/>
          <w:sz w:val="23"/>
          <w:szCs w:val="23"/>
        </w:rPr>
      </w:pPr>
      <w:r w:rsidRPr="00FB0A1D">
        <w:rPr>
          <w:color w:val="auto"/>
          <w:sz w:val="22"/>
          <w:szCs w:val="22"/>
        </w:rPr>
        <w:t>7</w:t>
      </w:r>
      <w:r w:rsidR="00F55031" w:rsidRPr="00FB0A1D">
        <w:rPr>
          <w:color w:val="auto"/>
          <w:sz w:val="22"/>
          <w:szCs w:val="22"/>
        </w:rPr>
        <w:t>. Выполнить отбортовку кромок</w:t>
      </w:r>
      <w:r w:rsidR="00F55031">
        <w:rPr>
          <w:color w:val="auto"/>
          <w:sz w:val="23"/>
          <w:szCs w:val="23"/>
        </w:rPr>
        <w:t>.</w:t>
      </w:r>
    </w:p>
    <w:p w:rsidR="00F55031" w:rsidRDefault="00F55031" w:rsidP="00F55031">
      <w:pPr>
        <w:pStyle w:val="Default"/>
        <w:rPr>
          <w:color w:val="auto"/>
          <w:sz w:val="23"/>
          <w:szCs w:val="23"/>
        </w:rPr>
      </w:pPr>
    </w:p>
    <w:p w:rsidR="00F55031" w:rsidRDefault="00F55031" w:rsidP="00F55031">
      <w:pPr>
        <w:pStyle w:val="Default"/>
        <w:rPr>
          <w:color w:val="auto"/>
          <w:sz w:val="23"/>
          <w:szCs w:val="23"/>
        </w:rPr>
      </w:pPr>
    </w:p>
    <w:p w:rsidR="00F55031" w:rsidRDefault="00F55031" w:rsidP="00F55031">
      <w:pPr>
        <w:pStyle w:val="Default"/>
        <w:rPr>
          <w:color w:val="auto"/>
          <w:sz w:val="23"/>
          <w:szCs w:val="23"/>
        </w:rPr>
      </w:pPr>
      <w:r>
        <w:rPr>
          <w:noProof/>
          <w:color w:val="auto"/>
          <w:sz w:val="23"/>
          <w:szCs w:val="23"/>
          <w:lang w:eastAsia="ru-RU"/>
        </w:rPr>
        <w:drawing>
          <wp:inline distT="0" distB="0" distL="0" distR="0">
            <wp:extent cx="4768850" cy="1267601"/>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4768850" cy="1267601"/>
                    </a:xfrm>
                    <a:prstGeom prst="rect">
                      <a:avLst/>
                    </a:prstGeom>
                    <a:noFill/>
                    <a:ln w="9525">
                      <a:noFill/>
                      <a:miter lim="800000"/>
                      <a:headEnd/>
                      <a:tailEnd/>
                    </a:ln>
                  </pic:spPr>
                </pic:pic>
              </a:graphicData>
            </a:graphic>
          </wp:inline>
        </w:drawing>
      </w:r>
    </w:p>
    <w:p w:rsidR="00F55031" w:rsidRDefault="00F55031" w:rsidP="00F55031">
      <w:pPr>
        <w:pStyle w:val="Default"/>
        <w:rPr>
          <w:color w:val="auto"/>
          <w:sz w:val="23"/>
          <w:szCs w:val="23"/>
        </w:rPr>
      </w:pPr>
    </w:p>
    <w:p w:rsidR="00D019EF" w:rsidRPr="00FB0A1D" w:rsidRDefault="00F55031" w:rsidP="00D019EF">
      <w:pPr>
        <w:pStyle w:val="Default"/>
        <w:rPr>
          <w:b/>
          <w:color w:val="auto"/>
          <w:sz w:val="22"/>
          <w:szCs w:val="22"/>
        </w:rPr>
      </w:pPr>
      <w:r w:rsidRPr="00FB0A1D">
        <w:rPr>
          <w:b/>
          <w:color w:val="auto"/>
          <w:sz w:val="22"/>
          <w:szCs w:val="22"/>
        </w:rPr>
        <w:t>Контрольные вопросы:</w:t>
      </w:r>
    </w:p>
    <w:p w:rsidR="00F55031" w:rsidRPr="00FB0A1D" w:rsidRDefault="00F55031" w:rsidP="00F55031">
      <w:pPr>
        <w:pStyle w:val="Default"/>
        <w:rPr>
          <w:color w:val="auto"/>
          <w:sz w:val="22"/>
          <w:szCs w:val="22"/>
        </w:rPr>
      </w:pPr>
      <w:r w:rsidRPr="00FB0A1D">
        <w:rPr>
          <w:color w:val="auto"/>
          <w:sz w:val="22"/>
          <w:szCs w:val="22"/>
        </w:rPr>
        <w:t>1. Назначение разделки кромок деталей под сварку</w:t>
      </w:r>
    </w:p>
    <w:p w:rsidR="00F55031" w:rsidRPr="00FB0A1D" w:rsidRDefault="00F55031" w:rsidP="00F55031">
      <w:pPr>
        <w:pStyle w:val="Default"/>
        <w:rPr>
          <w:color w:val="auto"/>
          <w:sz w:val="22"/>
          <w:szCs w:val="22"/>
        </w:rPr>
      </w:pPr>
      <w:r w:rsidRPr="00FB0A1D">
        <w:rPr>
          <w:color w:val="auto"/>
          <w:sz w:val="22"/>
          <w:szCs w:val="22"/>
        </w:rPr>
        <w:t>2. Какие виды разделки кромок бывают?</w:t>
      </w:r>
    </w:p>
    <w:p w:rsidR="00F55031" w:rsidRPr="00FB0A1D" w:rsidRDefault="00F55031" w:rsidP="00F55031">
      <w:pPr>
        <w:pStyle w:val="Default"/>
        <w:rPr>
          <w:color w:val="auto"/>
          <w:sz w:val="22"/>
          <w:szCs w:val="22"/>
        </w:rPr>
      </w:pPr>
      <w:r w:rsidRPr="00FB0A1D">
        <w:rPr>
          <w:color w:val="auto"/>
          <w:sz w:val="22"/>
          <w:szCs w:val="22"/>
        </w:rPr>
        <w:t>3. Что такое притупление и для чего оно выполняется?</w:t>
      </w:r>
    </w:p>
    <w:p w:rsidR="00F55031" w:rsidRPr="00FB0A1D" w:rsidRDefault="00F55031" w:rsidP="00F55031">
      <w:pPr>
        <w:rPr>
          <w:rFonts w:eastAsia="Calibri"/>
          <w:bCs/>
          <w:sz w:val="22"/>
          <w:szCs w:val="22"/>
        </w:rPr>
      </w:pPr>
      <w:r w:rsidRPr="00FB0A1D">
        <w:rPr>
          <w:sz w:val="22"/>
          <w:szCs w:val="22"/>
        </w:rPr>
        <w:t xml:space="preserve">8. Что такое отбортовка кромок и как она выполняется?  Когда используется </w:t>
      </w:r>
    </w:p>
    <w:p w:rsidR="00F55031" w:rsidRPr="00FB0A1D" w:rsidRDefault="00F55031" w:rsidP="00F55031">
      <w:pPr>
        <w:rPr>
          <w:rFonts w:eastAsia="Calibri"/>
          <w:bCs/>
          <w:sz w:val="22"/>
          <w:szCs w:val="22"/>
        </w:rPr>
      </w:pPr>
    </w:p>
    <w:p w:rsidR="00737C1A" w:rsidRPr="00FB0A1D" w:rsidRDefault="00737C1A" w:rsidP="00737C1A">
      <w:pPr>
        <w:jc w:val="both"/>
        <w:rPr>
          <w:rFonts w:eastAsia="Calibri"/>
          <w:b/>
          <w:bCs/>
          <w:sz w:val="22"/>
          <w:szCs w:val="22"/>
        </w:rPr>
      </w:pPr>
      <w:r w:rsidRPr="00FB0A1D">
        <w:rPr>
          <w:rFonts w:eastAsia="Calibri"/>
          <w:b/>
          <w:bCs/>
          <w:sz w:val="22"/>
          <w:szCs w:val="22"/>
        </w:rPr>
        <w:t>Л</w:t>
      </w:r>
      <w:r w:rsidR="00B40CC2" w:rsidRPr="00FB0A1D">
        <w:rPr>
          <w:rFonts w:eastAsia="Calibri"/>
          <w:b/>
          <w:bCs/>
          <w:sz w:val="22"/>
          <w:szCs w:val="22"/>
        </w:rPr>
        <w:t>абораторная работа</w:t>
      </w:r>
      <w:r w:rsidRPr="00FB0A1D">
        <w:rPr>
          <w:rFonts w:eastAsia="Calibri"/>
          <w:b/>
          <w:bCs/>
          <w:sz w:val="22"/>
          <w:szCs w:val="22"/>
        </w:rPr>
        <w:t>. Ознакомление со сборочно-сварочными приспособлениями с использованием иллюстрированного пособия.</w:t>
      </w:r>
    </w:p>
    <w:p w:rsidR="005F09CB" w:rsidRPr="00FB0A1D" w:rsidRDefault="005F09CB" w:rsidP="00737C1A">
      <w:pPr>
        <w:jc w:val="both"/>
        <w:rPr>
          <w:rFonts w:eastAsia="Calibri"/>
          <w:bCs/>
          <w:sz w:val="22"/>
          <w:szCs w:val="22"/>
        </w:rPr>
      </w:pPr>
    </w:p>
    <w:p w:rsidR="005F09CB" w:rsidRPr="00FB0A1D" w:rsidRDefault="005F09CB" w:rsidP="005F09CB">
      <w:pPr>
        <w:pStyle w:val="Default"/>
        <w:jc w:val="both"/>
        <w:rPr>
          <w:sz w:val="22"/>
          <w:szCs w:val="22"/>
        </w:rPr>
      </w:pPr>
      <w:r w:rsidRPr="00FB0A1D">
        <w:rPr>
          <w:b/>
          <w:bCs/>
          <w:sz w:val="22"/>
          <w:szCs w:val="22"/>
        </w:rPr>
        <w:t xml:space="preserve">Цель: </w:t>
      </w:r>
    </w:p>
    <w:p w:rsidR="005F09CB" w:rsidRPr="00FB0A1D" w:rsidRDefault="005F09CB" w:rsidP="005F09CB">
      <w:pPr>
        <w:pStyle w:val="Default"/>
        <w:spacing w:after="36"/>
        <w:jc w:val="both"/>
        <w:rPr>
          <w:sz w:val="22"/>
          <w:szCs w:val="22"/>
        </w:rPr>
      </w:pPr>
      <w:r w:rsidRPr="00FB0A1D">
        <w:rPr>
          <w:sz w:val="22"/>
          <w:szCs w:val="22"/>
        </w:rPr>
        <w:t xml:space="preserve">1. Ознакомиться с приспособлениями для сборки и сварки. </w:t>
      </w:r>
    </w:p>
    <w:p w:rsidR="005F09CB" w:rsidRPr="00FB0A1D" w:rsidRDefault="005F09CB" w:rsidP="005F09CB">
      <w:pPr>
        <w:pStyle w:val="Default"/>
        <w:jc w:val="both"/>
        <w:rPr>
          <w:sz w:val="22"/>
          <w:szCs w:val="22"/>
        </w:rPr>
      </w:pPr>
      <w:r w:rsidRPr="00FB0A1D">
        <w:rPr>
          <w:sz w:val="22"/>
          <w:szCs w:val="22"/>
        </w:rPr>
        <w:t xml:space="preserve">2. Изучить правила выбора сборочно-сварочных кондукторов для плоских, пространственных металлоконструкций. </w:t>
      </w:r>
    </w:p>
    <w:p w:rsidR="005F09CB" w:rsidRPr="00FB0A1D" w:rsidRDefault="005F09CB" w:rsidP="005F09CB">
      <w:pPr>
        <w:pStyle w:val="Default"/>
        <w:jc w:val="both"/>
        <w:rPr>
          <w:sz w:val="22"/>
          <w:szCs w:val="22"/>
        </w:rPr>
      </w:pPr>
    </w:p>
    <w:p w:rsidR="005F09CB" w:rsidRPr="00FB0A1D" w:rsidRDefault="005F09CB" w:rsidP="005F09CB">
      <w:pPr>
        <w:pStyle w:val="Default"/>
        <w:jc w:val="both"/>
        <w:rPr>
          <w:b/>
          <w:bCs/>
          <w:sz w:val="22"/>
          <w:szCs w:val="22"/>
        </w:rPr>
      </w:pPr>
      <w:r w:rsidRPr="00FB0A1D">
        <w:rPr>
          <w:b/>
          <w:bCs/>
          <w:sz w:val="22"/>
          <w:szCs w:val="22"/>
        </w:rPr>
        <w:t xml:space="preserve">Оборудование и материалы:  </w:t>
      </w:r>
    </w:p>
    <w:p w:rsidR="005F09CB" w:rsidRPr="00FB0A1D" w:rsidRDefault="005F09CB" w:rsidP="005F09CB">
      <w:pPr>
        <w:pStyle w:val="Default"/>
        <w:numPr>
          <w:ilvl w:val="0"/>
          <w:numId w:val="4"/>
        </w:numPr>
        <w:jc w:val="both"/>
        <w:rPr>
          <w:sz w:val="22"/>
          <w:szCs w:val="22"/>
        </w:rPr>
      </w:pPr>
      <w:r w:rsidRPr="00FB0A1D">
        <w:rPr>
          <w:sz w:val="22"/>
          <w:szCs w:val="22"/>
        </w:rPr>
        <w:t>Раздаточный материал</w:t>
      </w:r>
      <w:r w:rsidR="002111AF" w:rsidRPr="00FB0A1D">
        <w:rPr>
          <w:sz w:val="22"/>
          <w:szCs w:val="22"/>
        </w:rPr>
        <w:t xml:space="preserve"> с эскизами сварных конструкций</w:t>
      </w:r>
      <w:r w:rsidRPr="00FB0A1D">
        <w:rPr>
          <w:sz w:val="22"/>
          <w:szCs w:val="22"/>
        </w:rPr>
        <w:t xml:space="preserve">. </w:t>
      </w:r>
    </w:p>
    <w:p w:rsidR="005F09CB" w:rsidRPr="00FB0A1D" w:rsidRDefault="00B82A3A" w:rsidP="005F09CB">
      <w:pPr>
        <w:pStyle w:val="Default"/>
        <w:numPr>
          <w:ilvl w:val="0"/>
          <w:numId w:val="4"/>
        </w:numPr>
        <w:jc w:val="both"/>
        <w:rPr>
          <w:sz w:val="22"/>
          <w:szCs w:val="22"/>
        </w:rPr>
      </w:pPr>
      <w:r w:rsidRPr="00FB0A1D">
        <w:rPr>
          <w:sz w:val="22"/>
          <w:szCs w:val="22"/>
        </w:rPr>
        <w:t>Иллюстрированное пособие «Автоматизация и механизация сварочных процессов»</w:t>
      </w:r>
    </w:p>
    <w:p w:rsidR="005F09CB" w:rsidRPr="00FB0A1D" w:rsidRDefault="005F09CB" w:rsidP="005F09CB">
      <w:pPr>
        <w:pStyle w:val="Default"/>
        <w:jc w:val="both"/>
        <w:rPr>
          <w:sz w:val="22"/>
          <w:szCs w:val="22"/>
        </w:rPr>
      </w:pPr>
      <w:r w:rsidRPr="00FB0A1D">
        <w:rPr>
          <w:b/>
          <w:bCs/>
          <w:sz w:val="22"/>
          <w:szCs w:val="22"/>
        </w:rPr>
        <w:t xml:space="preserve">Основные сведения: </w:t>
      </w:r>
    </w:p>
    <w:p w:rsidR="005F09CB" w:rsidRPr="00FB0A1D" w:rsidRDefault="005F09CB" w:rsidP="005F09CB">
      <w:pPr>
        <w:pStyle w:val="Default"/>
        <w:jc w:val="both"/>
        <w:rPr>
          <w:sz w:val="22"/>
          <w:szCs w:val="22"/>
        </w:rPr>
      </w:pPr>
      <w:r w:rsidRPr="00FB0A1D">
        <w:rPr>
          <w:sz w:val="22"/>
          <w:szCs w:val="22"/>
        </w:rPr>
        <w:t xml:space="preserve">Сборочное оборудование подразделяют на несколько основных групп. </w:t>
      </w:r>
    </w:p>
    <w:p w:rsidR="005F09CB" w:rsidRPr="00FB0A1D" w:rsidRDefault="005F09CB" w:rsidP="005F09CB">
      <w:pPr>
        <w:pStyle w:val="Default"/>
        <w:jc w:val="both"/>
        <w:rPr>
          <w:sz w:val="22"/>
          <w:szCs w:val="22"/>
        </w:rPr>
      </w:pPr>
      <w:r w:rsidRPr="00FB0A1D">
        <w:rPr>
          <w:i/>
          <w:iCs/>
          <w:sz w:val="22"/>
          <w:szCs w:val="22"/>
        </w:rPr>
        <w:t xml:space="preserve">Сборочные кондукторы </w:t>
      </w:r>
      <w:r w:rsidRPr="00FB0A1D">
        <w:rPr>
          <w:sz w:val="22"/>
          <w:szCs w:val="22"/>
        </w:rPr>
        <w:t xml:space="preserve">– это устройства, состоящие из плоской или объемной рамы или плиты, на которой размещаются установочные и зажимные элементы. В кондукторах обычно производится сборка и сварка изделия, они могут быть поворотными и неповоротными. </w:t>
      </w:r>
    </w:p>
    <w:p w:rsidR="005F09CB" w:rsidRPr="00FB0A1D" w:rsidRDefault="005F09CB" w:rsidP="005F09CB">
      <w:pPr>
        <w:pStyle w:val="Default"/>
        <w:jc w:val="both"/>
        <w:rPr>
          <w:sz w:val="22"/>
          <w:szCs w:val="22"/>
        </w:rPr>
      </w:pPr>
      <w:r w:rsidRPr="00FB0A1D">
        <w:rPr>
          <w:i/>
          <w:iCs/>
          <w:sz w:val="22"/>
          <w:szCs w:val="22"/>
        </w:rPr>
        <w:t xml:space="preserve">Сборочные стенды и установки </w:t>
      </w:r>
      <w:r w:rsidRPr="00FB0A1D">
        <w:rPr>
          <w:sz w:val="22"/>
          <w:szCs w:val="22"/>
        </w:rPr>
        <w:t xml:space="preserve">предназначены для крупных изделий, они имеют неподвижное основание с размещенными на нем установочными и зажимными элементами и оборудуются специальными передвижными или переносными устройствами. </w:t>
      </w:r>
    </w:p>
    <w:p w:rsidR="005F09CB" w:rsidRPr="00FB0A1D" w:rsidRDefault="005F09CB" w:rsidP="005F09CB">
      <w:pPr>
        <w:pStyle w:val="Default"/>
        <w:jc w:val="both"/>
        <w:rPr>
          <w:sz w:val="22"/>
          <w:szCs w:val="22"/>
        </w:rPr>
      </w:pPr>
      <w:r w:rsidRPr="00FB0A1D">
        <w:rPr>
          <w:sz w:val="22"/>
          <w:szCs w:val="22"/>
        </w:rPr>
        <w:t xml:space="preserve">Для сборки плосколистовых конструкций используют электромагнитные стенды и стенды с передвижными балками и порталами. </w:t>
      </w:r>
    </w:p>
    <w:p w:rsidR="005F09CB" w:rsidRPr="00FB0A1D" w:rsidRDefault="005F09CB" w:rsidP="005F09CB">
      <w:pPr>
        <w:pStyle w:val="Default"/>
        <w:jc w:val="both"/>
        <w:rPr>
          <w:sz w:val="22"/>
          <w:szCs w:val="22"/>
        </w:rPr>
      </w:pPr>
      <w:r w:rsidRPr="00FB0A1D">
        <w:rPr>
          <w:sz w:val="22"/>
          <w:szCs w:val="22"/>
        </w:rPr>
        <w:t xml:space="preserve">При сборке продольных стыков цилиндрических конструкций применяют установки, состоящие из портальной рамы и различных стяжек. Для сборки обечаек по кольцевым стыкам используют установки, оборудованные осевыми и радиальными прижимами. Устройства, оснащенные радиальными и торцевыми прижимами, предназначены для сборки обечаек с днищем. </w:t>
      </w:r>
    </w:p>
    <w:p w:rsidR="005F09CB" w:rsidRPr="00FB0A1D" w:rsidRDefault="005F09CB" w:rsidP="005F09CB">
      <w:pPr>
        <w:pStyle w:val="Default"/>
        <w:jc w:val="both"/>
        <w:rPr>
          <w:sz w:val="22"/>
          <w:szCs w:val="22"/>
        </w:rPr>
      </w:pPr>
      <w:r w:rsidRPr="00FB0A1D">
        <w:rPr>
          <w:sz w:val="22"/>
          <w:szCs w:val="22"/>
        </w:rPr>
        <w:t xml:space="preserve">В серийном производстве для сборки балочных и рамных конструкций применяют стенды с передвижными сборочными порталами и сборочные кондукторы (рис.2). </w:t>
      </w:r>
    </w:p>
    <w:p w:rsidR="00EE7A04" w:rsidRDefault="00EE7A04" w:rsidP="005F09CB">
      <w:pPr>
        <w:pStyle w:val="Default"/>
        <w:jc w:val="both"/>
      </w:pPr>
    </w:p>
    <w:p w:rsidR="00EE7A04" w:rsidRDefault="00EE7A04" w:rsidP="005F09CB">
      <w:pPr>
        <w:pStyle w:val="Default"/>
        <w:jc w:val="both"/>
      </w:pPr>
      <w:r>
        <w:rPr>
          <w:noProof/>
          <w:lang w:eastAsia="ru-RU"/>
        </w:rPr>
        <w:lastRenderedPageBreak/>
        <w:drawing>
          <wp:inline distT="0" distB="0" distL="0" distR="0">
            <wp:extent cx="2371966" cy="1588441"/>
            <wp:effectExtent l="19050" t="0" r="9284"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2376521" cy="1591492"/>
                    </a:xfrm>
                    <a:prstGeom prst="rect">
                      <a:avLst/>
                    </a:prstGeom>
                    <a:noFill/>
                    <a:ln w="9525">
                      <a:noFill/>
                      <a:miter lim="800000"/>
                      <a:headEnd/>
                      <a:tailEnd/>
                    </a:ln>
                  </pic:spPr>
                </pic:pic>
              </a:graphicData>
            </a:graphic>
          </wp:inline>
        </w:drawing>
      </w:r>
    </w:p>
    <w:p w:rsidR="00EE7A04" w:rsidRPr="00FB0A1D" w:rsidRDefault="00EE7A04" w:rsidP="005F09CB">
      <w:pPr>
        <w:pStyle w:val="Default"/>
        <w:jc w:val="both"/>
        <w:rPr>
          <w:sz w:val="22"/>
          <w:szCs w:val="22"/>
        </w:rPr>
      </w:pPr>
      <w:r w:rsidRPr="00FB0A1D">
        <w:rPr>
          <w:sz w:val="22"/>
          <w:szCs w:val="22"/>
        </w:rPr>
        <w:t>Рис.2 Универсальный стенд для сборки узлов сварных конструкций.</w:t>
      </w:r>
    </w:p>
    <w:p w:rsidR="00EE7A04" w:rsidRPr="00FB0A1D" w:rsidRDefault="00EE7A04" w:rsidP="005F09CB">
      <w:pPr>
        <w:pStyle w:val="Default"/>
        <w:jc w:val="both"/>
        <w:rPr>
          <w:sz w:val="22"/>
          <w:szCs w:val="22"/>
        </w:rPr>
      </w:pPr>
    </w:p>
    <w:p w:rsidR="005F09CB" w:rsidRPr="00FB0A1D" w:rsidRDefault="005F09CB" w:rsidP="00B82A3A">
      <w:pPr>
        <w:pStyle w:val="Default"/>
        <w:jc w:val="both"/>
        <w:rPr>
          <w:color w:val="auto"/>
          <w:sz w:val="22"/>
          <w:szCs w:val="22"/>
        </w:rPr>
      </w:pPr>
      <w:r w:rsidRPr="00FB0A1D">
        <w:rPr>
          <w:i/>
          <w:iCs/>
          <w:sz w:val="22"/>
          <w:szCs w:val="22"/>
        </w:rPr>
        <w:t xml:space="preserve">Универсально-сборочные приспособления (УСП) </w:t>
      </w:r>
      <w:r w:rsidRPr="00FB0A1D">
        <w:rPr>
          <w:sz w:val="22"/>
          <w:szCs w:val="22"/>
        </w:rPr>
        <w:t xml:space="preserve">предназначены для широкой номенклатуры изделий. Система УСП включает в себя основание – </w:t>
      </w:r>
      <w:r w:rsidRPr="00FB0A1D">
        <w:rPr>
          <w:color w:val="auto"/>
          <w:sz w:val="22"/>
          <w:szCs w:val="22"/>
        </w:rPr>
        <w:t xml:space="preserve">плиту с Т-образными пазами, а также установочные и зажимные элементы, закрепляемые на плите в разных сочетаниях в зависимости от формы собираемого изделия. </w:t>
      </w:r>
    </w:p>
    <w:p w:rsidR="005F09CB" w:rsidRPr="00FB0A1D" w:rsidRDefault="005F09CB" w:rsidP="005F09CB">
      <w:pPr>
        <w:pStyle w:val="Default"/>
        <w:jc w:val="both"/>
        <w:rPr>
          <w:color w:val="auto"/>
          <w:sz w:val="22"/>
          <w:szCs w:val="22"/>
        </w:rPr>
      </w:pPr>
      <w:r w:rsidRPr="00FB0A1D">
        <w:rPr>
          <w:i/>
          <w:iCs/>
          <w:color w:val="auto"/>
          <w:sz w:val="22"/>
          <w:szCs w:val="22"/>
        </w:rPr>
        <w:t xml:space="preserve">Переносные сборочные приспособления - </w:t>
      </w:r>
      <w:r w:rsidRPr="00FB0A1D">
        <w:rPr>
          <w:color w:val="auto"/>
          <w:sz w:val="22"/>
          <w:szCs w:val="22"/>
        </w:rPr>
        <w:t xml:space="preserve">это универсальные приспособления, используемые для сборки изделий на предприятиях с разным типом производства. </w:t>
      </w:r>
    </w:p>
    <w:p w:rsidR="005F09CB" w:rsidRPr="00FB0A1D" w:rsidRDefault="005F09CB" w:rsidP="005F09CB">
      <w:pPr>
        <w:pStyle w:val="Default"/>
        <w:jc w:val="both"/>
        <w:rPr>
          <w:color w:val="auto"/>
          <w:sz w:val="22"/>
          <w:szCs w:val="22"/>
        </w:rPr>
      </w:pPr>
      <w:r w:rsidRPr="00FB0A1D">
        <w:rPr>
          <w:color w:val="auto"/>
          <w:sz w:val="22"/>
          <w:szCs w:val="22"/>
        </w:rPr>
        <w:t xml:space="preserve">К переносным приспособлениям относятся </w:t>
      </w:r>
      <w:r w:rsidRPr="00FB0A1D">
        <w:rPr>
          <w:i/>
          <w:iCs/>
          <w:color w:val="auto"/>
          <w:sz w:val="22"/>
          <w:szCs w:val="22"/>
        </w:rPr>
        <w:t>стяжки</w:t>
      </w:r>
      <w:r w:rsidRPr="00FB0A1D">
        <w:rPr>
          <w:color w:val="auto"/>
          <w:sz w:val="22"/>
          <w:szCs w:val="22"/>
        </w:rPr>
        <w:t xml:space="preserve">, предназначенные для сближения кромок свариваемых изделий; </w:t>
      </w:r>
      <w:r w:rsidRPr="00FB0A1D">
        <w:rPr>
          <w:i/>
          <w:iCs/>
          <w:color w:val="auto"/>
          <w:sz w:val="22"/>
          <w:szCs w:val="22"/>
        </w:rPr>
        <w:t>струбцины</w:t>
      </w:r>
      <w:r w:rsidRPr="00FB0A1D">
        <w:rPr>
          <w:color w:val="auto"/>
          <w:sz w:val="22"/>
          <w:szCs w:val="22"/>
        </w:rPr>
        <w:t xml:space="preserve">, служащие для прижима деталей друг к другу или установки и закрепления их в определенном положении, </w:t>
      </w:r>
      <w:r w:rsidRPr="00FB0A1D">
        <w:rPr>
          <w:i/>
          <w:iCs/>
          <w:color w:val="auto"/>
          <w:sz w:val="22"/>
          <w:szCs w:val="22"/>
        </w:rPr>
        <w:t>распорки</w:t>
      </w:r>
      <w:r w:rsidRPr="00FB0A1D">
        <w:rPr>
          <w:color w:val="auto"/>
          <w:sz w:val="22"/>
          <w:szCs w:val="22"/>
        </w:rPr>
        <w:t xml:space="preserve">, применяемые для выравнивания кромок, сохранения формы и размеров изделий в процессе сварки, </w:t>
      </w:r>
      <w:r w:rsidRPr="00FB0A1D">
        <w:rPr>
          <w:i/>
          <w:iCs/>
          <w:color w:val="auto"/>
          <w:sz w:val="22"/>
          <w:szCs w:val="22"/>
        </w:rPr>
        <w:t>домкраты</w:t>
      </w:r>
      <w:r w:rsidRPr="00FB0A1D">
        <w:rPr>
          <w:color w:val="auto"/>
          <w:sz w:val="22"/>
          <w:szCs w:val="22"/>
        </w:rPr>
        <w:t xml:space="preserve">, используемые в качестве регулируемых опор для установки тяжелых деталей при сборке, </w:t>
      </w:r>
      <w:r w:rsidRPr="00FB0A1D">
        <w:rPr>
          <w:i/>
          <w:iCs/>
          <w:color w:val="auto"/>
          <w:sz w:val="22"/>
          <w:szCs w:val="22"/>
        </w:rPr>
        <w:t>центраторы</w:t>
      </w:r>
      <w:r w:rsidRPr="00FB0A1D">
        <w:rPr>
          <w:color w:val="auto"/>
          <w:sz w:val="22"/>
          <w:szCs w:val="22"/>
        </w:rPr>
        <w:t xml:space="preserve">, обеспечивающие соосность и совмещение торцевых кромок труб и обечаек при сварке. </w:t>
      </w:r>
    </w:p>
    <w:p w:rsidR="005F09CB" w:rsidRPr="00FB0A1D" w:rsidRDefault="005F09CB" w:rsidP="005F09CB">
      <w:pPr>
        <w:jc w:val="both"/>
        <w:rPr>
          <w:sz w:val="22"/>
          <w:szCs w:val="22"/>
        </w:rPr>
      </w:pPr>
      <w:r w:rsidRPr="00FB0A1D">
        <w:rPr>
          <w:sz w:val="22"/>
          <w:szCs w:val="22"/>
        </w:rPr>
        <w:t>Рычажный (рис.1а) и эксцентриковый (рис.1б) прижимы обеспечивают сжатие собираемых деталей. Струбцина (рис.1в) предназначена для стягивания или, наоборот, раздвижения кромок; стяжной винт имеет левую и правую резьбу. Назначение и принцип действия приспособления, показано на (рис.1г) понятны из схемы. На (рис.1д) показано клиновое приспособление для выравнивания кромок соединяемых деталей</w:t>
      </w:r>
    </w:p>
    <w:p w:rsidR="00B82A3A" w:rsidRPr="00FB0A1D" w:rsidRDefault="00B82A3A" w:rsidP="005F09CB">
      <w:pPr>
        <w:jc w:val="both"/>
        <w:rPr>
          <w:sz w:val="22"/>
          <w:szCs w:val="22"/>
        </w:rPr>
      </w:pPr>
    </w:p>
    <w:p w:rsidR="00B82A3A" w:rsidRPr="00FB0A1D" w:rsidRDefault="00B82A3A" w:rsidP="00EE7A04">
      <w:pPr>
        <w:jc w:val="both"/>
        <w:rPr>
          <w:sz w:val="22"/>
          <w:szCs w:val="22"/>
        </w:rPr>
      </w:pPr>
      <w:r w:rsidRPr="00FB0A1D">
        <w:rPr>
          <w:noProof/>
          <w:sz w:val="22"/>
          <w:szCs w:val="22"/>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2795270" cy="2209800"/>
            <wp:effectExtent l="19050" t="0" r="508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srcRect/>
                    <a:stretch>
                      <a:fillRect/>
                    </a:stretch>
                  </pic:blipFill>
                  <pic:spPr bwMode="auto">
                    <a:xfrm>
                      <a:off x="0" y="0"/>
                      <a:ext cx="2795270" cy="2209800"/>
                    </a:xfrm>
                    <a:prstGeom prst="rect">
                      <a:avLst/>
                    </a:prstGeom>
                    <a:noFill/>
                    <a:ln w="9525">
                      <a:noFill/>
                      <a:miter lim="800000"/>
                      <a:headEnd/>
                      <a:tailEnd/>
                    </a:ln>
                  </pic:spPr>
                </pic:pic>
              </a:graphicData>
            </a:graphic>
          </wp:anchor>
        </w:drawing>
      </w:r>
      <w:r w:rsidRPr="00FB0A1D">
        <w:rPr>
          <w:sz w:val="22"/>
          <w:szCs w:val="22"/>
        </w:rPr>
        <w:t xml:space="preserve">Переносные приспособления для сборочно-сварочных работ. </w:t>
      </w:r>
    </w:p>
    <w:p w:rsidR="00B82A3A" w:rsidRPr="00FB0A1D" w:rsidRDefault="00B82A3A" w:rsidP="00B82A3A">
      <w:pPr>
        <w:jc w:val="both"/>
        <w:rPr>
          <w:sz w:val="22"/>
          <w:szCs w:val="22"/>
        </w:rPr>
      </w:pPr>
      <w:r w:rsidRPr="00FB0A1D">
        <w:rPr>
          <w:sz w:val="22"/>
          <w:szCs w:val="22"/>
        </w:rPr>
        <w:t>а – рычажный прижим; б –эксцентриковый прижим; в – струбцина; г – стяжное приспособление; д – клиновое приспособление для выравнивания кромок.</w:t>
      </w: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Pr="005F09CB" w:rsidRDefault="00B82A3A" w:rsidP="005F09CB">
      <w:pPr>
        <w:jc w:val="both"/>
        <w:rPr>
          <w:rFonts w:eastAsia="Calibri"/>
          <w:bCs/>
        </w:rPr>
      </w:pPr>
    </w:p>
    <w:p w:rsidR="005F09CB" w:rsidRPr="00FB0A1D" w:rsidRDefault="005F09CB" w:rsidP="005F09CB">
      <w:pPr>
        <w:pStyle w:val="Default"/>
        <w:jc w:val="both"/>
        <w:rPr>
          <w:sz w:val="22"/>
          <w:szCs w:val="22"/>
        </w:rPr>
      </w:pPr>
      <w:r w:rsidRPr="00FB0A1D">
        <w:rPr>
          <w:sz w:val="22"/>
          <w:szCs w:val="22"/>
        </w:rPr>
        <w:t xml:space="preserve">Приспособления классифицируют в соответствии со следующими признаками: </w:t>
      </w:r>
    </w:p>
    <w:p w:rsidR="005F09CB" w:rsidRPr="00FB0A1D" w:rsidRDefault="005F09CB" w:rsidP="00EE7A04">
      <w:pPr>
        <w:pStyle w:val="Default"/>
        <w:jc w:val="both"/>
        <w:rPr>
          <w:color w:val="auto"/>
          <w:sz w:val="22"/>
          <w:szCs w:val="22"/>
        </w:rPr>
      </w:pPr>
      <w:r w:rsidRPr="00FB0A1D">
        <w:rPr>
          <w:sz w:val="22"/>
          <w:szCs w:val="22"/>
        </w:rPr>
        <w:t xml:space="preserve">- </w:t>
      </w:r>
      <w:r w:rsidRPr="00FB0A1D">
        <w:rPr>
          <w:i/>
          <w:iCs/>
          <w:sz w:val="22"/>
          <w:szCs w:val="22"/>
        </w:rPr>
        <w:t xml:space="preserve">выполняемые операции </w:t>
      </w:r>
      <w:r w:rsidRPr="00FB0A1D">
        <w:rPr>
          <w:sz w:val="22"/>
          <w:szCs w:val="22"/>
        </w:rPr>
        <w:t xml:space="preserve">технологического процесса – приспособления для разметки, термической резки, сборки под сварку, </w:t>
      </w:r>
      <w:r w:rsidRPr="00FB0A1D">
        <w:rPr>
          <w:color w:val="auto"/>
          <w:sz w:val="22"/>
          <w:szCs w:val="22"/>
        </w:rPr>
        <w:t xml:space="preserve">сварки, комбинированные (например, сборочно-сварочные), контроля качества, термообработки, правки, механические (для установки, поворота и т.д.) и подъемно-транспортные;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вид обработки и метод сварки </w:t>
      </w:r>
      <w:r w:rsidRPr="00FB0A1D">
        <w:rPr>
          <w:color w:val="auto"/>
          <w:sz w:val="22"/>
          <w:szCs w:val="22"/>
        </w:rPr>
        <w:t xml:space="preserve">– приспособление для дуговой, электрошлаковой и контактной сварки, сварки, наплавки, пайки, термической резки и др.;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степень специализации </w:t>
      </w:r>
      <w:r w:rsidRPr="00FB0A1D">
        <w:rPr>
          <w:color w:val="auto"/>
          <w:sz w:val="22"/>
          <w:szCs w:val="22"/>
        </w:rPr>
        <w:t xml:space="preserve">– </w:t>
      </w:r>
      <w:r w:rsidRPr="00FB0A1D">
        <w:rPr>
          <w:i/>
          <w:iCs/>
          <w:color w:val="auto"/>
          <w:sz w:val="22"/>
          <w:szCs w:val="22"/>
        </w:rPr>
        <w:t>специальные</w:t>
      </w:r>
      <w:r w:rsidRPr="00FB0A1D">
        <w:rPr>
          <w:color w:val="auto"/>
          <w:sz w:val="22"/>
          <w:szCs w:val="22"/>
        </w:rPr>
        <w:t xml:space="preserve">, предназначенные для выполнения одной определенной операции при изготовлении конкретной конструкции в условиях серийного и массового производства, </w:t>
      </w:r>
      <w:r w:rsidRPr="00FB0A1D">
        <w:rPr>
          <w:i/>
          <w:iCs/>
          <w:color w:val="auto"/>
          <w:sz w:val="22"/>
          <w:szCs w:val="22"/>
        </w:rPr>
        <w:t xml:space="preserve">переналаживаемые </w:t>
      </w:r>
      <w:r w:rsidRPr="00FB0A1D">
        <w:rPr>
          <w:color w:val="auto"/>
          <w:sz w:val="22"/>
          <w:szCs w:val="22"/>
        </w:rPr>
        <w:t xml:space="preserve">(групповые), служащие для осуществления данной операции для группы однотипных изделий в условиях мелкосерийного производства, </w:t>
      </w:r>
      <w:r w:rsidRPr="00FB0A1D">
        <w:rPr>
          <w:i/>
          <w:iCs/>
          <w:color w:val="auto"/>
          <w:sz w:val="22"/>
          <w:szCs w:val="22"/>
        </w:rPr>
        <w:t>универсальные</w:t>
      </w:r>
      <w:r w:rsidRPr="00FB0A1D">
        <w:rPr>
          <w:color w:val="auto"/>
          <w:sz w:val="22"/>
          <w:szCs w:val="22"/>
        </w:rPr>
        <w:t xml:space="preserve">, </w:t>
      </w:r>
      <w:r w:rsidRPr="00FB0A1D">
        <w:rPr>
          <w:color w:val="auto"/>
          <w:sz w:val="22"/>
          <w:szCs w:val="22"/>
        </w:rPr>
        <w:lastRenderedPageBreak/>
        <w:t xml:space="preserve">применяемые для выполнения сборочно-сварочных операций при изготовлении разных изделий в условиях единичного и мелкосерийного производства;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уровень механизации и автоматизации </w:t>
      </w:r>
      <w:r w:rsidRPr="00FB0A1D">
        <w:rPr>
          <w:color w:val="auto"/>
          <w:sz w:val="22"/>
          <w:szCs w:val="22"/>
        </w:rPr>
        <w:t xml:space="preserve">– ручные, механизированные, полуавтоматические и автоматические;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вид установки </w:t>
      </w:r>
      <w:r w:rsidRPr="00FB0A1D">
        <w:rPr>
          <w:color w:val="auto"/>
          <w:sz w:val="22"/>
          <w:szCs w:val="22"/>
        </w:rPr>
        <w:t xml:space="preserve">– стационарные, передвижные и переносные;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возможность поворота </w:t>
      </w:r>
      <w:r w:rsidRPr="00FB0A1D">
        <w:rPr>
          <w:color w:val="auto"/>
          <w:sz w:val="22"/>
          <w:szCs w:val="22"/>
        </w:rPr>
        <w:t xml:space="preserve">– неповоротные и поворотные;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источник </w:t>
      </w:r>
      <w:r w:rsidRPr="00FB0A1D">
        <w:rPr>
          <w:color w:val="auto"/>
          <w:sz w:val="22"/>
          <w:szCs w:val="22"/>
        </w:rPr>
        <w:t xml:space="preserve">энергии – пневматические, гидравлические, электромеханические, магнитные, вакуумные и др. </w:t>
      </w:r>
    </w:p>
    <w:p w:rsidR="005F09CB" w:rsidRPr="00FB0A1D" w:rsidRDefault="005F09CB" w:rsidP="005F09CB">
      <w:pPr>
        <w:pStyle w:val="Default"/>
        <w:jc w:val="both"/>
        <w:rPr>
          <w:color w:val="auto"/>
          <w:sz w:val="22"/>
          <w:szCs w:val="22"/>
        </w:rPr>
      </w:pPr>
      <w:r w:rsidRPr="00FB0A1D">
        <w:rPr>
          <w:color w:val="auto"/>
          <w:sz w:val="22"/>
          <w:szCs w:val="22"/>
        </w:rPr>
        <w:t xml:space="preserve">При выборе приспособлений изучают чертежи сварной конструкции, технические условия на ее изготовление, технологический процесс сборки и сварки, а также производственную программу выпуска изделий. </w:t>
      </w:r>
    </w:p>
    <w:p w:rsidR="005F09CB" w:rsidRPr="00FB0A1D" w:rsidRDefault="005F09CB" w:rsidP="005F09CB">
      <w:pPr>
        <w:pStyle w:val="Default"/>
        <w:jc w:val="both"/>
        <w:rPr>
          <w:color w:val="auto"/>
          <w:sz w:val="22"/>
          <w:szCs w:val="22"/>
        </w:rPr>
      </w:pPr>
      <w:r w:rsidRPr="00FB0A1D">
        <w:rPr>
          <w:color w:val="auto"/>
          <w:sz w:val="22"/>
          <w:szCs w:val="22"/>
        </w:rPr>
        <w:t xml:space="preserve">Выбор типа приспособления зависит от способов сборки и сварки, особенностей конструкции, материала, формы и размеров деталей, требуемого качества сборки и сварки и от заданной производительности. </w:t>
      </w:r>
    </w:p>
    <w:p w:rsidR="005F09CB" w:rsidRPr="00FB0A1D" w:rsidRDefault="005F09CB" w:rsidP="005F09CB">
      <w:pPr>
        <w:pStyle w:val="Default"/>
        <w:jc w:val="both"/>
        <w:rPr>
          <w:color w:val="auto"/>
          <w:sz w:val="22"/>
          <w:szCs w:val="22"/>
        </w:rPr>
      </w:pPr>
      <w:r w:rsidRPr="00FB0A1D">
        <w:rPr>
          <w:color w:val="auto"/>
          <w:sz w:val="22"/>
          <w:szCs w:val="22"/>
        </w:rPr>
        <w:t xml:space="preserve">Сборочно-сварочные приспособления применяются тогда, когда сборку и сварку нецелесообразно вести без изменения местоположения конструкции. Если сварка производится непосредственно после сборки и конструкция не подвергается перестановке и транспортированию, то качество ее повышается. Переустановка изделия со сборочного приспособления на сварочное увеличивает длительность цикла изготовления и трудоемкость. В то же время сборочно-сварочные приспособления обычно сложнее и дороже сборочных. </w:t>
      </w:r>
    </w:p>
    <w:p w:rsidR="005F09CB" w:rsidRPr="00FB0A1D" w:rsidRDefault="005F09CB" w:rsidP="005F09CB">
      <w:pPr>
        <w:pStyle w:val="Default"/>
        <w:jc w:val="both"/>
        <w:rPr>
          <w:color w:val="auto"/>
          <w:sz w:val="22"/>
          <w:szCs w:val="22"/>
        </w:rPr>
      </w:pPr>
      <w:r w:rsidRPr="00FB0A1D">
        <w:rPr>
          <w:color w:val="auto"/>
          <w:sz w:val="22"/>
          <w:szCs w:val="22"/>
        </w:rPr>
        <w:t xml:space="preserve">Специальные приспособления обеспечивают более высокую производительность и качество сварных соединений, чем универсальные. Но их использование экономически целесообразно только при массовом и крупносерийном производстве. </w:t>
      </w:r>
    </w:p>
    <w:p w:rsidR="005F09CB" w:rsidRPr="00FB0A1D" w:rsidRDefault="005F09CB" w:rsidP="005F09CB">
      <w:pPr>
        <w:pStyle w:val="Default"/>
        <w:jc w:val="both"/>
        <w:rPr>
          <w:color w:val="auto"/>
          <w:sz w:val="22"/>
          <w:szCs w:val="22"/>
        </w:rPr>
      </w:pPr>
      <w:r w:rsidRPr="00FB0A1D">
        <w:rPr>
          <w:color w:val="auto"/>
          <w:sz w:val="22"/>
          <w:szCs w:val="22"/>
        </w:rPr>
        <w:t xml:space="preserve">В единичном и мелкосерийном производстве следует применять универсальные приспособления, которые по завершении выпуска одного изделия можно использовать для изготовления другого. </w:t>
      </w:r>
    </w:p>
    <w:p w:rsidR="00B82A3A" w:rsidRPr="00FB0A1D" w:rsidRDefault="005F09CB" w:rsidP="00B82A3A">
      <w:pPr>
        <w:pStyle w:val="Default"/>
        <w:jc w:val="both"/>
        <w:rPr>
          <w:color w:val="auto"/>
          <w:sz w:val="22"/>
          <w:szCs w:val="22"/>
        </w:rPr>
      </w:pPr>
      <w:r w:rsidRPr="00FB0A1D">
        <w:rPr>
          <w:color w:val="auto"/>
          <w:sz w:val="22"/>
          <w:szCs w:val="22"/>
        </w:rPr>
        <w:t xml:space="preserve">В серийном и массовом производстве предпочтительны механизированные приспособления (пневматические, гидравлические и др.), исключающие ручные работы и позволяющие повысить производительность процесса изготовления. </w:t>
      </w:r>
    </w:p>
    <w:p w:rsidR="00B82A3A" w:rsidRPr="00FB0A1D" w:rsidRDefault="00B82A3A" w:rsidP="005F09CB">
      <w:pPr>
        <w:pStyle w:val="Default"/>
        <w:jc w:val="both"/>
        <w:rPr>
          <w:b/>
          <w:iCs/>
          <w:color w:val="auto"/>
          <w:sz w:val="22"/>
          <w:szCs w:val="22"/>
        </w:rPr>
      </w:pPr>
      <w:r w:rsidRPr="00FB0A1D">
        <w:rPr>
          <w:b/>
          <w:iCs/>
          <w:color w:val="auto"/>
          <w:sz w:val="22"/>
          <w:szCs w:val="22"/>
        </w:rPr>
        <w:t>Порядок работы:</w:t>
      </w:r>
    </w:p>
    <w:p w:rsidR="006F3642" w:rsidRPr="00FB0A1D" w:rsidRDefault="006F3642" w:rsidP="00C207B7">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1. Мысленно составьте технологический процесс изготовления или сборки деталей, сформулируйте для себя перечень необходимого оборудования и инструмента. </w:t>
      </w:r>
    </w:p>
    <w:p w:rsidR="006F3642" w:rsidRPr="00FB0A1D" w:rsidRDefault="006F3642" w:rsidP="00C207B7">
      <w:pPr>
        <w:pStyle w:val="Default"/>
        <w:jc w:val="both"/>
        <w:rPr>
          <w:b/>
          <w:iCs/>
          <w:color w:val="auto"/>
          <w:sz w:val="22"/>
          <w:szCs w:val="22"/>
        </w:rPr>
      </w:pPr>
      <w:r w:rsidRPr="00FB0A1D">
        <w:rPr>
          <w:sz w:val="22"/>
          <w:szCs w:val="22"/>
        </w:rPr>
        <w:t>2. Определите, какие замеры необходимо сделать после изготовления узла, каковы допускаемые отклонения размеров и формы.</w:t>
      </w:r>
    </w:p>
    <w:p w:rsidR="005F09CB" w:rsidRPr="00FB0A1D" w:rsidRDefault="005F09CB" w:rsidP="006F3642">
      <w:pPr>
        <w:pStyle w:val="Default"/>
        <w:numPr>
          <w:ilvl w:val="0"/>
          <w:numId w:val="4"/>
        </w:numPr>
        <w:ind w:left="0" w:firstLine="0"/>
        <w:jc w:val="both"/>
        <w:rPr>
          <w:color w:val="auto"/>
          <w:sz w:val="22"/>
          <w:szCs w:val="22"/>
        </w:rPr>
      </w:pPr>
      <w:r w:rsidRPr="00FB0A1D">
        <w:rPr>
          <w:iCs/>
          <w:color w:val="auto"/>
          <w:sz w:val="22"/>
          <w:szCs w:val="22"/>
        </w:rPr>
        <w:t xml:space="preserve">Подберите сборочно-сварочное приспособление для плоских, пространственных металлоконструкций единичного производства. Обоснуйте свой выбор. </w:t>
      </w:r>
    </w:p>
    <w:p w:rsidR="005F09CB" w:rsidRPr="00FB0A1D" w:rsidRDefault="005F09CB" w:rsidP="006F3642">
      <w:pPr>
        <w:pStyle w:val="a3"/>
        <w:numPr>
          <w:ilvl w:val="0"/>
          <w:numId w:val="4"/>
        </w:numPr>
        <w:spacing w:after="0" w:line="240" w:lineRule="auto"/>
        <w:ind w:left="0" w:firstLine="0"/>
        <w:jc w:val="both"/>
        <w:rPr>
          <w:bCs/>
        </w:rPr>
      </w:pPr>
      <w:r w:rsidRPr="00FB0A1D">
        <w:rPr>
          <w:rFonts w:ascii="Times New Roman" w:hAnsi="Times New Roman"/>
          <w:iCs/>
        </w:rPr>
        <w:t>Подберите сборочно-сварочное приспособление для плоских, пространственных металлоконструкций комбинированной формы серийного производства. Обоснуйте свой выбор</w:t>
      </w:r>
      <w:r w:rsidRPr="00FB0A1D">
        <w:rPr>
          <w:i/>
          <w:iCs/>
        </w:rPr>
        <w:t>.</w:t>
      </w:r>
    </w:p>
    <w:p w:rsidR="00B82A3A" w:rsidRPr="00FB0A1D" w:rsidRDefault="00B82A3A" w:rsidP="00EE7A04">
      <w:pPr>
        <w:jc w:val="both"/>
        <w:rPr>
          <w:rFonts w:eastAsia="Calibri"/>
          <w:b/>
          <w:bCs/>
          <w:sz w:val="22"/>
          <w:szCs w:val="22"/>
        </w:rPr>
      </w:pPr>
      <w:r w:rsidRPr="00FB0A1D">
        <w:rPr>
          <w:rFonts w:eastAsia="Calibri"/>
          <w:b/>
          <w:bCs/>
          <w:sz w:val="22"/>
          <w:szCs w:val="22"/>
        </w:rPr>
        <w:t xml:space="preserve">Отчет: </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Эскиз сварной конструкции, выданной по заданию преподавателя.</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Схема закрепления деталей конструкции относительно друг друга.</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Перечень сборочно-сварочного оборудования для выполнения работы.</w:t>
      </w:r>
    </w:p>
    <w:p w:rsidR="00EE604A" w:rsidRPr="00FB0A1D" w:rsidRDefault="00EE604A" w:rsidP="00EE604A">
      <w:pPr>
        <w:jc w:val="both"/>
        <w:rPr>
          <w:rFonts w:eastAsia="Calibri"/>
          <w:bCs/>
          <w:sz w:val="22"/>
          <w:szCs w:val="22"/>
        </w:rPr>
      </w:pPr>
      <w:r w:rsidRPr="00FB0A1D">
        <w:rPr>
          <w:rFonts w:eastAsia="Calibri"/>
          <w:b/>
          <w:bCs/>
          <w:sz w:val="22"/>
          <w:szCs w:val="22"/>
        </w:rPr>
        <w:t>Контрольные вопросы</w:t>
      </w:r>
      <w:r w:rsidRPr="00FB0A1D">
        <w:rPr>
          <w:rFonts w:eastAsia="Calibri"/>
          <w:bCs/>
          <w:sz w:val="22"/>
          <w:szCs w:val="22"/>
        </w:rPr>
        <w:t>:</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1</w:t>
      </w:r>
      <w:r w:rsidR="00184BCF" w:rsidRPr="00FB0A1D">
        <w:rPr>
          <w:rFonts w:ascii="Times New Roman" w:eastAsiaTheme="minorHAnsi" w:hAnsi="Times New Roman"/>
          <w:color w:val="000000"/>
        </w:rPr>
        <w:t xml:space="preserve">. В чем главное отличие жестких закреплений от эластичных?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2</w:t>
      </w:r>
      <w:r w:rsidR="00184BCF" w:rsidRPr="00FB0A1D">
        <w:rPr>
          <w:rFonts w:ascii="Times New Roman" w:eastAsiaTheme="minorHAnsi" w:hAnsi="Times New Roman"/>
          <w:color w:val="000000"/>
        </w:rPr>
        <w:t xml:space="preserve">. От чего зависит шаг установки прихваток на сопрягаемых листовых деталях?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3</w:t>
      </w:r>
      <w:r w:rsidR="00184BCF" w:rsidRPr="00FB0A1D">
        <w:rPr>
          <w:rFonts w:ascii="Times New Roman" w:eastAsiaTheme="minorHAnsi" w:hAnsi="Times New Roman"/>
          <w:color w:val="000000"/>
        </w:rPr>
        <w:t xml:space="preserve">. Каков должен быть размер прихваток и какой длины следует ставить прихватки при сборке кромок двух плоских листов толщиной 12 мм?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4</w:t>
      </w:r>
      <w:r w:rsidR="00184BCF" w:rsidRPr="00FB0A1D">
        <w:rPr>
          <w:rFonts w:ascii="Times New Roman" w:eastAsiaTheme="minorHAnsi" w:hAnsi="Times New Roman"/>
          <w:color w:val="000000"/>
        </w:rPr>
        <w:t>. Каков должен быть размер и с каким шагом следует ставить прихватки при сборке двух листов разной толщины:</w:t>
      </w:r>
      <w:r w:rsidR="00AA536A" w:rsidRPr="00FB0A1D">
        <w:rPr>
          <w:rFonts w:ascii="Times New Roman" w:eastAsiaTheme="minorHAnsi" w:hAnsi="Times New Roman"/>
          <w:color w:val="000000"/>
        </w:rPr>
        <w:t xml:space="preserve"> </w:t>
      </w:r>
      <w:r w:rsidR="00184BCF" w:rsidRPr="00FB0A1D">
        <w:rPr>
          <w:rFonts w:ascii="Times New Roman" w:eastAsiaTheme="minorHAnsi" w:hAnsi="Times New Roman"/>
          <w:color w:val="000000"/>
        </w:rPr>
        <w:t xml:space="preserve">первый лист толщиной 8 мм , второй лист толщиной 16 мм и на нем снята ласка?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5</w:t>
      </w:r>
      <w:r w:rsidR="00184BCF" w:rsidRPr="00FB0A1D">
        <w:rPr>
          <w:rFonts w:ascii="Times New Roman" w:eastAsiaTheme="minorHAnsi" w:hAnsi="Times New Roman"/>
          <w:color w:val="000000"/>
        </w:rPr>
        <w:t xml:space="preserve">. В чем главное отличие фиксаторов от прижимов?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6</w:t>
      </w:r>
      <w:r w:rsidR="00184BCF" w:rsidRPr="00FB0A1D">
        <w:rPr>
          <w:rFonts w:ascii="Times New Roman" w:eastAsiaTheme="minorHAnsi" w:hAnsi="Times New Roman"/>
          <w:color w:val="000000"/>
        </w:rPr>
        <w:t xml:space="preserve">. К какому виду приспособлений относится винтовая скоба : </w:t>
      </w:r>
    </w:p>
    <w:p w:rsidR="00184BCF" w:rsidRPr="00FB0A1D" w:rsidRDefault="00184BCF"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 xml:space="preserve">а - к фиксаторам б - к прижимам. </w:t>
      </w:r>
    </w:p>
    <w:p w:rsidR="00184BCF" w:rsidRPr="00EE604A" w:rsidRDefault="00EE604A" w:rsidP="00EE604A">
      <w:pPr>
        <w:pStyle w:val="a3"/>
        <w:autoSpaceDE w:val="0"/>
        <w:autoSpaceDN w:val="0"/>
        <w:adjustRightInd w:val="0"/>
        <w:ind w:left="0"/>
        <w:rPr>
          <w:rFonts w:ascii="Times New Roman" w:eastAsiaTheme="minorHAnsi" w:hAnsi="Times New Roman"/>
          <w:color w:val="000000"/>
          <w:sz w:val="24"/>
          <w:szCs w:val="24"/>
        </w:rPr>
      </w:pPr>
      <w:r w:rsidRPr="00FB0A1D">
        <w:rPr>
          <w:rFonts w:ascii="Times New Roman" w:eastAsiaTheme="minorHAnsi" w:hAnsi="Times New Roman"/>
          <w:color w:val="000000"/>
        </w:rPr>
        <w:t>7</w:t>
      </w:r>
      <w:r w:rsidR="00184BCF" w:rsidRPr="00FB0A1D">
        <w:rPr>
          <w:rFonts w:ascii="Times New Roman" w:eastAsiaTheme="minorHAnsi" w:hAnsi="Times New Roman"/>
          <w:color w:val="000000"/>
        </w:rPr>
        <w:t xml:space="preserve">. В чем состоит главное отличие кондукторного приспособления от обычного прижима? </w:t>
      </w:r>
    </w:p>
    <w:p w:rsidR="00737C1A" w:rsidRPr="00FB0A1D" w:rsidRDefault="00737C1A" w:rsidP="005F610E">
      <w:pPr>
        <w:jc w:val="both"/>
        <w:rPr>
          <w:b/>
          <w:sz w:val="22"/>
          <w:szCs w:val="22"/>
        </w:rPr>
      </w:pPr>
      <w:r w:rsidRPr="00FB0A1D">
        <w:rPr>
          <w:b/>
          <w:sz w:val="22"/>
          <w:szCs w:val="22"/>
        </w:rPr>
        <w:t>Л</w:t>
      </w:r>
      <w:r w:rsidR="005F610E" w:rsidRPr="00FB0A1D">
        <w:rPr>
          <w:b/>
          <w:sz w:val="22"/>
          <w:szCs w:val="22"/>
        </w:rPr>
        <w:t>абораторная работа</w:t>
      </w:r>
      <w:r w:rsidRPr="00FB0A1D">
        <w:rPr>
          <w:b/>
          <w:sz w:val="22"/>
          <w:szCs w:val="22"/>
        </w:rPr>
        <w:t>. Выполнение контроля сборки узла визуальным осмотром и измерениями.</w:t>
      </w:r>
    </w:p>
    <w:p w:rsidR="00386222" w:rsidRPr="00FB0A1D" w:rsidRDefault="00386222" w:rsidP="005F610E">
      <w:pPr>
        <w:ind w:firstLine="709"/>
        <w:jc w:val="both"/>
        <w:rPr>
          <w:sz w:val="22"/>
          <w:szCs w:val="22"/>
        </w:rPr>
      </w:pPr>
      <w:r w:rsidRPr="00FB0A1D">
        <w:rPr>
          <w:b/>
          <w:sz w:val="22"/>
          <w:szCs w:val="22"/>
        </w:rPr>
        <w:lastRenderedPageBreak/>
        <w:t xml:space="preserve">Цель:  </w:t>
      </w:r>
      <w:r w:rsidRPr="00FB0A1D">
        <w:rPr>
          <w:sz w:val="22"/>
          <w:szCs w:val="22"/>
        </w:rPr>
        <w:t>научиться проверять качество разделки кромок, выставлять зазор в сварном соединении, выполнять</w:t>
      </w:r>
      <w:r w:rsidR="005F610E" w:rsidRPr="00FB0A1D">
        <w:rPr>
          <w:sz w:val="22"/>
          <w:szCs w:val="22"/>
        </w:rPr>
        <w:t xml:space="preserve"> контроль </w:t>
      </w:r>
      <w:r w:rsidRPr="00FB0A1D">
        <w:rPr>
          <w:sz w:val="22"/>
          <w:szCs w:val="22"/>
        </w:rPr>
        <w:t xml:space="preserve"> прихватки.</w:t>
      </w:r>
    </w:p>
    <w:p w:rsidR="005F610E" w:rsidRPr="00FB0A1D" w:rsidRDefault="00386222" w:rsidP="005F610E">
      <w:pPr>
        <w:ind w:firstLine="709"/>
        <w:jc w:val="both"/>
        <w:rPr>
          <w:b/>
          <w:sz w:val="22"/>
          <w:szCs w:val="22"/>
        </w:rPr>
      </w:pPr>
      <w:r w:rsidRPr="00FB0A1D">
        <w:rPr>
          <w:b/>
          <w:sz w:val="22"/>
          <w:szCs w:val="22"/>
        </w:rPr>
        <w:t xml:space="preserve">Оборудование и материалы: </w:t>
      </w:r>
    </w:p>
    <w:p w:rsidR="00386222" w:rsidRPr="00FB0A1D" w:rsidRDefault="00386222" w:rsidP="00353057">
      <w:pPr>
        <w:pStyle w:val="a3"/>
        <w:numPr>
          <w:ilvl w:val="0"/>
          <w:numId w:val="21"/>
        </w:numPr>
        <w:jc w:val="both"/>
        <w:rPr>
          <w:rFonts w:ascii="Times New Roman" w:hAnsi="Times New Roman"/>
          <w:b/>
        </w:rPr>
      </w:pPr>
      <w:r w:rsidRPr="00FB0A1D">
        <w:rPr>
          <w:rFonts w:ascii="Times New Roman" w:hAnsi="Times New Roman"/>
        </w:rPr>
        <w:t>шаблоны сварщика</w:t>
      </w:r>
    </w:p>
    <w:p w:rsidR="005F610E" w:rsidRPr="00FB0A1D" w:rsidRDefault="005F610E" w:rsidP="00353057">
      <w:pPr>
        <w:pStyle w:val="a3"/>
        <w:numPr>
          <w:ilvl w:val="0"/>
          <w:numId w:val="21"/>
        </w:numPr>
        <w:jc w:val="both"/>
        <w:rPr>
          <w:rFonts w:ascii="Times New Roman" w:hAnsi="Times New Roman"/>
          <w:b/>
        </w:rPr>
      </w:pPr>
      <w:r w:rsidRPr="00FB0A1D">
        <w:rPr>
          <w:rFonts w:ascii="Times New Roman" w:hAnsi="Times New Roman"/>
        </w:rPr>
        <w:t>образцы сварных соединений на прихватках</w:t>
      </w:r>
    </w:p>
    <w:p w:rsidR="00386222" w:rsidRPr="00FB0A1D" w:rsidRDefault="00386222" w:rsidP="005F610E">
      <w:pPr>
        <w:jc w:val="both"/>
        <w:rPr>
          <w:b/>
          <w:sz w:val="22"/>
          <w:szCs w:val="22"/>
        </w:rPr>
      </w:pPr>
      <w:r w:rsidRPr="00FB0A1D">
        <w:rPr>
          <w:b/>
          <w:sz w:val="22"/>
          <w:szCs w:val="22"/>
        </w:rPr>
        <w:t>Общие сведения:</w:t>
      </w:r>
    </w:p>
    <w:p w:rsidR="00386222" w:rsidRPr="00FB0A1D" w:rsidRDefault="00386222" w:rsidP="005F610E">
      <w:pPr>
        <w:ind w:firstLine="709"/>
        <w:jc w:val="both"/>
        <w:rPr>
          <w:sz w:val="22"/>
          <w:szCs w:val="22"/>
        </w:rPr>
      </w:pPr>
      <w:r w:rsidRPr="00FB0A1D">
        <w:rPr>
          <w:sz w:val="22"/>
          <w:szCs w:val="22"/>
        </w:rPr>
        <w:t>Измерительный контроль полуфабрикатов, деталей и сборочных  единиц выполняется для проверки соответствия их геометрических размеров требованиям стандартов, технических условий или конструкторской документации, а также допустимости размеров выявленных при визуальном контроле поверхностных несплошностей.</w:t>
      </w:r>
    </w:p>
    <w:p w:rsidR="00386222" w:rsidRPr="00FB0A1D" w:rsidRDefault="00386222" w:rsidP="005F610E">
      <w:pPr>
        <w:ind w:firstLine="709"/>
        <w:jc w:val="both"/>
        <w:rPr>
          <w:sz w:val="22"/>
          <w:szCs w:val="22"/>
        </w:rPr>
      </w:pPr>
      <w:r w:rsidRPr="00FB0A1D">
        <w:rPr>
          <w:sz w:val="22"/>
          <w:szCs w:val="22"/>
        </w:rPr>
        <w:t>Для измерения формы и размеров изделий и сварных соединений, угловых и линейных величин полуфабрикатов, деталей, сборочных единиц, сварных соединений, изделий следует применять исправные, прошедшие метрологическую поверку, инструменты и приборы:</w:t>
      </w:r>
    </w:p>
    <w:p w:rsidR="00386222" w:rsidRPr="00FB0A1D" w:rsidRDefault="00386222" w:rsidP="005F610E">
      <w:pPr>
        <w:ind w:firstLine="709"/>
        <w:jc w:val="both"/>
        <w:rPr>
          <w:sz w:val="22"/>
          <w:szCs w:val="22"/>
        </w:rPr>
      </w:pPr>
      <w:r w:rsidRPr="00FB0A1D">
        <w:rPr>
          <w:sz w:val="22"/>
          <w:szCs w:val="22"/>
        </w:rPr>
        <w:t>- линейки измерительные металлические по ГОСТ 427;</w:t>
      </w:r>
    </w:p>
    <w:p w:rsidR="00386222" w:rsidRPr="00FB0A1D" w:rsidRDefault="00386222" w:rsidP="005F610E">
      <w:pPr>
        <w:ind w:firstLine="709"/>
        <w:jc w:val="both"/>
        <w:rPr>
          <w:sz w:val="22"/>
          <w:szCs w:val="22"/>
        </w:rPr>
      </w:pPr>
      <w:r w:rsidRPr="00FB0A1D">
        <w:rPr>
          <w:sz w:val="22"/>
          <w:szCs w:val="22"/>
        </w:rPr>
        <w:t>- угольники поверочные 90° лекальные по ГОСТ 3749;</w:t>
      </w:r>
    </w:p>
    <w:p w:rsidR="00386222" w:rsidRPr="00FB0A1D" w:rsidRDefault="00386222" w:rsidP="005F610E">
      <w:pPr>
        <w:ind w:firstLine="709"/>
        <w:jc w:val="both"/>
        <w:rPr>
          <w:sz w:val="22"/>
          <w:szCs w:val="22"/>
        </w:rPr>
      </w:pPr>
      <w:r w:rsidRPr="00FB0A1D">
        <w:rPr>
          <w:sz w:val="22"/>
          <w:szCs w:val="22"/>
        </w:rPr>
        <w:t>- штангенциркули по ГОСТ 166 и штангенрейсмасы по ГОСТ 164;</w:t>
      </w:r>
    </w:p>
    <w:p w:rsidR="00386222" w:rsidRPr="00FB0A1D" w:rsidRDefault="00386222" w:rsidP="005F610E">
      <w:pPr>
        <w:ind w:firstLine="709"/>
        <w:jc w:val="both"/>
        <w:rPr>
          <w:sz w:val="22"/>
          <w:szCs w:val="22"/>
        </w:rPr>
      </w:pPr>
      <w:r w:rsidRPr="00FB0A1D">
        <w:rPr>
          <w:sz w:val="22"/>
          <w:szCs w:val="22"/>
        </w:rPr>
        <w:t>- щупы № 2 - 4;</w:t>
      </w:r>
    </w:p>
    <w:p w:rsidR="00386222" w:rsidRPr="00FB0A1D" w:rsidRDefault="00386222" w:rsidP="005F610E">
      <w:pPr>
        <w:ind w:firstLine="709"/>
        <w:jc w:val="both"/>
        <w:rPr>
          <w:sz w:val="22"/>
          <w:szCs w:val="22"/>
        </w:rPr>
      </w:pPr>
      <w:r w:rsidRPr="00FB0A1D">
        <w:rPr>
          <w:sz w:val="22"/>
          <w:szCs w:val="22"/>
        </w:rPr>
        <w:t>- шаблоны, в том числе универсальные (например, типа УШС по ТУ 102.338-83), радиусные, резьбовые и др.;</w:t>
      </w:r>
    </w:p>
    <w:p w:rsidR="00386222" w:rsidRPr="00FB0A1D" w:rsidRDefault="00386222" w:rsidP="005F610E">
      <w:pPr>
        <w:ind w:firstLine="709"/>
        <w:jc w:val="both"/>
        <w:rPr>
          <w:sz w:val="22"/>
          <w:szCs w:val="22"/>
        </w:rPr>
      </w:pPr>
      <w:r w:rsidRPr="00FB0A1D">
        <w:rPr>
          <w:sz w:val="22"/>
          <w:szCs w:val="22"/>
        </w:rPr>
        <w:t>Перед проведением измерительного контроля поверхность объекта в зоне контроля подлежит зачистке до чистого металла от ржавчины, окалины, грязи, краски, масла, шлака, брызг расплавленного металла, продуктов коррозии и других загрязнений, препятствующих проведению контроля.</w:t>
      </w:r>
    </w:p>
    <w:p w:rsidR="00386222" w:rsidRPr="00FB0A1D" w:rsidRDefault="00386222" w:rsidP="005F610E">
      <w:pPr>
        <w:ind w:firstLine="709"/>
        <w:jc w:val="both"/>
        <w:rPr>
          <w:sz w:val="22"/>
          <w:szCs w:val="22"/>
        </w:rPr>
      </w:pPr>
      <w:r w:rsidRPr="00FB0A1D">
        <w:rPr>
          <w:sz w:val="22"/>
          <w:szCs w:val="22"/>
        </w:rPr>
        <w:t>Измерительный контроль изделий проводится с целью подтверждения размеров сварных швов, допустимости размеров поверхностных дефектов, выявленных при визуальном контроле, а также соответствия основных размеров изделий (деталей, сборочных единиц) требованиям стандартов, ТУ и паспортов изделий.</w:t>
      </w:r>
    </w:p>
    <w:p w:rsidR="00386222" w:rsidRPr="005F610E" w:rsidRDefault="00386222" w:rsidP="005F610E">
      <w:pPr>
        <w:ind w:firstLine="709"/>
        <w:jc w:val="both"/>
      </w:pPr>
    </w:p>
    <w:p w:rsidR="00386222" w:rsidRPr="00C65CE9" w:rsidRDefault="00386222" w:rsidP="00386222">
      <w:pPr>
        <w:tabs>
          <w:tab w:val="left" w:pos="5130"/>
        </w:tabs>
        <w:ind w:firstLine="709"/>
        <w:jc w:val="center"/>
      </w:pPr>
      <w:r>
        <w:rPr>
          <w:noProof/>
        </w:rPr>
        <w:drawing>
          <wp:inline distT="0" distB="0" distL="0" distR="0">
            <wp:extent cx="2571750" cy="2113275"/>
            <wp:effectExtent l="19050" t="0" r="0" b="0"/>
            <wp:docPr id="27" name="Рисунок 1" descr="Ацетиленовый генератор - Лекции по сварке - 1.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цетиленовый генератор - Лекции по сварке - 1.doc"/>
                    <pic:cNvPicPr>
                      <a:picLocks noChangeAspect="1" noChangeArrowheads="1"/>
                    </pic:cNvPicPr>
                  </pic:nvPicPr>
                  <pic:blipFill>
                    <a:blip r:embed="rId38" cstate="print"/>
                    <a:srcRect/>
                    <a:stretch>
                      <a:fillRect/>
                    </a:stretch>
                  </pic:blipFill>
                  <pic:spPr bwMode="auto">
                    <a:xfrm>
                      <a:off x="0" y="0"/>
                      <a:ext cx="2571743" cy="2113269"/>
                    </a:xfrm>
                    <a:prstGeom prst="rect">
                      <a:avLst/>
                    </a:prstGeom>
                    <a:noFill/>
                    <a:ln w="9525">
                      <a:noFill/>
                      <a:miter lim="800000"/>
                      <a:headEnd/>
                      <a:tailEnd/>
                    </a:ln>
                  </pic:spPr>
                </pic:pic>
              </a:graphicData>
            </a:graphic>
          </wp:inline>
        </w:drawing>
      </w:r>
    </w:p>
    <w:p w:rsidR="00386222" w:rsidRDefault="00386222" w:rsidP="00386222">
      <w:pPr>
        <w:tabs>
          <w:tab w:val="left" w:pos="5130"/>
        </w:tabs>
        <w:jc w:val="center"/>
      </w:pPr>
    </w:p>
    <w:p w:rsidR="00386222" w:rsidRDefault="00386222" w:rsidP="00386222">
      <w:pPr>
        <w:tabs>
          <w:tab w:val="left" w:pos="5130"/>
        </w:tabs>
        <w:jc w:val="center"/>
      </w:pPr>
      <w:r>
        <w:rPr>
          <w:noProof/>
        </w:rPr>
        <w:drawing>
          <wp:inline distT="0" distB="0" distL="0" distR="0">
            <wp:extent cx="1008126" cy="1800225"/>
            <wp:effectExtent l="19050" t="0" r="1524" b="0"/>
            <wp:docPr id="28" name="Рисунок 4" descr="Св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варка"/>
                    <pic:cNvPicPr>
                      <a:picLocks noChangeAspect="1" noChangeArrowheads="1"/>
                    </pic:cNvPicPr>
                  </pic:nvPicPr>
                  <pic:blipFill>
                    <a:blip r:embed="rId39" cstate="print"/>
                    <a:srcRect/>
                    <a:stretch>
                      <a:fillRect/>
                    </a:stretch>
                  </pic:blipFill>
                  <pic:spPr bwMode="auto">
                    <a:xfrm>
                      <a:off x="0" y="0"/>
                      <a:ext cx="1008451" cy="1800805"/>
                    </a:xfrm>
                    <a:prstGeom prst="rect">
                      <a:avLst/>
                    </a:prstGeom>
                    <a:noFill/>
                    <a:ln w="9525">
                      <a:noFill/>
                      <a:miter lim="800000"/>
                      <a:headEnd/>
                      <a:tailEnd/>
                    </a:ln>
                  </pic:spPr>
                </pic:pic>
              </a:graphicData>
            </a:graphic>
          </wp:inline>
        </w:drawing>
      </w:r>
    </w:p>
    <w:p w:rsidR="00386222" w:rsidRDefault="00386222" w:rsidP="00386222">
      <w:pPr>
        <w:tabs>
          <w:tab w:val="left" w:pos="5130"/>
        </w:tabs>
        <w:jc w:val="center"/>
        <w:rPr>
          <w:b/>
          <w:sz w:val="20"/>
          <w:szCs w:val="20"/>
        </w:rPr>
      </w:pPr>
      <w:r w:rsidRPr="009D28AF">
        <w:rPr>
          <w:b/>
          <w:sz w:val="20"/>
          <w:szCs w:val="20"/>
        </w:rPr>
        <w:t>Параметры разделки кромок сварных соединений.</w:t>
      </w:r>
    </w:p>
    <w:p w:rsidR="00386222" w:rsidRDefault="00386222" w:rsidP="00386222">
      <w:pPr>
        <w:tabs>
          <w:tab w:val="left" w:pos="5130"/>
        </w:tabs>
        <w:jc w:val="center"/>
        <w:rPr>
          <w:b/>
          <w:sz w:val="20"/>
          <w:szCs w:val="20"/>
        </w:rPr>
      </w:pPr>
      <w:r>
        <w:rPr>
          <w:noProof/>
        </w:rPr>
        <w:lastRenderedPageBreak/>
        <w:drawing>
          <wp:inline distT="0" distB="0" distL="0" distR="0">
            <wp:extent cx="2619375" cy="1500358"/>
            <wp:effectExtent l="19050" t="0" r="9525" b="0"/>
            <wp:docPr id="29" name="Рисунок 7" descr="ЦВ 201-98 стр.18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ЦВ 201-98 стр.18 1.21."/>
                    <pic:cNvPicPr>
                      <a:picLocks noChangeAspect="1" noChangeArrowheads="1"/>
                    </pic:cNvPicPr>
                  </pic:nvPicPr>
                  <pic:blipFill>
                    <a:blip r:embed="rId40" cstate="print"/>
                    <a:srcRect/>
                    <a:stretch>
                      <a:fillRect/>
                    </a:stretch>
                  </pic:blipFill>
                  <pic:spPr bwMode="auto">
                    <a:xfrm>
                      <a:off x="0" y="0"/>
                      <a:ext cx="2619375" cy="1500358"/>
                    </a:xfrm>
                    <a:prstGeom prst="rect">
                      <a:avLst/>
                    </a:prstGeom>
                    <a:noFill/>
                    <a:ln w="9525">
                      <a:noFill/>
                      <a:miter lim="800000"/>
                      <a:headEnd/>
                      <a:tailEnd/>
                    </a:ln>
                  </pic:spPr>
                </pic:pic>
              </a:graphicData>
            </a:graphic>
          </wp:inline>
        </w:drawing>
      </w:r>
    </w:p>
    <w:p w:rsidR="00386222" w:rsidRPr="00FB0A1D" w:rsidRDefault="00386222" w:rsidP="00386222">
      <w:pPr>
        <w:tabs>
          <w:tab w:val="left" w:pos="5130"/>
        </w:tabs>
        <w:jc w:val="center"/>
        <w:rPr>
          <w:b/>
          <w:sz w:val="22"/>
          <w:szCs w:val="22"/>
        </w:rPr>
      </w:pPr>
      <w:r w:rsidRPr="00FB0A1D">
        <w:rPr>
          <w:b/>
          <w:sz w:val="22"/>
          <w:szCs w:val="22"/>
        </w:rPr>
        <w:t>Измерение углов разделки кромок.</w:t>
      </w:r>
    </w:p>
    <w:p w:rsidR="00386222" w:rsidRPr="00FB0A1D" w:rsidRDefault="00386222" w:rsidP="00386222">
      <w:pPr>
        <w:tabs>
          <w:tab w:val="left" w:pos="5130"/>
        </w:tabs>
        <w:ind w:firstLine="709"/>
        <w:jc w:val="both"/>
        <w:rPr>
          <w:color w:val="000000"/>
          <w:sz w:val="22"/>
          <w:szCs w:val="22"/>
          <w:shd w:val="clear" w:color="auto" w:fill="FFFFFF"/>
        </w:rPr>
      </w:pPr>
      <w:r w:rsidRPr="00FB0A1D">
        <w:rPr>
          <w:color w:val="000000"/>
          <w:sz w:val="22"/>
          <w:szCs w:val="22"/>
          <w:shd w:val="clear" w:color="auto" w:fill="FFFFFF"/>
        </w:rPr>
        <w:t>Зазоры в стыковых соединениях должны быть равномерными и не превышать 2 мм. В соединениях внахлестку и втавр элементы должны плотно прилегать друг к другу. Зазоры в таких соединениях допускаются равными 2—4 мм (в зависимостей от толщины свариваемых элементов).</w:t>
      </w:r>
    </w:p>
    <w:p w:rsidR="00386222" w:rsidRPr="005F610E" w:rsidRDefault="00386222" w:rsidP="00386222">
      <w:pPr>
        <w:tabs>
          <w:tab w:val="left" w:pos="5130"/>
        </w:tabs>
        <w:ind w:firstLine="709"/>
        <w:jc w:val="both"/>
        <w:rPr>
          <w:color w:val="000000"/>
        </w:rPr>
      </w:pPr>
      <w:r w:rsidRPr="00FB0A1D">
        <w:rPr>
          <w:color w:val="000000"/>
          <w:sz w:val="22"/>
          <w:szCs w:val="22"/>
        </w:rPr>
        <w:t>Сборку выполняют в специальных приспособлениях (в серийном и массовом производстве) или на прихватках (коротких швах, скрепляющих детали). Длина прихваток и расстояние между ними зависят от вида изделия, толщины металла и длины шва. При сборке несложных соединений из тонколистовой стали длина прихваток делается не более</w:t>
      </w:r>
      <w:r w:rsidRPr="005F610E">
        <w:rPr>
          <w:color w:val="000000"/>
        </w:rPr>
        <w:t xml:space="preserve"> 5 мм, а расстояние между ними устанавливается 50-100 мм. При сборке деталей толщиной 3-4 мм и более и при значительной протяженности швов длина прихваток составляет 20-30 мм, а расстояние между ними - до 300-500 мм. Высота (толщина) шва в месте прихватки должна быть в пределах 0,5-0,7 толщины основного металла.</w:t>
      </w:r>
    </w:p>
    <w:p w:rsidR="00386222" w:rsidRPr="00FB0A1D" w:rsidRDefault="00386222" w:rsidP="00386222">
      <w:pPr>
        <w:tabs>
          <w:tab w:val="left" w:pos="5130"/>
        </w:tabs>
        <w:ind w:firstLine="709"/>
        <w:jc w:val="both"/>
        <w:rPr>
          <w:sz w:val="22"/>
          <w:szCs w:val="22"/>
        </w:rPr>
      </w:pPr>
      <w:r w:rsidRPr="005F610E">
        <w:rPr>
          <w:noProof/>
        </w:rPr>
        <w:drawing>
          <wp:anchor distT="0" distB="0" distL="114300" distR="114300" simplePos="0" relativeHeight="251663360" behindDoc="1" locked="0" layoutInCell="1" allowOverlap="1">
            <wp:simplePos x="0" y="0"/>
            <wp:positionH relativeFrom="column">
              <wp:posOffset>15240</wp:posOffset>
            </wp:positionH>
            <wp:positionV relativeFrom="paragraph">
              <wp:posOffset>3810</wp:posOffset>
            </wp:positionV>
            <wp:extent cx="2543175" cy="2495550"/>
            <wp:effectExtent l="19050" t="0" r="9525" b="0"/>
            <wp:wrapTight wrapText="bothSides">
              <wp:wrapPolygon edited="0">
                <wp:start x="-162" y="0"/>
                <wp:lineTo x="-162" y="21435"/>
                <wp:lineTo x="21681" y="21435"/>
                <wp:lineTo x="21681" y="0"/>
                <wp:lineTo x="-162" y="0"/>
              </wp:wrapPolygon>
            </wp:wrapTight>
            <wp:docPr id="30" name="Рисунок 10" descr="2. Сборка соединения под сварку - Тема Дуговая и многослойная наплавка и сварка Тема урока 4 Многослойная св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 Сборка соединения под сварку - Тема Дуговая и многослойная наплавка и сварка Тема урока 4 Многослойная сварка."/>
                    <pic:cNvPicPr>
                      <a:picLocks noChangeAspect="1" noChangeArrowheads="1"/>
                    </pic:cNvPicPr>
                  </pic:nvPicPr>
                  <pic:blipFill>
                    <a:blip r:embed="rId41" cstate="print"/>
                    <a:srcRect/>
                    <a:stretch>
                      <a:fillRect/>
                    </a:stretch>
                  </pic:blipFill>
                  <pic:spPr bwMode="auto">
                    <a:xfrm>
                      <a:off x="0" y="0"/>
                      <a:ext cx="2543175" cy="2495550"/>
                    </a:xfrm>
                    <a:prstGeom prst="rect">
                      <a:avLst/>
                    </a:prstGeom>
                    <a:noFill/>
                    <a:ln w="9525">
                      <a:noFill/>
                      <a:miter lim="800000"/>
                      <a:headEnd/>
                      <a:tailEnd/>
                    </a:ln>
                  </pic:spPr>
                </pic:pic>
              </a:graphicData>
            </a:graphic>
          </wp:anchor>
        </w:drawing>
      </w:r>
      <w:r w:rsidRPr="005F610E">
        <w:rPr>
          <w:color w:val="000000"/>
        </w:rPr>
        <w:t xml:space="preserve">При постановке прихваток необходимо, чтобы провар корня шва был хорошим, так как во время последующей сварки корни прихватки часто уже не расплавляются. Порядок наложения </w:t>
      </w:r>
      <w:r w:rsidRPr="00FB0A1D">
        <w:rPr>
          <w:color w:val="000000"/>
          <w:sz w:val="22"/>
          <w:szCs w:val="22"/>
        </w:rPr>
        <w:t>прихваток зависит от толщины основного металла и длины шва.</w:t>
      </w:r>
      <w:r w:rsidRPr="00FB0A1D">
        <w:rPr>
          <w:rStyle w:val="apple-converted-space"/>
          <w:color w:val="000000"/>
          <w:sz w:val="22"/>
          <w:szCs w:val="22"/>
        </w:rPr>
        <w:t> </w:t>
      </w:r>
    </w:p>
    <w:p w:rsidR="00386222" w:rsidRPr="00FB0A1D" w:rsidRDefault="00386222" w:rsidP="00386222">
      <w:pPr>
        <w:tabs>
          <w:tab w:val="left" w:pos="5130"/>
        </w:tabs>
        <w:ind w:firstLine="709"/>
        <w:jc w:val="both"/>
        <w:rPr>
          <w:color w:val="000000"/>
          <w:sz w:val="22"/>
          <w:szCs w:val="22"/>
        </w:rPr>
      </w:pPr>
      <w:r w:rsidRPr="00FB0A1D">
        <w:rPr>
          <w:color w:val="000000"/>
          <w:sz w:val="22"/>
          <w:szCs w:val="22"/>
        </w:rPr>
        <w:t>При сварке ответственных конструкций прихватку должны производить сварщики, которые будут сваривать данное изделие. При выполнении прихваток используются те же сварочные материалы, что и при выполнении основной сварки.</w:t>
      </w:r>
    </w:p>
    <w:p w:rsidR="005F610E" w:rsidRPr="00FB0A1D" w:rsidRDefault="00386222" w:rsidP="005F610E">
      <w:pPr>
        <w:ind w:firstLine="709"/>
        <w:jc w:val="both"/>
        <w:rPr>
          <w:b/>
          <w:sz w:val="22"/>
          <w:szCs w:val="22"/>
        </w:rPr>
      </w:pPr>
      <w:r w:rsidRPr="00FB0A1D">
        <w:rPr>
          <w:sz w:val="22"/>
          <w:szCs w:val="22"/>
        </w:rPr>
        <w:t>Перед выполнением сварки, прихватки должны быть тщательно зачищены.</w:t>
      </w:r>
      <w:r w:rsidR="005F610E" w:rsidRPr="00FB0A1D">
        <w:rPr>
          <w:b/>
          <w:sz w:val="22"/>
          <w:szCs w:val="22"/>
        </w:rPr>
        <w:t xml:space="preserve"> </w:t>
      </w:r>
    </w:p>
    <w:p w:rsidR="005F610E" w:rsidRPr="00FB0A1D" w:rsidRDefault="005F610E" w:rsidP="005F610E">
      <w:pPr>
        <w:ind w:firstLine="709"/>
        <w:jc w:val="center"/>
        <w:rPr>
          <w:b/>
          <w:sz w:val="22"/>
          <w:szCs w:val="22"/>
        </w:rPr>
      </w:pPr>
    </w:p>
    <w:p w:rsidR="005F610E" w:rsidRPr="00FB0A1D" w:rsidRDefault="005F610E" w:rsidP="005F610E">
      <w:pPr>
        <w:ind w:firstLine="709"/>
        <w:rPr>
          <w:b/>
          <w:sz w:val="22"/>
          <w:szCs w:val="22"/>
        </w:rPr>
      </w:pPr>
      <w:r w:rsidRPr="00FB0A1D">
        <w:rPr>
          <w:b/>
          <w:sz w:val="22"/>
          <w:szCs w:val="22"/>
        </w:rPr>
        <w:t>Порядок работы:</w:t>
      </w:r>
    </w:p>
    <w:p w:rsidR="005F610E" w:rsidRPr="00FB0A1D" w:rsidRDefault="005F610E" w:rsidP="005F610E">
      <w:pPr>
        <w:jc w:val="both"/>
        <w:rPr>
          <w:sz w:val="22"/>
          <w:szCs w:val="22"/>
        </w:rPr>
      </w:pPr>
      <w:r w:rsidRPr="00FB0A1D">
        <w:rPr>
          <w:sz w:val="22"/>
          <w:szCs w:val="22"/>
        </w:rPr>
        <w:t>1. Ознакомиться  с теоретическими сведениями.</w:t>
      </w:r>
    </w:p>
    <w:p w:rsidR="005F610E" w:rsidRPr="00FB0A1D" w:rsidRDefault="005F610E" w:rsidP="005F610E">
      <w:pPr>
        <w:jc w:val="both"/>
        <w:rPr>
          <w:sz w:val="22"/>
          <w:szCs w:val="22"/>
        </w:rPr>
      </w:pPr>
      <w:r w:rsidRPr="00FB0A1D">
        <w:rPr>
          <w:sz w:val="22"/>
          <w:szCs w:val="22"/>
        </w:rPr>
        <w:t>2. Провести  измерения на предложенном образце.</w:t>
      </w:r>
    </w:p>
    <w:p w:rsidR="00386222" w:rsidRPr="00FB0A1D" w:rsidRDefault="005F610E" w:rsidP="005F610E">
      <w:pPr>
        <w:jc w:val="both"/>
        <w:rPr>
          <w:sz w:val="22"/>
          <w:szCs w:val="22"/>
        </w:rPr>
      </w:pPr>
      <w:r w:rsidRPr="00FB0A1D">
        <w:rPr>
          <w:sz w:val="22"/>
          <w:szCs w:val="22"/>
        </w:rPr>
        <w:t xml:space="preserve">3. </w:t>
      </w:r>
      <w:r w:rsidR="00386222" w:rsidRPr="00FB0A1D">
        <w:rPr>
          <w:sz w:val="22"/>
          <w:szCs w:val="22"/>
        </w:rPr>
        <w:t>После проведения измерений геометрических параметров сварного соединения полученные результаты занести в таблицу.</w:t>
      </w:r>
    </w:p>
    <w:p w:rsidR="00386222" w:rsidRPr="001E4301" w:rsidRDefault="00386222" w:rsidP="00386222">
      <w:pPr>
        <w:tabs>
          <w:tab w:val="left" w:pos="5130"/>
        </w:tabs>
        <w:ind w:firstLine="709"/>
        <w:jc w:val="both"/>
        <w:rPr>
          <w:sz w:val="20"/>
          <w:szCs w:val="20"/>
        </w:rPr>
      </w:pPr>
    </w:p>
    <w:tbl>
      <w:tblPr>
        <w:tblStyle w:val="a7"/>
        <w:tblW w:w="0" w:type="auto"/>
        <w:tblLook w:val="04A0" w:firstRow="1" w:lastRow="0" w:firstColumn="1" w:lastColumn="0" w:noHBand="0" w:noVBand="1"/>
      </w:tblPr>
      <w:tblGrid>
        <w:gridCol w:w="2285"/>
        <w:gridCol w:w="1697"/>
        <w:gridCol w:w="1365"/>
      </w:tblGrid>
      <w:tr w:rsidR="00386222" w:rsidTr="00386222">
        <w:tc>
          <w:tcPr>
            <w:tcW w:w="2285" w:type="dxa"/>
          </w:tcPr>
          <w:p w:rsidR="00386222" w:rsidRPr="001E4301" w:rsidRDefault="00386222" w:rsidP="00880175">
            <w:pPr>
              <w:tabs>
                <w:tab w:val="left" w:pos="5130"/>
              </w:tabs>
              <w:jc w:val="both"/>
              <w:rPr>
                <w:sz w:val="20"/>
                <w:szCs w:val="20"/>
              </w:rPr>
            </w:pPr>
            <w:r w:rsidRPr="001E4301">
              <w:rPr>
                <w:sz w:val="20"/>
                <w:szCs w:val="20"/>
              </w:rPr>
              <w:t>Вариант №:</w:t>
            </w:r>
          </w:p>
        </w:tc>
        <w:tc>
          <w:tcPr>
            <w:tcW w:w="3062" w:type="dxa"/>
            <w:gridSpan w:val="2"/>
          </w:tcPr>
          <w:p w:rsidR="00386222" w:rsidRPr="001E4301" w:rsidRDefault="00386222" w:rsidP="00880175">
            <w:pPr>
              <w:tabs>
                <w:tab w:val="left" w:pos="5130"/>
              </w:tabs>
              <w:jc w:val="both"/>
              <w:rPr>
                <w:sz w:val="20"/>
                <w:szCs w:val="20"/>
              </w:rPr>
            </w:pPr>
            <w:r w:rsidRPr="001E4301">
              <w:rPr>
                <w:sz w:val="20"/>
                <w:szCs w:val="20"/>
              </w:rPr>
              <w:t>Тип сварного соединения:</w:t>
            </w: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Контролируемый параметр</w:t>
            </w:r>
          </w:p>
        </w:tc>
        <w:tc>
          <w:tcPr>
            <w:tcW w:w="1697" w:type="dxa"/>
          </w:tcPr>
          <w:p w:rsidR="00386222" w:rsidRPr="001E4301" w:rsidRDefault="00386222" w:rsidP="00880175">
            <w:pPr>
              <w:tabs>
                <w:tab w:val="left" w:pos="5130"/>
              </w:tabs>
              <w:jc w:val="center"/>
              <w:rPr>
                <w:sz w:val="20"/>
                <w:szCs w:val="20"/>
              </w:rPr>
            </w:pPr>
            <w:r w:rsidRPr="001E4301">
              <w:rPr>
                <w:sz w:val="20"/>
                <w:szCs w:val="20"/>
              </w:rPr>
              <w:t>Условное обозначение</w:t>
            </w:r>
          </w:p>
        </w:tc>
        <w:tc>
          <w:tcPr>
            <w:tcW w:w="1365" w:type="dxa"/>
          </w:tcPr>
          <w:p w:rsidR="00386222" w:rsidRPr="001E4301" w:rsidRDefault="00386222" w:rsidP="00880175">
            <w:pPr>
              <w:tabs>
                <w:tab w:val="left" w:pos="5130"/>
              </w:tabs>
              <w:jc w:val="center"/>
              <w:rPr>
                <w:sz w:val="20"/>
                <w:szCs w:val="20"/>
              </w:rPr>
            </w:pPr>
            <w:r w:rsidRPr="001E4301">
              <w:rPr>
                <w:sz w:val="20"/>
                <w:szCs w:val="20"/>
              </w:rPr>
              <w:t>Размеры, мм</w:t>
            </w: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Зазор</w:t>
            </w:r>
          </w:p>
        </w:tc>
        <w:tc>
          <w:tcPr>
            <w:tcW w:w="1697" w:type="dxa"/>
          </w:tcPr>
          <w:p w:rsidR="00386222" w:rsidRPr="001E4301" w:rsidRDefault="00386222" w:rsidP="00880175">
            <w:pPr>
              <w:tabs>
                <w:tab w:val="left" w:pos="5130"/>
              </w:tabs>
              <w:jc w:val="center"/>
              <w:rPr>
                <w:sz w:val="20"/>
                <w:szCs w:val="20"/>
              </w:rPr>
            </w:pPr>
            <w:r w:rsidRPr="001E4301">
              <w:rPr>
                <w:sz w:val="20"/>
                <w:szCs w:val="20"/>
              </w:rPr>
              <w:t>В</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Угол скоса кромки</w:t>
            </w:r>
          </w:p>
        </w:tc>
        <w:tc>
          <w:tcPr>
            <w:tcW w:w="1697" w:type="dxa"/>
          </w:tcPr>
          <w:p w:rsidR="00386222" w:rsidRPr="001E4301" w:rsidRDefault="00386222" w:rsidP="00880175">
            <w:pPr>
              <w:tabs>
                <w:tab w:val="left" w:pos="5130"/>
              </w:tabs>
              <w:jc w:val="center"/>
              <w:rPr>
                <w:sz w:val="20"/>
                <w:szCs w:val="20"/>
                <w:lang w:val="en-US"/>
              </w:rPr>
            </w:pPr>
            <w:r w:rsidRPr="001E4301">
              <w:rPr>
                <w:sz w:val="20"/>
                <w:szCs w:val="20"/>
                <w:lang w:val="en-US"/>
              </w:rPr>
              <w:t>β</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Притупление</w:t>
            </w:r>
          </w:p>
        </w:tc>
        <w:tc>
          <w:tcPr>
            <w:tcW w:w="1697" w:type="dxa"/>
          </w:tcPr>
          <w:p w:rsidR="00386222" w:rsidRPr="001E4301" w:rsidRDefault="00386222" w:rsidP="00880175">
            <w:pPr>
              <w:tabs>
                <w:tab w:val="left" w:pos="5130"/>
              </w:tabs>
              <w:jc w:val="center"/>
              <w:rPr>
                <w:sz w:val="20"/>
                <w:szCs w:val="20"/>
              </w:rPr>
            </w:pPr>
            <w:r w:rsidRPr="001E4301">
              <w:rPr>
                <w:sz w:val="20"/>
                <w:szCs w:val="20"/>
              </w:rPr>
              <w:t>с</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Угол разделки кромок</w:t>
            </w:r>
          </w:p>
        </w:tc>
        <w:tc>
          <w:tcPr>
            <w:tcW w:w="1697" w:type="dxa"/>
          </w:tcPr>
          <w:p w:rsidR="00386222" w:rsidRPr="001E4301" w:rsidRDefault="00386222" w:rsidP="00880175">
            <w:pPr>
              <w:tabs>
                <w:tab w:val="left" w:pos="5130"/>
              </w:tabs>
              <w:jc w:val="center"/>
              <w:rPr>
                <w:sz w:val="20"/>
                <w:szCs w:val="20"/>
              </w:rPr>
            </w:pPr>
            <w:r w:rsidRPr="001E4301">
              <w:rPr>
                <w:sz w:val="20"/>
                <w:szCs w:val="20"/>
              </w:rPr>
              <w:t>α</w:t>
            </w:r>
          </w:p>
        </w:tc>
        <w:tc>
          <w:tcPr>
            <w:tcW w:w="1365" w:type="dxa"/>
          </w:tcPr>
          <w:p w:rsidR="00386222" w:rsidRPr="001E4301" w:rsidRDefault="00386222" w:rsidP="00880175">
            <w:pPr>
              <w:tabs>
                <w:tab w:val="left" w:pos="5130"/>
              </w:tabs>
              <w:jc w:val="center"/>
              <w:rPr>
                <w:sz w:val="20"/>
                <w:szCs w:val="20"/>
              </w:rPr>
            </w:pPr>
          </w:p>
        </w:tc>
      </w:tr>
      <w:tr w:rsidR="00644194" w:rsidTr="00386222">
        <w:tc>
          <w:tcPr>
            <w:tcW w:w="2285" w:type="dxa"/>
          </w:tcPr>
          <w:p w:rsidR="00644194" w:rsidRPr="001E4301" w:rsidRDefault="00644194" w:rsidP="00880175">
            <w:pPr>
              <w:tabs>
                <w:tab w:val="left" w:pos="5130"/>
              </w:tabs>
              <w:jc w:val="center"/>
              <w:rPr>
                <w:sz w:val="20"/>
                <w:szCs w:val="20"/>
              </w:rPr>
            </w:pPr>
            <w:r>
              <w:rPr>
                <w:sz w:val="20"/>
                <w:szCs w:val="20"/>
              </w:rPr>
              <w:t>Прихватки</w:t>
            </w:r>
          </w:p>
        </w:tc>
        <w:tc>
          <w:tcPr>
            <w:tcW w:w="1697" w:type="dxa"/>
          </w:tcPr>
          <w:p w:rsidR="00644194" w:rsidRPr="001E4301" w:rsidRDefault="00644194" w:rsidP="00880175">
            <w:pPr>
              <w:tabs>
                <w:tab w:val="left" w:pos="5130"/>
              </w:tabs>
              <w:jc w:val="center"/>
              <w:rPr>
                <w:sz w:val="20"/>
                <w:szCs w:val="20"/>
              </w:rPr>
            </w:pPr>
          </w:p>
        </w:tc>
        <w:tc>
          <w:tcPr>
            <w:tcW w:w="1365" w:type="dxa"/>
          </w:tcPr>
          <w:p w:rsidR="00644194" w:rsidRPr="001E4301" w:rsidRDefault="00644194" w:rsidP="00880175">
            <w:pPr>
              <w:tabs>
                <w:tab w:val="left" w:pos="5130"/>
              </w:tabs>
              <w:jc w:val="center"/>
              <w:rPr>
                <w:sz w:val="20"/>
                <w:szCs w:val="20"/>
              </w:rPr>
            </w:pPr>
          </w:p>
        </w:tc>
      </w:tr>
    </w:tbl>
    <w:p w:rsidR="00644194" w:rsidRDefault="00644194" w:rsidP="00386222">
      <w:pPr>
        <w:jc w:val="both"/>
        <w:rPr>
          <w:sz w:val="20"/>
          <w:szCs w:val="20"/>
        </w:rPr>
      </w:pPr>
    </w:p>
    <w:p w:rsidR="00644194" w:rsidRPr="00FB0A1D" w:rsidRDefault="00644194" w:rsidP="00386222">
      <w:pPr>
        <w:jc w:val="both"/>
        <w:rPr>
          <w:sz w:val="22"/>
          <w:szCs w:val="22"/>
        </w:rPr>
      </w:pPr>
      <w:r w:rsidRPr="00FB0A1D">
        <w:rPr>
          <w:sz w:val="22"/>
          <w:szCs w:val="22"/>
        </w:rPr>
        <w:t>4. Сделать вывод о качестве сборки и наложении прихваток.</w:t>
      </w:r>
    </w:p>
    <w:p w:rsidR="00386222" w:rsidRPr="00FB0A1D" w:rsidRDefault="00386222" w:rsidP="00386222">
      <w:pPr>
        <w:jc w:val="both"/>
        <w:rPr>
          <w:b/>
          <w:sz w:val="22"/>
          <w:szCs w:val="22"/>
        </w:rPr>
      </w:pPr>
      <w:r w:rsidRPr="00FB0A1D">
        <w:rPr>
          <w:b/>
          <w:sz w:val="22"/>
          <w:szCs w:val="22"/>
        </w:rPr>
        <w:t xml:space="preserve"> Отчет:</w:t>
      </w:r>
    </w:p>
    <w:p w:rsidR="00386222" w:rsidRPr="00FB0A1D" w:rsidRDefault="00386222" w:rsidP="00386222">
      <w:pPr>
        <w:jc w:val="both"/>
        <w:rPr>
          <w:sz w:val="22"/>
          <w:szCs w:val="22"/>
        </w:rPr>
      </w:pPr>
      <w:r w:rsidRPr="00FB0A1D">
        <w:rPr>
          <w:sz w:val="22"/>
          <w:szCs w:val="22"/>
        </w:rPr>
        <w:t>- цель работы</w:t>
      </w:r>
    </w:p>
    <w:p w:rsidR="00386222" w:rsidRPr="00FB0A1D" w:rsidRDefault="00386222" w:rsidP="00386222">
      <w:pPr>
        <w:jc w:val="both"/>
        <w:rPr>
          <w:sz w:val="22"/>
          <w:szCs w:val="22"/>
        </w:rPr>
      </w:pPr>
      <w:r w:rsidRPr="00FB0A1D">
        <w:rPr>
          <w:sz w:val="22"/>
          <w:szCs w:val="22"/>
        </w:rPr>
        <w:t>- приборы и принадлежности</w:t>
      </w:r>
    </w:p>
    <w:p w:rsidR="00386222" w:rsidRPr="00FB0A1D" w:rsidRDefault="00386222" w:rsidP="00386222">
      <w:pPr>
        <w:jc w:val="both"/>
        <w:rPr>
          <w:sz w:val="22"/>
          <w:szCs w:val="22"/>
        </w:rPr>
      </w:pPr>
      <w:r w:rsidRPr="00FB0A1D">
        <w:rPr>
          <w:sz w:val="22"/>
          <w:szCs w:val="22"/>
        </w:rPr>
        <w:t>- краткое описание образца по варианту задания, схема соединения</w:t>
      </w:r>
    </w:p>
    <w:p w:rsidR="00386222" w:rsidRPr="00FB0A1D" w:rsidRDefault="00386222" w:rsidP="00386222">
      <w:pPr>
        <w:jc w:val="both"/>
        <w:rPr>
          <w:sz w:val="22"/>
          <w:szCs w:val="22"/>
        </w:rPr>
      </w:pPr>
      <w:r w:rsidRPr="00FB0A1D">
        <w:rPr>
          <w:sz w:val="22"/>
          <w:szCs w:val="22"/>
        </w:rPr>
        <w:t>- методика работы со схемой проведения замеров</w:t>
      </w:r>
    </w:p>
    <w:p w:rsidR="00386222" w:rsidRPr="00FB0A1D" w:rsidRDefault="00386222" w:rsidP="00386222">
      <w:pPr>
        <w:jc w:val="both"/>
        <w:rPr>
          <w:sz w:val="22"/>
          <w:szCs w:val="22"/>
        </w:rPr>
      </w:pPr>
      <w:r w:rsidRPr="00FB0A1D">
        <w:rPr>
          <w:sz w:val="22"/>
          <w:szCs w:val="22"/>
        </w:rPr>
        <w:lastRenderedPageBreak/>
        <w:t>- таблица результатов</w:t>
      </w:r>
    </w:p>
    <w:p w:rsidR="00644194" w:rsidRPr="00FB0A1D" w:rsidRDefault="00644194" w:rsidP="00644194">
      <w:pPr>
        <w:jc w:val="both"/>
        <w:rPr>
          <w:sz w:val="22"/>
          <w:szCs w:val="22"/>
        </w:rPr>
      </w:pPr>
      <w:r w:rsidRPr="00FB0A1D">
        <w:rPr>
          <w:sz w:val="22"/>
          <w:szCs w:val="22"/>
        </w:rPr>
        <w:t>- заключение о качестве сборки и наложении прихваток.</w:t>
      </w:r>
    </w:p>
    <w:p w:rsidR="00386222" w:rsidRPr="00FB0A1D" w:rsidRDefault="00386222" w:rsidP="00386222">
      <w:pPr>
        <w:tabs>
          <w:tab w:val="left" w:pos="5130"/>
        </w:tabs>
        <w:jc w:val="both"/>
        <w:rPr>
          <w:b/>
          <w:sz w:val="22"/>
          <w:szCs w:val="22"/>
        </w:rPr>
      </w:pPr>
      <w:r w:rsidRPr="00FB0A1D">
        <w:rPr>
          <w:b/>
          <w:sz w:val="22"/>
          <w:szCs w:val="22"/>
        </w:rPr>
        <w:t>Контрольные вопросы:</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Что такое прихватки и для чего они нужны?</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Какие сварочные материалы используют для выполнения прихваток?</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Каких размеров должны быть прихватки?</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Какие инструменты используют для проверки качества сборки сварного соединения?</w:t>
      </w:r>
    </w:p>
    <w:p w:rsidR="00AA536A" w:rsidRDefault="00AA536A" w:rsidP="00737C1A">
      <w:pPr>
        <w:jc w:val="both"/>
        <w:rPr>
          <w:sz w:val="20"/>
          <w:szCs w:val="20"/>
        </w:rPr>
      </w:pPr>
    </w:p>
    <w:p w:rsidR="00737C1A" w:rsidRPr="00FB0A1D" w:rsidRDefault="00737C1A" w:rsidP="00737C1A">
      <w:pPr>
        <w:rPr>
          <w:b/>
          <w:sz w:val="22"/>
          <w:szCs w:val="22"/>
        </w:rPr>
      </w:pPr>
      <w:r w:rsidRPr="00FB0A1D">
        <w:rPr>
          <w:rFonts w:eastAsia="Calibri"/>
          <w:bCs/>
          <w:sz w:val="22"/>
          <w:szCs w:val="22"/>
        </w:rPr>
        <w:t xml:space="preserve"> </w:t>
      </w:r>
      <w:r w:rsidRPr="00FB0A1D">
        <w:rPr>
          <w:b/>
          <w:sz w:val="22"/>
          <w:szCs w:val="22"/>
        </w:rPr>
        <w:t>Л</w:t>
      </w:r>
      <w:r w:rsidR="00B40CC2" w:rsidRPr="00FB0A1D">
        <w:rPr>
          <w:b/>
          <w:sz w:val="22"/>
          <w:szCs w:val="22"/>
        </w:rPr>
        <w:t>абораторная работа</w:t>
      </w:r>
      <w:r w:rsidRPr="00FB0A1D">
        <w:rPr>
          <w:b/>
          <w:sz w:val="22"/>
          <w:szCs w:val="22"/>
        </w:rPr>
        <w:t>. Ознакомление с автоматизированным и механизированным оборудованием для сборки и сварки конструкций  с использованием иллюстрированного пособия</w:t>
      </w:r>
    </w:p>
    <w:p w:rsidR="00AA536A" w:rsidRPr="00FB0A1D" w:rsidRDefault="00AA536A" w:rsidP="00737C1A">
      <w:pPr>
        <w:rPr>
          <w:b/>
          <w:sz w:val="22"/>
          <w:szCs w:val="22"/>
        </w:rPr>
      </w:pPr>
    </w:p>
    <w:p w:rsidR="00AA536A" w:rsidRPr="00FB0A1D" w:rsidRDefault="00AA536A" w:rsidP="00AA536A">
      <w:pPr>
        <w:pStyle w:val="Default"/>
        <w:jc w:val="both"/>
        <w:rPr>
          <w:sz w:val="22"/>
          <w:szCs w:val="22"/>
        </w:rPr>
      </w:pPr>
      <w:r w:rsidRPr="00FB0A1D">
        <w:rPr>
          <w:b/>
          <w:bCs/>
          <w:sz w:val="22"/>
          <w:szCs w:val="22"/>
        </w:rPr>
        <w:t xml:space="preserve">Цель: </w:t>
      </w:r>
    </w:p>
    <w:p w:rsidR="00AA536A" w:rsidRPr="00FB0A1D" w:rsidRDefault="00AA536A" w:rsidP="00AA536A">
      <w:pPr>
        <w:pStyle w:val="Default"/>
        <w:spacing w:after="36"/>
        <w:jc w:val="both"/>
        <w:rPr>
          <w:sz w:val="22"/>
          <w:szCs w:val="22"/>
        </w:rPr>
      </w:pPr>
      <w:r w:rsidRPr="00FB0A1D">
        <w:rPr>
          <w:sz w:val="22"/>
          <w:szCs w:val="22"/>
        </w:rPr>
        <w:t xml:space="preserve">1. Ознакомиться с приспособлениями для сборки и сварки. </w:t>
      </w:r>
    </w:p>
    <w:p w:rsidR="00AA536A" w:rsidRPr="00FB0A1D" w:rsidRDefault="00AA536A" w:rsidP="00AA536A">
      <w:pPr>
        <w:pStyle w:val="Default"/>
        <w:jc w:val="both"/>
        <w:rPr>
          <w:sz w:val="22"/>
          <w:szCs w:val="22"/>
        </w:rPr>
      </w:pPr>
      <w:r w:rsidRPr="00FB0A1D">
        <w:rPr>
          <w:sz w:val="22"/>
          <w:szCs w:val="22"/>
        </w:rPr>
        <w:t xml:space="preserve">2. Изучить правила выбора сборочно-сварочных кондукторов для плоских, пространственных металлоконструкций. </w:t>
      </w:r>
    </w:p>
    <w:p w:rsidR="00AA536A" w:rsidRPr="00FB0A1D" w:rsidRDefault="00AA536A" w:rsidP="00AA536A">
      <w:pPr>
        <w:pStyle w:val="Default"/>
        <w:jc w:val="both"/>
        <w:rPr>
          <w:sz w:val="22"/>
          <w:szCs w:val="22"/>
        </w:rPr>
      </w:pPr>
    </w:p>
    <w:p w:rsidR="00AA536A" w:rsidRPr="00FB0A1D" w:rsidRDefault="00AA536A" w:rsidP="00AA536A">
      <w:pPr>
        <w:pStyle w:val="Default"/>
        <w:jc w:val="both"/>
        <w:rPr>
          <w:b/>
          <w:bCs/>
          <w:sz w:val="22"/>
          <w:szCs w:val="22"/>
        </w:rPr>
      </w:pPr>
      <w:r w:rsidRPr="00FB0A1D">
        <w:rPr>
          <w:b/>
          <w:bCs/>
          <w:sz w:val="22"/>
          <w:szCs w:val="22"/>
        </w:rPr>
        <w:t xml:space="preserve">Оборудование и материалы:  </w:t>
      </w:r>
    </w:p>
    <w:p w:rsidR="00AA536A" w:rsidRPr="00FB0A1D" w:rsidRDefault="00AA536A" w:rsidP="00353057">
      <w:pPr>
        <w:pStyle w:val="Default"/>
        <w:numPr>
          <w:ilvl w:val="0"/>
          <w:numId w:val="10"/>
        </w:numPr>
        <w:jc w:val="both"/>
        <w:rPr>
          <w:sz w:val="22"/>
          <w:szCs w:val="22"/>
        </w:rPr>
      </w:pPr>
      <w:r w:rsidRPr="00FB0A1D">
        <w:rPr>
          <w:sz w:val="22"/>
          <w:szCs w:val="22"/>
        </w:rPr>
        <w:t>Раздаточный материал</w:t>
      </w:r>
      <w:r w:rsidR="002111AF" w:rsidRPr="00FB0A1D">
        <w:rPr>
          <w:sz w:val="22"/>
          <w:szCs w:val="22"/>
        </w:rPr>
        <w:t xml:space="preserve"> с эскизами сварных конструкций</w:t>
      </w:r>
      <w:r w:rsidRPr="00FB0A1D">
        <w:rPr>
          <w:sz w:val="22"/>
          <w:szCs w:val="22"/>
        </w:rPr>
        <w:t xml:space="preserve">. </w:t>
      </w:r>
    </w:p>
    <w:p w:rsidR="00AA536A" w:rsidRPr="00FB0A1D" w:rsidRDefault="00AA536A" w:rsidP="00353057">
      <w:pPr>
        <w:pStyle w:val="Default"/>
        <w:numPr>
          <w:ilvl w:val="0"/>
          <w:numId w:val="10"/>
        </w:numPr>
        <w:jc w:val="both"/>
        <w:rPr>
          <w:sz w:val="22"/>
          <w:szCs w:val="22"/>
        </w:rPr>
      </w:pPr>
      <w:r w:rsidRPr="00FB0A1D">
        <w:rPr>
          <w:sz w:val="22"/>
          <w:szCs w:val="22"/>
        </w:rPr>
        <w:t>Иллюстрированное пособие «Автоматизация и механизация сварочных процессов»</w:t>
      </w:r>
    </w:p>
    <w:p w:rsidR="00AA536A" w:rsidRPr="00FB0A1D" w:rsidRDefault="00AA536A" w:rsidP="00AA536A">
      <w:pPr>
        <w:pStyle w:val="Default"/>
        <w:ind w:left="720"/>
        <w:jc w:val="both"/>
        <w:rPr>
          <w:sz w:val="22"/>
          <w:szCs w:val="22"/>
        </w:rPr>
      </w:pPr>
    </w:p>
    <w:p w:rsidR="00AA536A" w:rsidRPr="00FB0A1D" w:rsidRDefault="00AA536A" w:rsidP="00D37189">
      <w:pPr>
        <w:pStyle w:val="Default"/>
        <w:ind w:left="720" w:hanging="578"/>
        <w:rPr>
          <w:sz w:val="22"/>
          <w:szCs w:val="22"/>
        </w:rPr>
      </w:pPr>
      <w:r w:rsidRPr="00FB0A1D">
        <w:rPr>
          <w:b/>
          <w:bCs/>
          <w:sz w:val="22"/>
          <w:szCs w:val="22"/>
        </w:rPr>
        <w:t xml:space="preserve">Основные сведения: </w:t>
      </w:r>
    </w:p>
    <w:p w:rsidR="00AA536A" w:rsidRPr="00FB0A1D" w:rsidRDefault="00AA536A" w:rsidP="00EA29EB">
      <w:pPr>
        <w:pStyle w:val="Default"/>
        <w:ind w:firstLine="360"/>
        <w:jc w:val="both"/>
        <w:rPr>
          <w:sz w:val="22"/>
          <w:szCs w:val="22"/>
        </w:rPr>
      </w:pPr>
      <w:r w:rsidRPr="00FB0A1D">
        <w:rPr>
          <w:i/>
          <w:iCs/>
          <w:sz w:val="22"/>
          <w:szCs w:val="22"/>
        </w:rPr>
        <w:t xml:space="preserve">Сборочные стенды и установки </w:t>
      </w:r>
      <w:r w:rsidRPr="00FB0A1D">
        <w:rPr>
          <w:sz w:val="22"/>
          <w:szCs w:val="22"/>
        </w:rPr>
        <w:t xml:space="preserve">предназначены для крупных изделий, они имеют неподвижное основание с размещенными на нем установочными и зажимными элементами и оборудуются специальными передвижными или переносными устройствами. </w:t>
      </w:r>
    </w:p>
    <w:p w:rsidR="00AA536A" w:rsidRPr="00FB0A1D" w:rsidRDefault="00AA536A" w:rsidP="00EA29EB">
      <w:pPr>
        <w:pStyle w:val="Default"/>
        <w:jc w:val="both"/>
        <w:rPr>
          <w:sz w:val="22"/>
          <w:szCs w:val="22"/>
        </w:rPr>
      </w:pPr>
      <w:r w:rsidRPr="00FB0A1D">
        <w:rPr>
          <w:sz w:val="22"/>
          <w:szCs w:val="22"/>
        </w:rPr>
        <w:t xml:space="preserve">Для сборки плосколистовых конструкций используют электромагнитные стенды и стенды с передвижными балками и порталами. </w:t>
      </w:r>
    </w:p>
    <w:p w:rsidR="00AA536A" w:rsidRPr="00FB0A1D" w:rsidRDefault="00AA536A" w:rsidP="00EA29EB">
      <w:pPr>
        <w:pStyle w:val="Default"/>
        <w:jc w:val="both"/>
        <w:rPr>
          <w:sz w:val="22"/>
          <w:szCs w:val="22"/>
        </w:rPr>
      </w:pPr>
      <w:r w:rsidRPr="00FB0A1D">
        <w:rPr>
          <w:sz w:val="22"/>
          <w:szCs w:val="22"/>
        </w:rPr>
        <w:t xml:space="preserve">При сборке продольных стыков цилиндрических конструкций применяют установки, состоящие из портальной рамы и различных стяжек. Для сборки обечаек по кольцевым стыкам используют установки, оборудованные осевыми и радиальными прижимами. Устройства, оснащенные радиальными и торцевыми прижимами, предназначены для сборки обечаек с днищем. </w:t>
      </w:r>
    </w:p>
    <w:p w:rsidR="00AA536A" w:rsidRPr="00FB0A1D" w:rsidRDefault="00AA536A" w:rsidP="00EA29EB">
      <w:pPr>
        <w:pStyle w:val="a3"/>
        <w:spacing w:after="0"/>
        <w:ind w:left="0"/>
        <w:rPr>
          <w:rFonts w:ascii="Times New Roman" w:hAnsi="Times New Roman"/>
        </w:rPr>
      </w:pPr>
      <w:r w:rsidRPr="00FB0A1D">
        <w:rPr>
          <w:rFonts w:ascii="Times New Roman" w:hAnsi="Times New Roman"/>
        </w:rPr>
        <w:t>В серийном производстве для сборки балочных и рамных конструкций применяют стенды с передвижными сборочными порталами и сборочные кондукторы</w:t>
      </w:r>
      <w:r w:rsidR="00EA29EB" w:rsidRPr="00FB0A1D">
        <w:rPr>
          <w:rFonts w:ascii="Times New Roman" w:hAnsi="Times New Roman"/>
        </w:rPr>
        <w:t>.</w:t>
      </w:r>
    </w:p>
    <w:p w:rsidR="00EA29EB" w:rsidRPr="00FB0A1D" w:rsidRDefault="00EA29EB" w:rsidP="00EA29EB">
      <w:pPr>
        <w:pStyle w:val="Default"/>
        <w:jc w:val="both"/>
        <w:rPr>
          <w:color w:val="auto"/>
          <w:sz w:val="22"/>
          <w:szCs w:val="22"/>
        </w:rPr>
      </w:pPr>
      <w:r w:rsidRPr="00FB0A1D">
        <w:rPr>
          <w:color w:val="auto"/>
          <w:sz w:val="22"/>
          <w:szCs w:val="22"/>
        </w:rPr>
        <w:t xml:space="preserve">В процессе сварки изготавливаемое изделие приходится непрерывно вращать или кантовать. Для этого существуют поворотные приспособления, вращатели, кантователи и манипуляторы. </w:t>
      </w:r>
    </w:p>
    <w:p w:rsidR="00EA29EB" w:rsidRPr="00FB0A1D" w:rsidRDefault="00EA29EB" w:rsidP="00EA29EB">
      <w:pPr>
        <w:pStyle w:val="Default"/>
        <w:jc w:val="both"/>
        <w:rPr>
          <w:color w:val="auto"/>
          <w:sz w:val="22"/>
          <w:szCs w:val="22"/>
        </w:rPr>
      </w:pPr>
      <w:r w:rsidRPr="00FB0A1D">
        <w:rPr>
          <w:color w:val="auto"/>
          <w:sz w:val="22"/>
          <w:szCs w:val="22"/>
        </w:rPr>
        <w:t xml:space="preserve">Вращатели используются при сварке цилиндрических обечаек больших диаметров, кольцевых швов длинных изделий (труб). Передвижной торцевой вращатель работает на монтаже магистральных газопроводов. </w:t>
      </w:r>
    </w:p>
    <w:p w:rsidR="00486B00" w:rsidRPr="00FB0A1D" w:rsidRDefault="00486B00" w:rsidP="00EA29EB">
      <w:pPr>
        <w:pStyle w:val="Default"/>
        <w:jc w:val="both"/>
        <w:rPr>
          <w:color w:val="auto"/>
          <w:sz w:val="22"/>
          <w:szCs w:val="22"/>
        </w:rPr>
      </w:pPr>
    </w:p>
    <w:p w:rsidR="00486B00" w:rsidRDefault="00486B00" w:rsidP="00EA29EB">
      <w:pPr>
        <w:pStyle w:val="Default"/>
        <w:jc w:val="both"/>
        <w:rPr>
          <w:color w:val="auto"/>
        </w:rPr>
      </w:pPr>
    </w:p>
    <w:p w:rsidR="00486B00" w:rsidRDefault="00486B00" w:rsidP="00EA29EB">
      <w:pPr>
        <w:pStyle w:val="Default"/>
        <w:jc w:val="both"/>
        <w:rPr>
          <w:color w:val="auto"/>
        </w:rPr>
      </w:pPr>
      <w:r>
        <w:rPr>
          <w:noProof/>
          <w:lang w:eastAsia="ru-RU"/>
        </w:rPr>
        <w:drawing>
          <wp:inline distT="0" distB="0" distL="0" distR="0">
            <wp:extent cx="1533525" cy="1022350"/>
            <wp:effectExtent l="19050" t="0" r="9525" b="0"/>
            <wp:docPr id="40" name="Рисунок 40" descr="ÐÑÐ°ÑÐ°ÑÐµÐ»Ñ ÑÐ²Ð°ÑÐ¾ÑÐ½ÑÐ¹ JODA PLANO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ÐÑÐ°ÑÐ°ÑÐµÐ»Ñ ÑÐ²Ð°ÑÐ¾ÑÐ½ÑÐ¹ JODA PLANO 25"/>
                    <pic:cNvPicPr>
                      <a:picLocks noChangeAspect="1" noChangeArrowheads="1"/>
                    </pic:cNvPicPr>
                  </pic:nvPicPr>
                  <pic:blipFill>
                    <a:blip r:embed="rId42" cstate="print"/>
                    <a:srcRect/>
                    <a:stretch>
                      <a:fillRect/>
                    </a:stretch>
                  </pic:blipFill>
                  <pic:spPr bwMode="auto">
                    <a:xfrm>
                      <a:off x="0" y="0"/>
                      <a:ext cx="1533525" cy="1022350"/>
                    </a:xfrm>
                    <a:prstGeom prst="rect">
                      <a:avLst/>
                    </a:prstGeom>
                    <a:noFill/>
                    <a:ln w="9525">
                      <a:noFill/>
                      <a:miter lim="800000"/>
                      <a:headEnd/>
                      <a:tailEnd/>
                    </a:ln>
                  </pic:spPr>
                </pic:pic>
              </a:graphicData>
            </a:graphic>
          </wp:inline>
        </w:drawing>
      </w:r>
      <w:r w:rsidR="00F71493">
        <w:rPr>
          <w:color w:val="auto"/>
        </w:rPr>
        <w:t xml:space="preserve">                 </w:t>
      </w:r>
      <w:r w:rsidR="00F71493">
        <w:rPr>
          <w:noProof/>
          <w:lang w:eastAsia="ru-RU"/>
        </w:rPr>
        <w:drawing>
          <wp:inline distT="0" distB="0" distL="0" distR="0">
            <wp:extent cx="2187462" cy="1060902"/>
            <wp:effectExtent l="19050" t="0" r="3288" b="0"/>
            <wp:docPr id="52" name="Рисунок 52" descr="http://robolider.ru/images/rotator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robolider.ru/images/rotators/14.jpg"/>
                    <pic:cNvPicPr>
                      <a:picLocks noChangeAspect="1" noChangeArrowheads="1"/>
                    </pic:cNvPicPr>
                  </pic:nvPicPr>
                  <pic:blipFill>
                    <a:blip r:embed="rId43" cstate="print"/>
                    <a:srcRect/>
                    <a:stretch>
                      <a:fillRect/>
                    </a:stretch>
                  </pic:blipFill>
                  <pic:spPr bwMode="auto">
                    <a:xfrm>
                      <a:off x="0" y="0"/>
                      <a:ext cx="2203226" cy="1068547"/>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486B00" w:rsidRPr="005F09CB"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Для поворота свариваемых конструкций в удобное положение служат кантователи, некоторые из них могут стопориться в любом положении. Кантователи приводятся в действие электродвигателем. </w:t>
      </w:r>
    </w:p>
    <w:p w:rsidR="00486B00" w:rsidRPr="00FB0A1D" w:rsidRDefault="00486B00" w:rsidP="00EA29EB">
      <w:pPr>
        <w:pStyle w:val="Default"/>
        <w:jc w:val="both"/>
        <w:rPr>
          <w:color w:val="auto"/>
          <w:sz w:val="22"/>
          <w:szCs w:val="22"/>
        </w:rPr>
      </w:pPr>
    </w:p>
    <w:p w:rsidR="00486B00" w:rsidRDefault="00486B00" w:rsidP="00EA29EB">
      <w:pPr>
        <w:pStyle w:val="Default"/>
        <w:jc w:val="both"/>
        <w:rPr>
          <w:color w:val="auto"/>
        </w:rPr>
      </w:pPr>
      <w:r>
        <w:rPr>
          <w:noProof/>
          <w:lang w:eastAsia="ru-RU"/>
        </w:rPr>
        <w:lastRenderedPageBreak/>
        <w:drawing>
          <wp:inline distT="0" distB="0" distL="0" distR="0">
            <wp:extent cx="2324100" cy="1495122"/>
            <wp:effectExtent l="19050" t="0" r="0" b="0"/>
            <wp:docPr id="49" name="Рисунок 49" descr="http://russian.pipeweldingrotators.com/photo/pl2260711-150t_turning_welding_rotators_positioners_for_pressure_ves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russian.pipeweldingrotators.com/photo/pl2260711-150t_turning_welding_rotators_positioners_for_pressure_vessel.jpg"/>
                    <pic:cNvPicPr>
                      <a:picLocks noChangeAspect="1" noChangeArrowheads="1"/>
                    </pic:cNvPicPr>
                  </pic:nvPicPr>
                  <pic:blipFill>
                    <a:blip r:embed="rId44" cstate="print"/>
                    <a:srcRect/>
                    <a:stretch>
                      <a:fillRect/>
                    </a:stretch>
                  </pic:blipFill>
                  <pic:spPr bwMode="auto">
                    <a:xfrm>
                      <a:off x="0" y="0"/>
                      <a:ext cx="2327086" cy="1497043"/>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Для сварки небольших партий однотипных изделий или разнородных конструкций применяют манипуляторы, обеспечивающие регулируемую скорость вращения планшайбы (стола) и различный угол наклона изделия. Маршевая скорость манипуляторов значительно превышает скорость сварки; она предназначена для установки изделий в исходное положение. </w:t>
      </w:r>
    </w:p>
    <w:p w:rsidR="00EA29EB" w:rsidRPr="00FB0A1D" w:rsidRDefault="00EA29EB" w:rsidP="00EA29EB">
      <w:pPr>
        <w:pStyle w:val="Default"/>
        <w:jc w:val="both"/>
        <w:rPr>
          <w:color w:val="auto"/>
          <w:sz w:val="22"/>
          <w:szCs w:val="22"/>
        </w:rPr>
      </w:pPr>
      <w:r w:rsidRPr="00FB0A1D">
        <w:rPr>
          <w:color w:val="auto"/>
          <w:sz w:val="22"/>
          <w:szCs w:val="22"/>
        </w:rPr>
        <w:t xml:space="preserve">Позиционеры предназначены для установки изделия в нужное положение; они имеют только маршевую скорость. </w:t>
      </w:r>
    </w:p>
    <w:p w:rsidR="00486B00" w:rsidRDefault="00486B00" w:rsidP="00EA29EB">
      <w:pPr>
        <w:pStyle w:val="Default"/>
        <w:jc w:val="both"/>
        <w:rPr>
          <w:color w:val="auto"/>
        </w:rPr>
      </w:pPr>
    </w:p>
    <w:p w:rsidR="00486B00" w:rsidRDefault="00486B00" w:rsidP="00EA29EB">
      <w:pPr>
        <w:pStyle w:val="Default"/>
        <w:jc w:val="both"/>
        <w:rPr>
          <w:color w:val="auto"/>
        </w:rPr>
      </w:pPr>
      <w:r>
        <w:rPr>
          <w:noProof/>
          <w:lang w:eastAsia="ru-RU"/>
        </w:rPr>
        <w:drawing>
          <wp:inline distT="0" distB="0" distL="0" distR="0">
            <wp:extent cx="1785938" cy="1247775"/>
            <wp:effectExtent l="19050" t="0" r="4762" b="0"/>
            <wp:docPr id="43" name="Рисунок 43" descr="ÐÑÑÐ¾ÐºÐ¾ÑÐ¾ÑÐ½ÑÐ¹ ÑÐ¸ÑÑÐ¾Ð²Ð¾Ð¹ Ð¿Ð¾Ð·Ð¸ÑÐ¸Ð¾Ð½ÐµÑ PT-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ÐÑÑÐ¾ÐºÐ¾ÑÐ¾ÑÐ½ÑÐ¹ ÑÐ¸ÑÑÐ¾Ð²Ð¾Ð¹ Ð¿Ð¾Ð·Ð¸ÑÐ¸Ð¾Ð½ÐµÑ PT-202"/>
                    <pic:cNvPicPr>
                      <a:picLocks noChangeAspect="1" noChangeArrowheads="1"/>
                    </pic:cNvPicPr>
                  </pic:nvPicPr>
                  <pic:blipFill>
                    <a:blip r:embed="rId45" cstate="print"/>
                    <a:srcRect/>
                    <a:stretch>
                      <a:fillRect/>
                    </a:stretch>
                  </pic:blipFill>
                  <pic:spPr bwMode="auto">
                    <a:xfrm>
                      <a:off x="0" y="0"/>
                      <a:ext cx="1790701" cy="1251102"/>
                    </a:xfrm>
                    <a:prstGeom prst="rect">
                      <a:avLst/>
                    </a:prstGeom>
                    <a:noFill/>
                    <a:ln w="9525">
                      <a:noFill/>
                      <a:miter lim="800000"/>
                      <a:headEnd/>
                      <a:tailEnd/>
                    </a:ln>
                  </pic:spPr>
                </pic:pic>
              </a:graphicData>
            </a:graphic>
          </wp:inline>
        </w:drawing>
      </w:r>
      <w:r w:rsidRPr="00486B00">
        <w:t xml:space="preserve"> </w:t>
      </w:r>
      <w:r>
        <w:rPr>
          <w:noProof/>
          <w:lang w:eastAsia="ru-RU"/>
        </w:rPr>
        <w:drawing>
          <wp:inline distT="0" distB="0" distL="0" distR="0">
            <wp:extent cx="2638425" cy="1254620"/>
            <wp:effectExtent l="19050" t="0" r="9525" b="0"/>
            <wp:docPr id="46" name="Рисунок 46" descr="http://www.uniprofit.ru/images/dsvp/ris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uniprofit.ru/images/dsvp/ris3b.jpg"/>
                    <pic:cNvPicPr>
                      <a:picLocks noChangeAspect="1" noChangeArrowheads="1"/>
                    </pic:cNvPicPr>
                  </pic:nvPicPr>
                  <pic:blipFill>
                    <a:blip r:embed="rId46" cstate="print"/>
                    <a:srcRect/>
                    <a:stretch>
                      <a:fillRect/>
                    </a:stretch>
                  </pic:blipFill>
                  <pic:spPr bwMode="auto">
                    <a:xfrm>
                      <a:off x="0" y="0"/>
                      <a:ext cx="2642988" cy="1256790"/>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Выпускаются манипуляторы и позиционеры различных моделей и грузоподъемности – от 0,06 до 100 т.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b/>
          <w:bCs/>
          <w:color w:val="000000"/>
          <w:sz w:val="22"/>
          <w:szCs w:val="22"/>
          <w:lang w:eastAsia="en-US"/>
        </w:rPr>
        <w:t xml:space="preserve">Станочная сварка и сборка </w:t>
      </w:r>
      <w:r w:rsidRPr="00FB0A1D">
        <w:rPr>
          <w:rFonts w:eastAsiaTheme="minorHAnsi"/>
          <w:color w:val="000000"/>
          <w:sz w:val="22"/>
          <w:szCs w:val="22"/>
          <w:lang w:eastAsia="en-US"/>
        </w:rPr>
        <w:t xml:space="preserve">узлов типа тавровых балок прямолинейной и криволинейной формы является наиболее прогрессивным методом в современном судостроении.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Станочное изготовление узлов позволяет объединить в единый процесс сборку и сварку, и таким образом повысить производительность почти в 2 раза.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При серийном изготовлении тавровых балок используются специальные станки типа: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w:t>
      </w:r>
      <w:r w:rsidR="002111AF" w:rsidRPr="00FB0A1D">
        <w:rPr>
          <w:rFonts w:eastAsiaTheme="minorHAnsi"/>
          <w:color w:val="000000"/>
          <w:sz w:val="22"/>
          <w:szCs w:val="22"/>
          <w:lang w:eastAsia="en-US"/>
        </w:rPr>
        <w:t xml:space="preserve">станок СТС для сборки и сварки тавровых балок прямолинейного и криволинейной формы длиной более 1500 мм с радиусом кривизны более 2500 мм и постоянной высотой до 700 мм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w:t>
      </w:r>
      <w:r w:rsidR="002111AF" w:rsidRPr="00FB0A1D">
        <w:rPr>
          <w:rFonts w:eastAsiaTheme="minorHAnsi"/>
          <w:color w:val="000000"/>
          <w:sz w:val="22"/>
          <w:szCs w:val="22"/>
          <w:lang w:eastAsia="en-US"/>
        </w:rPr>
        <w:t xml:space="preserve">станок МИБ-700 для сварки прямолинейных длинных балок )длиной болоее 1500 мм с постоянной высотой стенки до 700 мм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w:t>
      </w:r>
      <w:r w:rsidR="002111AF" w:rsidRPr="00FB0A1D">
        <w:rPr>
          <w:rFonts w:eastAsiaTheme="minorHAnsi"/>
          <w:color w:val="000000"/>
          <w:sz w:val="22"/>
          <w:szCs w:val="22"/>
          <w:lang w:eastAsia="en-US"/>
        </w:rPr>
        <w:t xml:space="preserve">станок СТУ для сборки прямолинейных и криволинейных балок с радиусом кривизны более 500 мм односторонним швом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Принципиальная схема станка СТС-2м приведена на рис.12.30. </w:t>
      </w:r>
    </w:p>
    <w:p w:rsidR="002111AF" w:rsidRPr="00FB0A1D" w:rsidRDefault="002111AF" w:rsidP="0085519F">
      <w:pPr>
        <w:pStyle w:val="a3"/>
        <w:ind w:left="0"/>
        <w:jc w:val="both"/>
        <w:rPr>
          <w:rFonts w:ascii="Times New Roman" w:eastAsiaTheme="minorHAnsi" w:hAnsi="Times New Roman"/>
          <w:color w:val="000000"/>
        </w:rPr>
      </w:pPr>
      <w:r w:rsidRPr="00FB0A1D">
        <w:rPr>
          <w:rFonts w:ascii="Times New Roman" w:eastAsiaTheme="minorHAnsi" w:hAnsi="Times New Roman"/>
          <w:color w:val="000000"/>
        </w:rPr>
        <w:t>Взаимная наводка и стягивание сопряжений производятся системой роликов: 1-направляющих, 2-приводных опорных и 4-нажимного. Нажимное усилие создают установкой пружинных и пневматических механизмов. Сваривают тавровую балку одновременно двумя сварочными головками 3.</w:t>
      </w:r>
    </w:p>
    <w:p w:rsidR="00AA536A" w:rsidRDefault="002111AF" w:rsidP="00737C1A">
      <w:pPr>
        <w:rPr>
          <w:sz w:val="20"/>
          <w:szCs w:val="20"/>
        </w:rPr>
      </w:pPr>
      <w:r>
        <w:rPr>
          <w:noProof/>
          <w:sz w:val="20"/>
          <w:szCs w:val="20"/>
        </w:rPr>
        <w:drawing>
          <wp:inline distT="0" distB="0" distL="0" distR="0">
            <wp:extent cx="2009775" cy="1724025"/>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2009775" cy="1724025"/>
                    </a:xfrm>
                    <a:prstGeom prst="rect">
                      <a:avLst/>
                    </a:prstGeom>
                    <a:noFill/>
                    <a:ln w="9525">
                      <a:noFill/>
                      <a:miter lim="800000"/>
                      <a:headEnd/>
                      <a:tailEnd/>
                    </a:ln>
                  </pic:spPr>
                </pic:pic>
              </a:graphicData>
            </a:graphic>
          </wp:inline>
        </w:drawing>
      </w:r>
    </w:p>
    <w:p w:rsidR="00AA536A" w:rsidRDefault="00AA536A" w:rsidP="00737C1A">
      <w:pPr>
        <w:rPr>
          <w:sz w:val="20"/>
          <w:szCs w:val="20"/>
        </w:rPr>
      </w:pPr>
    </w:p>
    <w:p w:rsidR="002111AF" w:rsidRPr="00FB0A1D" w:rsidRDefault="0085519F" w:rsidP="0085519F">
      <w:pPr>
        <w:autoSpaceDE w:val="0"/>
        <w:autoSpaceDN w:val="0"/>
        <w:adjustRightInd w:val="0"/>
        <w:rPr>
          <w:rFonts w:eastAsiaTheme="minorHAnsi"/>
          <w:color w:val="000000"/>
          <w:sz w:val="22"/>
          <w:szCs w:val="22"/>
          <w:lang w:eastAsia="en-US"/>
        </w:rPr>
      </w:pPr>
      <w:r w:rsidRPr="00FB0A1D">
        <w:rPr>
          <w:rFonts w:eastAsiaTheme="minorHAnsi"/>
          <w:i/>
          <w:iCs/>
          <w:color w:val="000000"/>
          <w:sz w:val="22"/>
          <w:szCs w:val="22"/>
          <w:lang w:eastAsia="en-US"/>
        </w:rPr>
        <w:lastRenderedPageBreak/>
        <w:t>Рис.12.30. Схема работы станка для сварки тавровых балок СТС-2.</w:t>
      </w:r>
      <w:r w:rsidR="002111AF" w:rsidRPr="00FB0A1D">
        <w:rPr>
          <w:rFonts w:eastAsiaTheme="minorHAnsi"/>
          <w:i/>
          <w:iCs/>
          <w:color w:val="000000"/>
          <w:sz w:val="22"/>
          <w:szCs w:val="22"/>
          <w:lang w:eastAsia="en-US"/>
        </w:rPr>
        <w:t xml:space="preserve">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Станок позволяет сваривать балки достаточно большой кривизны (радиусом более 2500мм). Кривизна балки компенсируется подьемом и опусканием концов на опорах специальных тележек.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На фото рис. 12.31 в качестве примера изображен станок для сварки двутавровой балки с двумя сварочными головками. </w:t>
      </w:r>
    </w:p>
    <w:p w:rsidR="002111AF" w:rsidRDefault="002111AF" w:rsidP="002111AF">
      <w:pPr>
        <w:rPr>
          <w:sz w:val="20"/>
          <w:szCs w:val="20"/>
        </w:rPr>
      </w:pPr>
    </w:p>
    <w:p w:rsidR="00AA536A" w:rsidRDefault="002111AF" w:rsidP="00737C1A">
      <w:pPr>
        <w:rPr>
          <w:sz w:val="20"/>
          <w:szCs w:val="20"/>
        </w:rPr>
      </w:pPr>
      <w:r>
        <w:rPr>
          <w:noProof/>
          <w:sz w:val="20"/>
          <w:szCs w:val="20"/>
        </w:rPr>
        <w:drawing>
          <wp:inline distT="0" distB="0" distL="0" distR="0">
            <wp:extent cx="2483621" cy="220027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2486025" cy="2202404"/>
                    </a:xfrm>
                    <a:prstGeom prst="rect">
                      <a:avLst/>
                    </a:prstGeom>
                    <a:noFill/>
                    <a:ln w="9525">
                      <a:noFill/>
                      <a:miter lim="800000"/>
                      <a:headEnd/>
                      <a:tailEnd/>
                    </a:ln>
                  </pic:spPr>
                </pic:pic>
              </a:graphicData>
            </a:graphic>
          </wp:inline>
        </w:drawing>
      </w:r>
      <w:r>
        <w:rPr>
          <w:sz w:val="20"/>
          <w:szCs w:val="20"/>
        </w:rPr>
        <w:t xml:space="preserve">   </w:t>
      </w:r>
      <w:r>
        <w:rPr>
          <w:noProof/>
          <w:sz w:val="20"/>
          <w:szCs w:val="20"/>
        </w:rPr>
        <w:drawing>
          <wp:inline distT="0" distB="0" distL="0" distR="0">
            <wp:extent cx="2247900" cy="2199102"/>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2249465" cy="2200633"/>
                    </a:xfrm>
                    <a:prstGeom prst="rect">
                      <a:avLst/>
                    </a:prstGeom>
                    <a:noFill/>
                    <a:ln w="9525">
                      <a:noFill/>
                      <a:miter lim="800000"/>
                      <a:headEnd/>
                      <a:tailEnd/>
                    </a:ln>
                  </pic:spPr>
                </pic:pic>
              </a:graphicData>
            </a:graphic>
          </wp:inline>
        </w:drawing>
      </w:r>
    </w:p>
    <w:p w:rsidR="00AA536A" w:rsidRDefault="00AA536A" w:rsidP="00737C1A">
      <w:pPr>
        <w:rPr>
          <w:sz w:val="20"/>
          <w:szCs w:val="20"/>
        </w:rPr>
      </w:pPr>
    </w:p>
    <w:p w:rsidR="00AA536A" w:rsidRDefault="00AA536A" w:rsidP="00737C1A">
      <w:pPr>
        <w:rPr>
          <w:sz w:val="20"/>
          <w:szCs w:val="20"/>
        </w:rPr>
      </w:pPr>
    </w:p>
    <w:p w:rsidR="00AA536A" w:rsidRPr="00FB0A1D" w:rsidRDefault="002111AF" w:rsidP="00737C1A">
      <w:pPr>
        <w:rPr>
          <w:i/>
          <w:iCs/>
          <w:sz w:val="22"/>
          <w:szCs w:val="22"/>
        </w:rPr>
      </w:pPr>
      <w:r w:rsidRPr="00FB0A1D">
        <w:rPr>
          <w:i/>
          <w:iCs/>
          <w:sz w:val="22"/>
          <w:szCs w:val="22"/>
        </w:rPr>
        <w:t>Рис.12.31. Внешний вид станка для сварки тавровых балок.</w:t>
      </w:r>
    </w:p>
    <w:p w:rsidR="00AA536A" w:rsidRPr="00FB0A1D" w:rsidRDefault="002111AF" w:rsidP="00737C1A">
      <w:pPr>
        <w:rPr>
          <w:sz w:val="22"/>
          <w:szCs w:val="22"/>
        </w:rPr>
      </w:pPr>
      <w:r w:rsidRPr="00FB0A1D">
        <w:rPr>
          <w:i/>
          <w:iCs/>
          <w:sz w:val="22"/>
          <w:szCs w:val="22"/>
        </w:rPr>
        <w:t>Рис. 12.32. Блок сварочных головок и роликов.</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b/>
          <w:color w:val="000000"/>
          <w:sz w:val="22"/>
          <w:szCs w:val="22"/>
          <w:lang w:eastAsia="en-US"/>
        </w:rPr>
        <w:t>Сборка на поточных линиях</w:t>
      </w:r>
      <w:r w:rsidRPr="00FB0A1D">
        <w:rPr>
          <w:rFonts w:eastAsiaTheme="minorHAnsi"/>
          <w:color w:val="000000"/>
          <w:sz w:val="22"/>
          <w:szCs w:val="22"/>
          <w:lang w:eastAsia="en-US"/>
        </w:rPr>
        <w:t xml:space="preserve"> позволяет комплекно механизировать все технологические операции,</w:t>
      </w:r>
      <w:r w:rsidR="00A04055" w:rsidRPr="00FB0A1D">
        <w:rPr>
          <w:rFonts w:eastAsiaTheme="minorHAnsi"/>
          <w:color w:val="000000"/>
          <w:sz w:val="22"/>
          <w:szCs w:val="22"/>
          <w:lang w:eastAsia="en-US"/>
        </w:rPr>
        <w:t xml:space="preserve"> </w:t>
      </w:r>
      <w:r w:rsidRPr="00FB0A1D">
        <w:rPr>
          <w:rFonts w:eastAsiaTheme="minorHAnsi"/>
          <w:color w:val="000000"/>
          <w:sz w:val="22"/>
          <w:szCs w:val="22"/>
          <w:lang w:eastAsia="en-US"/>
        </w:rPr>
        <w:t xml:space="preserve">включая вспомогательные.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Линия состоит из следующих основных частей (рис. 12.33): сборочно-сварочного станка, имеющего консоль с вертикальными и горизонтальными роликами для взаимного центрирования пояска и стенки и их движения в рабочую клеть станка; приемного рольганга, на который выходит сваренная балка; переднего перегружателя с поворотными электромагнитными захватами для подачи на консоль станка деталей поясков и стенок; заднего перегружателя для снятия готовых балок с приемного рольганга и укладки их в контейнер. Кроме того,рядом с линией имеются столы: передний – для установки кассеты с поясками и стенками и задний - для контейнера готовых балок.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Современные поточные лини</w:t>
      </w:r>
      <w:r w:rsidR="00300E92">
        <w:rPr>
          <w:rFonts w:eastAsiaTheme="minorHAnsi"/>
          <w:color w:val="000000"/>
          <w:sz w:val="22"/>
          <w:szCs w:val="22"/>
          <w:lang w:eastAsia="en-US"/>
        </w:rPr>
        <w:t>и</w:t>
      </w:r>
      <w:r w:rsidRPr="00FB0A1D">
        <w:rPr>
          <w:rFonts w:eastAsiaTheme="minorHAnsi"/>
          <w:color w:val="000000"/>
          <w:sz w:val="22"/>
          <w:szCs w:val="22"/>
          <w:lang w:eastAsia="en-US"/>
        </w:rPr>
        <w:t xml:space="preserve"> включают дополнительные устройства и обрабатывающие станки,</w:t>
      </w:r>
      <w:r w:rsidR="00300E92">
        <w:rPr>
          <w:rFonts w:eastAsiaTheme="minorHAnsi"/>
          <w:color w:val="000000"/>
          <w:sz w:val="22"/>
          <w:szCs w:val="22"/>
          <w:lang w:eastAsia="en-US"/>
        </w:rPr>
        <w:t xml:space="preserve"> </w:t>
      </w:r>
      <w:r w:rsidRPr="00FB0A1D">
        <w:rPr>
          <w:rFonts w:eastAsiaTheme="minorHAnsi"/>
          <w:color w:val="000000"/>
          <w:sz w:val="22"/>
          <w:szCs w:val="22"/>
          <w:lang w:eastAsia="en-US"/>
        </w:rPr>
        <w:t xml:space="preserve">позволяющие выполнить полный комплекс операций по изготовлению узлов. Обычно такие линии комплектуют следующим оборудованием: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стенд для сборки и прихватки балок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два участка сварки (доварки), оборудованных консольными машинами для сварки под флюсом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стан для правки грибовидности полок балки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камера дробеструйной обработки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торцефрезерный станок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 участок резки с ленточно-пильным станком </w:t>
      </w:r>
    </w:p>
    <w:p w:rsidR="00AA536A" w:rsidRPr="00FB0A1D" w:rsidRDefault="00AA536A" w:rsidP="0085519F">
      <w:pPr>
        <w:rPr>
          <w:sz w:val="22"/>
          <w:szCs w:val="22"/>
        </w:rPr>
      </w:pPr>
    </w:p>
    <w:p w:rsidR="0085519F" w:rsidRDefault="0085519F" w:rsidP="00737C1A">
      <w:pPr>
        <w:rPr>
          <w:sz w:val="20"/>
          <w:szCs w:val="20"/>
        </w:rPr>
      </w:pPr>
      <w:r>
        <w:rPr>
          <w:noProof/>
          <w:sz w:val="20"/>
          <w:szCs w:val="20"/>
        </w:rPr>
        <w:drawing>
          <wp:inline distT="0" distB="0" distL="0" distR="0">
            <wp:extent cx="3371850" cy="1361823"/>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srcRect/>
                    <a:stretch>
                      <a:fillRect/>
                    </a:stretch>
                  </pic:blipFill>
                  <pic:spPr bwMode="auto">
                    <a:xfrm>
                      <a:off x="0" y="0"/>
                      <a:ext cx="3371850" cy="1361823"/>
                    </a:xfrm>
                    <a:prstGeom prst="rect">
                      <a:avLst/>
                    </a:prstGeom>
                    <a:noFill/>
                    <a:ln w="9525">
                      <a:noFill/>
                      <a:miter lim="800000"/>
                      <a:headEnd/>
                      <a:tailEnd/>
                    </a:ln>
                  </pic:spPr>
                </pic:pic>
              </a:graphicData>
            </a:graphic>
          </wp:inline>
        </w:drawing>
      </w:r>
    </w:p>
    <w:p w:rsidR="0085519F" w:rsidRDefault="0085519F" w:rsidP="00737C1A">
      <w:pPr>
        <w:rPr>
          <w:sz w:val="20"/>
          <w:szCs w:val="20"/>
        </w:rPr>
      </w:pPr>
    </w:p>
    <w:p w:rsidR="0085519F" w:rsidRPr="00FB0A1D" w:rsidRDefault="00A04055" w:rsidP="0085519F">
      <w:pPr>
        <w:autoSpaceDE w:val="0"/>
        <w:autoSpaceDN w:val="0"/>
        <w:adjustRightInd w:val="0"/>
        <w:rPr>
          <w:rFonts w:eastAsiaTheme="minorHAnsi"/>
          <w:color w:val="000000"/>
          <w:sz w:val="22"/>
          <w:szCs w:val="22"/>
          <w:lang w:eastAsia="en-US"/>
        </w:rPr>
      </w:pPr>
      <w:r w:rsidRPr="00FB0A1D">
        <w:rPr>
          <w:rFonts w:eastAsiaTheme="minorHAnsi"/>
          <w:i/>
          <w:iCs/>
          <w:color w:val="000000"/>
          <w:sz w:val="22"/>
          <w:szCs w:val="22"/>
          <w:lang w:eastAsia="en-US"/>
        </w:rPr>
        <w:t>Р</w:t>
      </w:r>
      <w:r w:rsidR="0085519F" w:rsidRPr="00FB0A1D">
        <w:rPr>
          <w:rFonts w:eastAsiaTheme="minorHAnsi"/>
          <w:i/>
          <w:iCs/>
          <w:color w:val="000000"/>
          <w:sz w:val="22"/>
          <w:szCs w:val="22"/>
          <w:lang w:eastAsia="en-US"/>
        </w:rPr>
        <w:t xml:space="preserve">ис. 12.33 Схема поточной линии механизированного изготовления прямых тавровых балок МИБ-700А. </w:t>
      </w:r>
    </w:p>
    <w:p w:rsidR="0085519F" w:rsidRPr="00FB0A1D" w:rsidRDefault="0085519F" w:rsidP="00474EBD">
      <w:pPr>
        <w:autoSpaceDE w:val="0"/>
        <w:autoSpaceDN w:val="0"/>
        <w:adjustRightInd w:val="0"/>
        <w:jc w:val="both"/>
        <w:rPr>
          <w:sz w:val="22"/>
          <w:szCs w:val="22"/>
        </w:rPr>
      </w:pPr>
      <w:r w:rsidRPr="00FB0A1D">
        <w:rPr>
          <w:rFonts w:eastAsiaTheme="minorHAnsi"/>
          <w:color w:val="000000"/>
          <w:sz w:val="22"/>
          <w:szCs w:val="22"/>
          <w:lang w:eastAsia="en-US"/>
        </w:rPr>
        <w:t xml:space="preserve">Современные установки содержат в своем составе сварочные манипуляторы, позволяющие максимально автоматизировать процессы сварки. </w:t>
      </w:r>
    </w:p>
    <w:p w:rsidR="0085519F" w:rsidRDefault="0085519F" w:rsidP="00737C1A">
      <w:pPr>
        <w:rPr>
          <w:sz w:val="20"/>
          <w:szCs w:val="20"/>
        </w:rPr>
      </w:pPr>
    </w:p>
    <w:p w:rsidR="0085519F" w:rsidRDefault="0085519F" w:rsidP="00737C1A">
      <w:pPr>
        <w:rPr>
          <w:sz w:val="20"/>
          <w:szCs w:val="20"/>
        </w:rPr>
      </w:pPr>
      <w:r>
        <w:rPr>
          <w:noProof/>
          <w:sz w:val="20"/>
          <w:szCs w:val="20"/>
        </w:rPr>
        <w:drawing>
          <wp:inline distT="0" distB="0" distL="0" distR="0">
            <wp:extent cx="3869055" cy="20951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cstate="print"/>
                    <a:srcRect/>
                    <a:stretch>
                      <a:fillRect/>
                    </a:stretch>
                  </pic:blipFill>
                  <pic:spPr bwMode="auto">
                    <a:xfrm>
                      <a:off x="0" y="0"/>
                      <a:ext cx="3872772" cy="2097113"/>
                    </a:xfrm>
                    <a:prstGeom prst="rect">
                      <a:avLst/>
                    </a:prstGeom>
                    <a:noFill/>
                    <a:ln w="9525">
                      <a:noFill/>
                      <a:miter lim="800000"/>
                      <a:headEnd/>
                      <a:tailEnd/>
                    </a:ln>
                  </pic:spPr>
                </pic:pic>
              </a:graphicData>
            </a:graphic>
          </wp:inline>
        </w:drawing>
      </w:r>
    </w:p>
    <w:p w:rsidR="0085519F" w:rsidRDefault="0085519F" w:rsidP="00737C1A">
      <w:pPr>
        <w:rPr>
          <w:sz w:val="20"/>
          <w:szCs w:val="20"/>
        </w:rPr>
      </w:pPr>
    </w:p>
    <w:p w:rsidR="0085519F" w:rsidRDefault="0085519F" w:rsidP="00737C1A">
      <w:pPr>
        <w:rPr>
          <w:sz w:val="20"/>
          <w:szCs w:val="20"/>
        </w:rPr>
      </w:pPr>
    </w:p>
    <w:p w:rsidR="0085519F" w:rsidRPr="00FB0A1D" w:rsidRDefault="0085519F" w:rsidP="00737C1A">
      <w:pPr>
        <w:rPr>
          <w:sz w:val="22"/>
          <w:szCs w:val="22"/>
        </w:rPr>
      </w:pPr>
      <w:r w:rsidRPr="00FB0A1D">
        <w:rPr>
          <w:i/>
          <w:iCs/>
          <w:sz w:val="22"/>
          <w:szCs w:val="22"/>
        </w:rPr>
        <w:t>Рис 12.34. Общий вид портальной автоматической установки для сварки крупных балок под флюсом.</w:t>
      </w:r>
    </w:p>
    <w:p w:rsidR="0085519F" w:rsidRPr="00FB0A1D" w:rsidRDefault="0085519F" w:rsidP="00737C1A">
      <w:pPr>
        <w:rPr>
          <w:sz w:val="22"/>
          <w:szCs w:val="22"/>
        </w:rPr>
      </w:pPr>
    </w:p>
    <w:p w:rsidR="00474EBD" w:rsidRPr="00FB0A1D" w:rsidRDefault="00474EBD" w:rsidP="00474EBD">
      <w:pPr>
        <w:pStyle w:val="Default"/>
        <w:jc w:val="both"/>
        <w:rPr>
          <w:b/>
          <w:iCs/>
          <w:color w:val="auto"/>
          <w:sz w:val="22"/>
          <w:szCs w:val="22"/>
        </w:rPr>
      </w:pPr>
      <w:r w:rsidRPr="00FB0A1D">
        <w:rPr>
          <w:b/>
          <w:iCs/>
          <w:color w:val="auto"/>
          <w:sz w:val="22"/>
          <w:szCs w:val="22"/>
        </w:rPr>
        <w:t>Порядок работы:</w:t>
      </w:r>
    </w:p>
    <w:p w:rsidR="00474EBD" w:rsidRPr="00FB0A1D" w:rsidRDefault="00474EBD" w:rsidP="00474EBD">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1. Мысленно составьте технологический процесс изготовления или сборки деталей, сформулируйте для себя перечень необходимого оборудования и инструмента. </w:t>
      </w:r>
    </w:p>
    <w:p w:rsidR="00474EBD" w:rsidRPr="00FB0A1D" w:rsidRDefault="00474EBD" w:rsidP="00474EBD">
      <w:pPr>
        <w:pStyle w:val="Default"/>
        <w:jc w:val="both"/>
        <w:rPr>
          <w:b/>
          <w:iCs/>
          <w:color w:val="auto"/>
          <w:sz w:val="22"/>
          <w:szCs w:val="22"/>
        </w:rPr>
      </w:pPr>
      <w:r w:rsidRPr="00FB0A1D">
        <w:rPr>
          <w:sz w:val="22"/>
          <w:szCs w:val="22"/>
        </w:rPr>
        <w:t>2. Определите, какие замеры необходимо сделать после изготовления узла, каковы допускаемые отклонения размеров и формы.</w:t>
      </w:r>
    </w:p>
    <w:p w:rsidR="00474EBD" w:rsidRPr="00FB0A1D" w:rsidRDefault="00474EBD" w:rsidP="00474EBD">
      <w:pPr>
        <w:pStyle w:val="Default"/>
        <w:numPr>
          <w:ilvl w:val="0"/>
          <w:numId w:val="4"/>
        </w:numPr>
        <w:ind w:left="0" w:firstLine="0"/>
        <w:jc w:val="both"/>
        <w:rPr>
          <w:color w:val="auto"/>
          <w:sz w:val="22"/>
          <w:szCs w:val="22"/>
        </w:rPr>
      </w:pPr>
      <w:r w:rsidRPr="00FB0A1D">
        <w:rPr>
          <w:iCs/>
          <w:color w:val="auto"/>
          <w:sz w:val="22"/>
          <w:szCs w:val="22"/>
        </w:rPr>
        <w:t>Подберите сборочно-сварочное приспособление для плоских, прос</w:t>
      </w:r>
      <w:r w:rsidR="00A04055" w:rsidRPr="00FB0A1D">
        <w:rPr>
          <w:iCs/>
          <w:color w:val="auto"/>
          <w:sz w:val="22"/>
          <w:szCs w:val="22"/>
        </w:rPr>
        <w:t>транственных металлоконструкций</w:t>
      </w:r>
      <w:r w:rsidRPr="00FB0A1D">
        <w:rPr>
          <w:iCs/>
          <w:color w:val="auto"/>
          <w:sz w:val="22"/>
          <w:szCs w:val="22"/>
        </w:rPr>
        <w:t xml:space="preserve">. Обоснуйте свой выбор. </w:t>
      </w:r>
    </w:p>
    <w:p w:rsidR="00474EBD" w:rsidRPr="00FB0A1D" w:rsidRDefault="00474EBD" w:rsidP="00474EBD">
      <w:pPr>
        <w:pStyle w:val="a3"/>
        <w:numPr>
          <w:ilvl w:val="0"/>
          <w:numId w:val="4"/>
        </w:numPr>
        <w:spacing w:after="0" w:line="240" w:lineRule="auto"/>
        <w:ind w:left="0" w:firstLine="0"/>
        <w:jc w:val="both"/>
        <w:rPr>
          <w:bCs/>
        </w:rPr>
      </w:pPr>
      <w:r w:rsidRPr="00FB0A1D">
        <w:rPr>
          <w:rFonts w:ascii="Times New Roman" w:hAnsi="Times New Roman"/>
          <w:iCs/>
        </w:rPr>
        <w:t>Подберите сборочно-сварочное приспособление для плоских, пространственных металлоконструкций комбинированной формы серийного производства. Обоснуйте свой выбор</w:t>
      </w:r>
      <w:r w:rsidRPr="00FB0A1D">
        <w:rPr>
          <w:i/>
          <w:iCs/>
        </w:rPr>
        <w:t>.</w:t>
      </w:r>
    </w:p>
    <w:p w:rsidR="00474EBD" w:rsidRPr="00FB0A1D" w:rsidRDefault="00474EBD" w:rsidP="00474EBD">
      <w:pPr>
        <w:jc w:val="both"/>
        <w:rPr>
          <w:rFonts w:eastAsia="Calibri"/>
          <w:b/>
          <w:bCs/>
          <w:sz w:val="22"/>
          <w:szCs w:val="22"/>
        </w:rPr>
      </w:pPr>
      <w:r w:rsidRPr="00FB0A1D">
        <w:rPr>
          <w:rFonts w:eastAsia="Calibri"/>
          <w:b/>
          <w:bCs/>
          <w:sz w:val="22"/>
          <w:szCs w:val="22"/>
        </w:rPr>
        <w:t xml:space="preserve">Отчет: </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Эскиз сварной конструкции, выданной по заданию преподавателя.</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Схема закрепления деталей конструкции относительно друг друга.</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Перечень сборочно-сварочного оборудования для выполнения работы.</w:t>
      </w:r>
    </w:p>
    <w:p w:rsidR="00474EBD" w:rsidRDefault="00474EBD" w:rsidP="00737C1A">
      <w:pPr>
        <w:rPr>
          <w:sz w:val="20"/>
          <w:szCs w:val="20"/>
        </w:rPr>
      </w:pPr>
    </w:p>
    <w:p w:rsidR="00737C1A" w:rsidRPr="00D73585" w:rsidRDefault="0044003F" w:rsidP="00737C1A">
      <w:pPr>
        <w:jc w:val="center"/>
        <w:rPr>
          <w:rFonts w:eastAsia="Calibri"/>
          <w:b/>
          <w:bCs/>
          <w:sz w:val="28"/>
          <w:szCs w:val="28"/>
        </w:rPr>
      </w:pPr>
      <w:r>
        <w:rPr>
          <w:rFonts w:eastAsia="Calibri"/>
          <w:b/>
          <w:bCs/>
          <w:sz w:val="28"/>
          <w:szCs w:val="28"/>
        </w:rPr>
        <w:t>М</w:t>
      </w:r>
      <w:r w:rsidR="00737C1A" w:rsidRPr="00D73585">
        <w:rPr>
          <w:rFonts w:eastAsia="Calibri"/>
          <w:b/>
          <w:bCs/>
          <w:sz w:val="28"/>
          <w:szCs w:val="28"/>
        </w:rPr>
        <w:t>ДК 01.04</w:t>
      </w:r>
    </w:p>
    <w:p w:rsidR="00737C1A" w:rsidRPr="00D73585" w:rsidRDefault="00737C1A" w:rsidP="00737C1A">
      <w:pPr>
        <w:jc w:val="center"/>
        <w:rPr>
          <w:rFonts w:eastAsia="Calibri"/>
          <w:b/>
          <w:bCs/>
          <w:sz w:val="28"/>
          <w:szCs w:val="28"/>
        </w:rPr>
      </w:pPr>
      <w:r w:rsidRPr="00D73585">
        <w:rPr>
          <w:rFonts w:eastAsia="Calibri"/>
          <w:b/>
          <w:bCs/>
          <w:sz w:val="28"/>
          <w:szCs w:val="28"/>
        </w:rPr>
        <w:t>Контроль качества сварных соединений</w:t>
      </w:r>
    </w:p>
    <w:p w:rsidR="00D73585" w:rsidRDefault="00D73585" w:rsidP="00737C1A">
      <w:pPr>
        <w:jc w:val="center"/>
        <w:rPr>
          <w:rFonts w:eastAsia="Calibri"/>
          <w:b/>
          <w:bCs/>
          <w:sz w:val="20"/>
          <w:szCs w:val="20"/>
        </w:rPr>
      </w:pPr>
    </w:p>
    <w:p w:rsidR="00737C1A" w:rsidRDefault="00737C1A" w:rsidP="00737C1A">
      <w:pPr>
        <w:rPr>
          <w:b/>
        </w:rPr>
      </w:pPr>
      <w:r w:rsidRPr="00D73585">
        <w:rPr>
          <w:b/>
        </w:rPr>
        <w:t>ЛР. Определение наличия и вида дефекта  сварного шва визуальным методом.</w:t>
      </w:r>
    </w:p>
    <w:p w:rsidR="00D73585" w:rsidRPr="00FB0A1D" w:rsidRDefault="00D73585" w:rsidP="00D73585">
      <w:pPr>
        <w:autoSpaceDE w:val="0"/>
        <w:autoSpaceDN w:val="0"/>
        <w:adjustRightInd w:val="0"/>
        <w:jc w:val="both"/>
        <w:rPr>
          <w:rFonts w:eastAsiaTheme="minorHAnsi"/>
          <w:b/>
          <w:iCs/>
          <w:sz w:val="22"/>
          <w:szCs w:val="22"/>
          <w:lang w:eastAsia="en-US"/>
        </w:rPr>
      </w:pPr>
      <w:r w:rsidRPr="00FB0A1D">
        <w:rPr>
          <w:rFonts w:eastAsiaTheme="minorHAnsi"/>
          <w:b/>
          <w:iCs/>
          <w:sz w:val="22"/>
          <w:szCs w:val="22"/>
          <w:lang w:eastAsia="en-US"/>
        </w:rPr>
        <w:t xml:space="preserve">Цель работы: </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i/>
          <w:iCs/>
          <w:sz w:val="22"/>
          <w:szCs w:val="22"/>
          <w:lang w:eastAsia="en-US"/>
        </w:rPr>
        <w:t xml:space="preserve">1. </w:t>
      </w:r>
      <w:r w:rsidRPr="00FB0A1D">
        <w:rPr>
          <w:rFonts w:eastAsiaTheme="minorHAnsi"/>
          <w:sz w:val="22"/>
          <w:szCs w:val="22"/>
          <w:lang w:eastAsia="en-US"/>
        </w:rPr>
        <w:t>Научиться визуально обнаруживать дефекты сварных соединений.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 xml:space="preserve"> 2.Изучить приборы для визуального контроля качества.</w:t>
      </w:r>
    </w:p>
    <w:p w:rsidR="00D73585" w:rsidRPr="00FB0A1D" w:rsidRDefault="00D73585" w:rsidP="00D73585">
      <w:pPr>
        <w:rPr>
          <w:b/>
          <w:bCs/>
          <w:sz w:val="22"/>
          <w:szCs w:val="22"/>
        </w:rPr>
      </w:pPr>
      <w:r w:rsidRPr="00FB0A1D">
        <w:rPr>
          <w:b/>
          <w:bCs/>
          <w:sz w:val="22"/>
          <w:szCs w:val="22"/>
        </w:rPr>
        <w:t>Оборудование и материалы:</w:t>
      </w:r>
      <w:r w:rsidRPr="00FB0A1D">
        <w:rPr>
          <w:rFonts w:eastAsiaTheme="minorHAnsi"/>
          <w:bCs/>
          <w:sz w:val="22"/>
          <w:szCs w:val="22"/>
          <w:lang w:eastAsia="en-US"/>
        </w:rPr>
        <w:t xml:space="preserve"> Комплекты ВИК1, КВК1</w:t>
      </w:r>
    </w:p>
    <w:p w:rsidR="00D73585" w:rsidRPr="00FB0A1D" w:rsidRDefault="00D73585" w:rsidP="00D73585">
      <w:pPr>
        <w:rPr>
          <w:rFonts w:eastAsiaTheme="minorHAnsi"/>
          <w:sz w:val="22"/>
          <w:szCs w:val="22"/>
          <w:lang w:eastAsia="en-US"/>
        </w:rPr>
      </w:pPr>
      <w:r w:rsidRPr="00FB0A1D">
        <w:rPr>
          <w:b/>
          <w:bCs/>
          <w:sz w:val="22"/>
          <w:szCs w:val="22"/>
        </w:rPr>
        <w:t>Основные сведения</w:t>
      </w:r>
    </w:p>
    <w:p w:rsidR="00D73585" w:rsidRPr="00FB0A1D" w:rsidRDefault="00D73585" w:rsidP="00D73585">
      <w:pPr>
        <w:autoSpaceDE w:val="0"/>
        <w:autoSpaceDN w:val="0"/>
        <w:adjustRightInd w:val="0"/>
        <w:jc w:val="both"/>
        <w:rPr>
          <w:rFonts w:eastAsiaTheme="minorHAnsi"/>
          <w:b/>
          <w:bCs/>
          <w:sz w:val="22"/>
          <w:szCs w:val="22"/>
          <w:lang w:eastAsia="en-US"/>
        </w:rPr>
      </w:pPr>
      <w:r w:rsidRPr="00FB0A1D">
        <w:rPr>
          <w:rFonts w:eastAsiaTheme="minorHAnsi"/>
          <w:bCs/>
          <w:sz w:val="22"/>
          <w:szCs w:val="22"/>
          <w:lang w:eastAsia="en-US"/>
        </w:rPr>
        <w:t>Комплекты ВИК1, КВК1 предназначены для визуального контроля качества</w:t>
      </w:r>
      <w:r w:rsidRPr="00FB0A1D">
        <w:rPr>
          <w:rFonts w:eastAsiaTheme="minorHAnsi"/>
          <w:b/>
          <w:bCs/>
          <w:sz w:val="22"/>
          <w:szCs w:val="22"/>
          <w:lang w:eastAsia="en-US"/>
        </w:rPr>
        <w:t>:</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основного металла;</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подготовки деталей к сварке;</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сборки соединений деталей (сборных единиц, изделий) под</w:t>
      </w:r>
      <w:r w:rsidR="00C43B83" w:rsidRPr="00FB0A1D">
        <w:rPr>
          <w:rFonts w:eastAsiaTheme="minorHAnsi"/>
          <w:sz w:val="22"/>
          <w:szCs w:val="22"/>
          <w:lang w:eastAsia="en-US"/>
        </w:rPr>
        <w:t xml:space="preserve"> </w:t>
      </w:r>
      <w:r w:rsidRPr="00FB0A1D">
        <w:rPr>
          <w:rFonts w:eastAsiaTheme="minorHAnsi"/>
          <w:sz w:val="22"/>
          <w:szCs w:val="22"/>
          <w:lang w:eastAsia="en-US"/>
        </w:rPr>
        <w:t>сварку;</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сварных соединений и наплавок;</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исправления дефектов в сварных соединениях и в основном</w:t>
      </w:r>
      <w:r w:rsidR="00C43B83" w:rsidRPr="00FB0A1D">
        <w:rPr>
          <w:rFonts w:eastAsiaTheme="minorHAnsi"/>
          <w:sz w:val="22"/>
          <w:szCs w:val="22"/>
          <w:lang w:eastAsia="en-US"/>
        </w:rPr>
        <w:t xml:space="preserve"> </w:t>
      </w:r>
      <w:r w:rsidRPr="00FB0A1D">
        <w:rPr>
          <w:rFonts w:eastAsiaTheme="minorHAnsi"/>
          <w:sz w:val="22"/>
          <w:szCs w:val="22"/>
          <w:lang w:eastAsia="en-US"/>
        </w:rPr>
        <w:t>металле, который выполняется на стадиях входного</w:t>
      </w:r>
      <w:r w:rsidR="00C43B83" w:rsidRPr="00FB0A1D">
        <w:rPr>
          <w:rFonts w:eastAsiaTheme="minorHAnsi"/>
          <w:sz w:val="22"/>
          <w:szCs w:val="22"/>
          <w:lang w:eastAsia="en-US"/>
        </w:rPr>
        <w:t xml:space="preserve"> </w:t>
      </w:r>
      <w:r w:rsidRPr="00FB0A1D">
        <w:rPr>
          <w:rFonts w:eastAsiaTheme="minorHAnsi"/>
          <w:sz w:val="22"/>
          <w:szCs w:val="22"/>
          <w:lang w:eastAsia="en-US"/>
        </w:rPr>
        <w:t>контроля основного материала, изготовления (монтажа,</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ремонта) деталей, сборочных единиц и изделий при</w:t>
      </w:r>
      <w:r w:rsidR="00C43B83" w:rsidRPr="00FB0A1D">
        <w:rPr>
          <w:rFonts w:eastAsiaTheme="minorHAnsi"/>
          <w:sz w:val="22"/>
          <w:szCs w:val="22"/>
          <w:lang w:eastAsia="en-US"/>
        </w:rPr>
        <w:t xml:space="preserve"> </w:t>
      </w:r>
      <w:r w:rsidRPr="00FB0A1D">
        <w:rPr>
          <w:rFonts w:eastAsiaTheme="minorHAnsi"/>
          <w:sz w:val="22"/>
          <w:szCs w:val="22"/>
          <w:lang w:eastAsia="en-US"/>
        </w:rPr>
        <w:t>техническом диагностировании состояния металла и</w:t>
      </w:r>
      <w:r w:rsidR="00C43B83" w:rsidRPr="00FB0A1D">
        <w:rPr>
          <w:rFonts w:eastAsiaTheme="minorHAnsi"/>
          <w:sz w:val="22"/>
          <w:szCs w:val="22"/>
          <w:lang w:eastAsia="en-US"/>
        </w:rPr>
        <w:t xml:space="preserve"> </w:t>
      </w:r>
      <w:r w:rsidRPr="00FB0A1D">
        <w:rPr>
          <w:rFonts w:eastAsiaTheme="minorHAnsi"/>
          <w:sz w:val="22"/>
          <w:szCs w:val="22"/>
          <w:lang w:eastAsia="en-US"/>
        </w:rPr>
        <w:t>сварных соединений в процессе эксплуатации, в том числе</w:t>
      </w:r>
      <w:r w:rsidR="00C43B83" w:rsidRPr="00FB0A1D">
        <w:rPr>
          <w:rFonts w:eastAsiaTheme="minorHAnsi"/>
          <w:sz w:val="22"/>
          <w:szCs w:val="22"/>
          <w:lang w:eastAsia="en-US"/>
        </w:rPr>
        <w:t xml:space="preserve"> </w:t>
      </w:r>
      <w:r w:rsidRPr="00FB0A1D">
        <w:rPr>
          <w:rFonts w:eastAsiaTheme="minorHAnsi"/>
          <w:sz w:val="22"/>
          <w:szCs w:val="22"/>
          <w:lang w:eastAsia="en-US"/>
        </w:rPr>
        <w:t>по истечении расчетного срока службы изделия.</w:t>
      </w:r>
    </w:p>
    <w:p w:rsidR="00D73585" w:rsidRPr="00FB0A1D" w:rsidRDefault="00D73585" w:rsidP="00D73585">
      <w:pPr>
        <w:autoSpaceDE w:val="0"/>
        <w:autoSpaceDN w:val="0"/>
        <w:adjustRightInd w:val="0"/>
        <w:jc w:val="both"/>
        <w:rPr>
          <w:rFonts w:eastAsiaTheme="minorHAnsi"/>
          <w:b/>
          <w:bCs/>
          <w:sz w:val="22"/>
          <w:szCs w:val="22"/>
          <w:lang w:eastAsia="en-US"/>
        </w:rPr>
      </w:pPr>
      <w:r w:rsidRPr="00FB0A1D">
        <w:rPr>
          <w:rFonts w:eastAsiaTheme="minorHAnsi"/>
          <w:b/>
          <w:bCs/>
          <w:sz w:val="22"/>
          <w:szCs w:val="22"/>
          <w:lang w:eastAsia="en-US"/>
        </w:rPr>
        <w:t>Комплект поставки набора ВИК1:</w:t>
      </w:r>
    </w:p>
    <w:p w:rsidR="00C66EBB" w:rsidRDefault="00C66EBB" w:rsidP="00D73585">
      <w:pPr>
        <w:autoSpaceDE w:val="0"/>
        <w:autoSpaceDN w:val="0"/>
        <w:adjustRightInd w:val="0"/>
        <w:jc w:val="both"/>
        <w:rPr>
          <w:rFonts w:eastAsiaTheme="minorHAnsi"/>
          <w:b/>
          <w:bCs/>
          <w:lang w:eastAsia="en-US"/>
        </w:rPr>
      </w:pPr>
    </w:p>
    <w:p w:rsidR="00C66EBB" w:rsidRDefault="00C66EBB" w:rsidP="00D73585">
      <w:pPr>
        <w:autoSpaceDE w:val="0"/>
        <w:autoSpaceDN w:val="0"/>
        <w:adjustRightInd w:val="0"/>
        <w:jc w:val="both"/>
        <w:rPr>
          <w:rFonts w:eastAsiaTheme="minorHAnsi"/>
          <w:b/>
          <w:bCs/>
          <w:lang w:eastAsia="en-US"/>
        </w:rPr>
      </w:pPr>
      <w:r>
        <w:rPr>
          <w:noProof/>
        </w:rPr>
        <w:lastRenderedPageBreak/>
        <w:drawing>
          <wp:inline distT="0" distB="0" distL="0" distR="0">
            <wp:extent cx="2162175" cy="1581150"/>
            <wp:effectExtent l="19050" t="0" r="9525" b="0"/>
            <wp:docPr id="55" name="Рисунок 55" descr="https://a3-eng.com/images/stories/virtuemart/product/13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a3-eng.com/images/stories/virtuemart/product/13430.jpg"/>
                    <pic:cNvPicPr>
                      <a:picLocks noChangeAspect="1" noChangeArrowheads="1"/>
                    </pic:cNvPicPr>
                  </pic:nvPicPr>
                  <pic:blipFill>
                    <a:blip r:embed="rId52" cstate="print"/>
                    <a:srcRect/>
                    <a:stretch>
                      <a:fillRect/>
                    </a:stretch>
                  </pic:blipFill>
                  <pic:spPr bwMode="auto">
                    <a:xfrm>
                      <a:off x="0" y="0"/>
                      <a:ext cx="2165301" cy="1583436"/>
                    </a:xfrm>
                    <a:prstGeom prst="rect">
                      <a:avLst/>
                    </a:prstGeom>
                    <a:noFill/>
                    <a:ln w="9525">
                      <a:noFill/>
                      <a:miter lim="800000"/>
                      <a:headEnd/>
                      <a:tailEnd/>
                    </a:ln>
                  </pic:spPr>
                </pic:pic>
              </a:graphicData>
            </a:graphic>
          </wp:inline>
        </w:drawing>
      </w:r>
    </w:p>
    <w:p w:rsidR="00C66EBB" w:rsidRDefault="00C66EBB" w:rsidP="00D73585">
      <w:pPr>
        <w:autoSpaceDE w:val="0"/>
        <w:autoSpaceDN w:val="0"/>
        <w:adjustRightInd w:val="0"/>
        <w:jc w:val="both"/>
        <w:rPr>
          <w:rFonts w:eastAsiaTheme="minorHAnsi"/>
          <w:b/>
          <w:bCs/>
          <w:lang w:eastAsia="en-US"/>
        </w:rPr>
      </w:pP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Универсальный шаблон сварщика УШС-3.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Зеркало поворотное d = 32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ЛПК-471 (двухкратная).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ЛП-6 (шестикратная).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измерительная ЛИ-10 (десятикратная) или ЛИ-8</w:t>
      </w:r>
      <w:r w:rsidR="00C43B83" w:rsidRPr="00FB0A1D">
        <w:rPr>
          <w:rFonts w:eastAsiaTheme="minorHAnsi"/>
          <w:sz w:val="22"/>
          <w:szCs w:val="22"/>
          <w:lang w:eastAsia="en-US"/>
        </w:rPr>
        <w:t xml:space="preserve"> </w:t>
      </w:r>
      <w:r w:rsidRPr="00FB0A1D">
        <w:rPr>
          <w:rFonts w:eastAsiaTheme="minorHAnsi"/>
          <w:sz w:val="22"/>
          <w:szCs w:val="22"/>
          <w:lang w:eastAsia="en-US"/>
        </w:rPr>
        <w:t>(восьмикратная).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Штангенциркуль ШЦ-1-125-0,1 с глубиномером.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Линейка металлическая Л-300 (300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№1 (R=1…6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№3 (R=7…25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щупов №4 (0,1-1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Угольник поверочный 100х60 мм (угол 90°).</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Фонарь миниатюрный.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Маркер по металлу Edding 8750 (белый).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Рулетка 5 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Инструкция по визуальному и измерительному контролю РД</w:t>
      </w:r>
      <w:r w:rsidR="00C43B83" w:rsidRPr="00FB0A1D">
        <w:rPr>
          <w:rFonts w:eastAsiaTheme="minorHAnsi"/>
          <w:sz w:val="22"/>
          <w:szCs w:val="22"/>
          <w:lang w:eastAsia="en-US"/>
        </w:rPr>
        <w:t xml:space="preserve"> </w:t>
      </w:r>
      <w:r w:rsidRPr="00FB0A1D">
        <w:rPr>
          <w:rFonts w:eastAsiaTheme="minorHAnsi"/>
          <w:sz w:val="22"/>
          <w:szCs w:val="22"/>
          <w:lang w:eastAsia="en-US"/>
        </w:rPr>
        <w:t>03-606-03.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Футляр укладочный.</w:t>
      </w:r>
    </w:p>
    <w:p w:rsidR="00D73585" w:rsidRDefault="00D73585" w:rsidP="00D73585">
      <w:pPr>
        <w:autoSpaceDE w:val="0"/>
        <w:autoSpaceDN w:val="0"/>
        <w:adjustRightInd w:val="0"/>
        <w:jc w:val="both"/>
        <w:rPr>
          <w:rFonts w:eastAsiaTheme="minorHAnsi"/>
          <w:b/>
          <w:bCs/>
          <w:lang w:eastAsia="en-US"/>
        </w:rPr>
      </w:pPr>
      <w:r w:rsidRPr="00D73585">
        <w:rPr>
          <w:rFonts w:eastAsiaTheme="minorHAnsi"/>
          <w:b/>
          <w:bCs/>
          <w:lang w:eastAsia="en-US"/>
        </w:rPr>
        <w:t>Комплект поставки КВК</w:t>
      </w:r>
      <w:r w:rsidR="005F05E7">
        <w:rPr>
          <w:rFonts w:eastAsiaTheme="minorHAnsi"/>
          <w:b/>
          <w:bCs/>
          <w:lang w:eastAsia="en-US"/>
        </w:rPr>
        <w:t xml:space="preserve">- </w:t>
      </w:r>
      <w:r w:rsidRPr="00D73585">
        <w:rPr>
          <w:rFonts w:eastAsiaTheme="minorHAnsi"/>
          <w:b/>
          <w:bCs/>
          <w:lang w:eastAsia="en-US"/>
        </w:rPr>
        <w:t>1:</w:t>
      </w:r>
    </w:p>
    <w:p w:rsidR="005F05E7" w:rsidRDefault="005F05E7" w:rsidP="00D73585">
      <w:pPr>
        <w:autoSpaceDE w:val="0"/>
        <w:autoSpaceDN w:val="0"/>
        <w:adjustRightInd w:val="0"/>
        <w:jc w:val="both"/>
        <w:rPr>
          <w:rFonts w:eastAsiaTheme="minorHAnsi"/>
          <w:b/>
          <w:bCs/>
          <w:lang w:eastAsia="en-US"/>
        </w:rPr>
      </w:pPr>
      <w:r>
        <w:rPr>
          <w:noProof/>
        </w:rPr>
        <w:drawing>
          <wp:inline distT="0" distB="0" distL="0" distR="0">
            <wp:extent cx="2114550" cy="1193698"/>
            <wp:effectExtent l="19050" t="0" r="0" b="0"/>
            <wp:docPr id="58" name="Рисунок 58" descr="https://omsk.averus-pribor.ru/upload/iblock/b17/kvk_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omsk.averus-pribor.ru/upload/iblock/b17/kvk_1p.jpg"/>
                    <pic:cNvPicPr>
                      <a:picLocks noChangeAspect="1" noChangeArrowheads="1"/>
                    </pic:cNvPicPr>
                  </pic:nvPicPr>
                  <pic:blipFill>
                    <a:blip r:embed="rId53" cstate="print"/>
                    <a:srcRect/>
                    <a:stretch>
                      <a:fillRect/>
                    </a:stretch>
                  </pic:blipFill>
                  <pic:spPr bwMode="auto">
                    <a:xfrm>
                      <a:off x="0" y="0"/>
                      <a:ext cx="2112860" cy="1192744"/>
                    </a:xfrm>
                    <a:prstGeom prst="rect">
                      <a:avLst/>
                    </a:prstGeom>
                    <a:noFill/>
                    <a:ln w="9525">
                      <a:noFill/>
                      <a:miter lim="800000"/>
                      <a:headEnd/>
                      <a:tailEnd/>
                    </a:ln>
                  </pic:spPr>
                </pic:pic>
              </a:graphicData>
            </a:graphic>
          </wp:inline>
        </w:drawing>
      </w:r>
    </w:p>
    <w:p w:rsidR="005F05E7" w:rsidRDefault="005F05E7" w:rsidP="00D73585">
      <w:pPr>
        <w:autoSpaceDE w:val="0"/>
        <w:autoSpaceDN w:val="0"/>
        <w:adjustRightInd w:val="0"/>
        <w:jc w:val="both"/>
        <w:rPr>
          <w:rFonts w:eastAsiaTheme="minorHAnsi"/>
          <w:b/>
          <w:bCs/>
          <w:lang w:eastAsia="en-US"/>
        </w:rPr>
      </w:pP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Универсальный шаблон сварщика УШС-3.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Штангенциркуль ШЦ-1-125-0,1 с глубиномером.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Линейка металлическая Л-300 (300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№1 (R=1…6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№3 (R=7…25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щупов №4 (0,1-1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Угольник поверочный 100х60 мм (угол 90°).</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складная четырехкратная.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асферическая с ручкой семикратная.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с подсветкой 3,5х-кратная.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измерительная ЛИЗ-10х.</w:t>
      </w:r>
      <w:r w:rsidR="00C43B83" w:rsidRPr="00FB0A1D">
        <w:rPr>
          <w:rFonts w:eastAsiaTheme="minorHAnsi"/>
          <w:sz w:val="22"/>
          <w:szCs w:val="22"/>
          <w:lang w:eastAsia="en-US"/>
        </w:rPr>
        <w:t xml:space="preserve"> </w:t>
      </w:r>
      <w:r w:rsidRPr="00FB0A1D">
        <w:rPr>
          <w:rFonts w:eastAsiaTheme="minorHAnsi"/>
          <w:sz w:val="22"/>
          <w:szCs w:val="22"/>
          <w:lang w:eastAsia="en-US"/>
        </w:rPr>
        <w:t>Цена деления шкалы 0,1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Фонарь миниатюрный.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Инструкция по визуальному и измерительному контролю РД</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03-606-03.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Футляр укладочный.</w:t>
      </w:r>
    </w:p>
    <w:p w:rsidR="00D73585" w:rsidRPr="00FB0A1D" w:rsidRDefault="00D73585" w:rsidP="00D73585">
      <w:pPr>
        <w:autoSpaceDE w:val="0"/>
        <w:autoSpaceDN w:val="0"/>
        <w:adjustRightInd w:val="0"/>
        <w:jc w:val="both"/>
        <w:rPr>
          <w:rFonts w:eastAsiaTheme="minorHAnsi"/>
          <w:sz w:val="22"/>
          <w:szCs w:val="22"/>
          <w:lang w:eastAsia="en-US"/>
        </w:rPr>
      </w:pPr>
    </w:p>
    <w:p w:rsidR="005F05E7" w:rsidRPr="00FB0A1D" w:rsidRDefault="005F05E7" w:rsidP="005F05E7">
      <w:pPr>
        <w:pStyle w:val="Default"/>
        <w:jc w:val="both"/>
        <w:rPr>
          <w:b/>
          <w:iCs/>
          <w:color w:val="auto"/>
          <w:sz w:val="22"/>
          <w:szCs w:val="22"/>
        </w:rPr>
      </w:pPr>
      <w:r w:rsidRPr="00FB0A1D">
        <w:rPr>
          <w:b/>
          <w:iCs/>
          <w:color w:val="auto"/>
          <w:sz w:val="22"/>
          <w:szCs w:val="22"/>
        </w:rPr>
        <w:t>Порядок работы:</w:t>
      </w:r>
    </w:p>
    <w:p w:rsidR="005F05E7" w:rsidRPr="00FB0A1D" w:rsidRDefault="005F05E7" w:rsidP="005F05E7">
      <w:pPr>
        <w:pStyle w:val="Default"/>
        <w:rPr>
          <w:sz w:val="22"/>
          <w:szCs w:val="22"/>
        </w:rPr>
      </w:pPr>
      <w:r w:rsidRPr="00FB0A1D">
        <w:rPr>
          <w:sz w:val="22"/>
          <w:szCs w:val="22"/>
        </w:rPr>
        <w:t xml:space="preserve">1.Изучить принципы реализации визуального и измерительного контроля. </w:t>
      </w:r>
    </w:p>
    <w:p w:rsidR="005F05E7" w:rsidRPr="00FB0A1D" w:rsidRDefault="005F05E7" w:rsidP="005F05E7">
      <w:pPr>
        <w:pStyle w:val="Default"/>
        <w:rPr>
          <w:sz w:val="22"/>
          <w:szCs w:val="22"/>
        </w:rPr>
      </w:pPr>
      <w:r w:rsidRPr="00FB0A1D">
        <w:rPr>
          <w:sz w:val="22"/>
          <w:szCs w:val="22"/>
        </w:rPr>
        <w:t xml:space="preserve">2. Изучить комплект инструментов ВИК – 1, </w:t>
      </w:r>
      <w:r w:rsidRPr="00FB0A1D">
        <w:rPr>
          <w:bCs/>
          <w:sz w:val="22"/>
          <w:szCs w:val="22"/>
        </w:rPr>
        <w:t>КВК- 1</w:t>
      </w:r>
      <w:r w:rsidRPr="00FB0A1D">
        <w:rPr>
          <w:sz w:val="22"/>
          <w:szCs w:val="22"/>
        </w:rPr>
        <w:t xml:space="preserve">назначение каждого инструмента для проведения визуального и измерительного контроля. </w:t>
      </w:r>
    </w:p>
    <w:p w:rsidR="00D73585" w:rsidRPr="00FB0A1D" w:rsidRDefault="005F05E7" w:rsidP="005F05E7">
      <w:pPr>
        <w:autoSpaceDE w:val="0"/>
        <w:autoSpaceDN w:val="0"/>
        <w:adjustRightInd w:val="0"/>
        <w:jc w:val="both"/>
        <w:rPr>
          <w:rFonts w:eastAsiaTheme="minorHAnsi"/>
          <w:sz w:val="22"/>
          <w:szCs w:val="22"/>
          <w:lang w:eastAsia="en-US"/>
        </w:rPr>
      </w:pPr>
      <w:r w:rsidRPr="00FB0A1D">
        <w:rPr>
          <w:sz w:val="22"/>
          <w:szCs w:val="22"/>
        </w:rPr>
        <w:t>3. Изучить методику проведения визуального и измерительного контроля сварного соединения.</w:t>
      </w:r>
    </w:p>
    <w:p w:rsidR="005F05E7" w:rsidRPr="00FB0A1D" w:rsidRDefault="005F05E7" w:rsidP="005F05E7">
      <w:pPr>
        <w:pStyle w:val="Default"/>
        <w:rPr>
          <w:sz w:val="22"/>
          <w:szCs w:val="22"/>
        </w:rPr>
      </w:pPr>
      <w:r w:rsidRPr="00FB0A1D">
        <w:rPr>
          <w:sz w:val="22"/>
          <w:szCs w:val="22"/>
        </w:rPr>
        <w:lastRenderedPageBreak/>
        <w:t xml:space="preserve">4.Выбрать вариант задания, указанного преподавателем. </w:t>
      </w:r>
    </w:p>
    <w:p w:rsidR="005F05E7" w:rsidRPr="00FB0A1D" w:rsidRDefault="005F05E7" w:rsidP="005F05E7">
      <w:pPr>
        <w:pStyle w:val="Default"/>
        <w:rPr>
          <w:sz w:val="22"/>
          <w:szCs w:val="22"/>
        </w:rPr>
      </w:pPr>
      <w:r w:rsidRPr="00FB0A1D">
        <w:rPr>
          <w:sz w:val="22"/>
          <w:szCs w:val="22"/>
        </w:rPr>
        <w:t xml:space="preserve">2. Получить у преподавателя образец сварного соединения с дефектами. </w:t>
      </w:r>
    </w:p>
    <w:p w:rsidR="005F05E7" w:rsidRPr="00FB0A1D" w:rsidRDefault="005F05E7" w:rsidP="005F05E7">
      <w:pPr>
        <w:pStyle w:val="Default"/>
        <w:rPr>
          <w:sz w:val="22"/>
          <w:szCs w:val="22"/>
        </w:rPr>
      </w:pPr>
      <w:r w:rsidRPr="00FB0A1D">
        <w:rPr>
          <w:sz w:val="22"/>
          <w:szCs w:val="22"/>
        </w:rPr>
        <w:t xml:space="preserve">3. Определить внешним осмотром наличие дефектов в сварном соединении. </w:t>
      </w:r>
    </w:p>
    <w:p w:rsidR="005F05E7" w:rsidRPr="00FB0A1D" w:rsidRDefault="005F05E7" w:rsidP="005F05E7">
      <w:pPr>
        <w:pStyle w:val="Default"/>
        <w:rPr>
          <w:sz w:val="22"/>
          <w:szCs w:val="22"/>
        </w:rPr>
      </w:pPr>
      <w:r w:rsidRPr="00FB0A1D">
        <w:rPr>
          <w:sz w:val="22"/>
          <w:szCs w:val="22"/>
        </w:rPr>
        <w:t xml:space="preserve">4. Выбрать цифровые обозначения дефектов и занести их в отчет. </w:t>
      </w:r>
    </w:p>
    <w:p w:rsidR="005F05E7" w:rsidRPr="00FB0A1D" w:rsidRDefault="005F05E7" w:rsidP="005F05E7">
      <w:pPr>
        <w:pStyle w:val="Default"/>
        <w:rPr>
          <w:sz w:val="22"/>
          <w:szCs w:val="22"/>
        </w:rPr>
      </w:pPr>
      <w:r w:rsidRPr="00FB0A1D">
        <w:rPr>
          <w:sz w:val="22"/>
          <w:szCs w:val="22"/>
        </w:rPr>
        <w:t xml:space="preserve">5. Определить с помощью мерительных инструментов размеры дефектов. </w:t>
      </w:r>
    </w:p>
    <w:p w:rsidR="005F05E7" w:rsidRPr="00FB0A1D" w:rsidRDefault="005F05E7" w:rsidP="005F05E7">
      <w:pPr>
        <w:pStyle w:val="Default"/>
        <w:rPr>
          <w:sz w:val="22"/>
          <w:szCs w:val="22"/>
        </w:rPr>
      </w:pPr>
      <w:r w:rsidRPr="00FB0A1D">
        <w:rPr>
          <w:sz w:val="22"/>
          <w:szCs w:val="22"/>
        </w:rPr>
        <w:t xml:space="preserve">6. Зарисовать дефектограмму сварного соединения. </w:t>
      </w:r>
    </w:p>
    <w:p w:rsidR="005F05E7" w:rsidRPr="00FB0A1D" w:rsidRDefault="005F05E7" w:rsidP="005F05E7">
      <w:pPr>
        <w:pStyle w:val="Default"/>
        <w:rPr>
          <w:sz w:val="22"/>
          <w:szCs w:val="22"/>
        </w:rPr>
      </w:pPr>
      <w:r w:rsidRPr="00FB0A1D">
        <w:rPr>
          <w:sz w:val="22"/>
          <w:szCs w:val="22"/>
        </w:rPr>
        <w:t xml:space="preserve">7. Сравнить контролируемый образец сварного соединения с эталонным образцом. </w:t>
      </w:r>
    </w:p>
    <w:p w:rsidR="005F05E7" w:rsidRPr="00FB0A1D" w:rsidRDefault="005F05E7" w:rsidP="005F05E7">
      <w:pPr>
        <w:pStyle w:val="Default"/>
        <w:rPr>
          <w:sz w:val="22"/>
          <w:szCs w:val="22"/>
        </w:rPr>
      </w:pPr>
      <w:r w:rsidRPr="00FB0A1D">
        <w:rPr>
          <w:sz w:val="22"/>
          <w:szCs w:val="22"/>
        </w:rPr>
        <w:t xml:space="preserve">8. Дать заключение о годности или негодности контролируемого сварного соединения к эксплуатации. </w:t>
      </w:r>
    </w:p>
    <w:p w:rsidR="005F05E7" w:rsidRPr="00FB0A1D" w:rsidRDefault="005F05E7" w:rsidP="005F05E7">
      <w:pPr>
        <w:pStyle w:val="Default"/>
        <w:rPr>
          <w:sz w:val="22"/>
          <w:szCs w:val="22"/>
        </w:rPr>
      </w:pPr>
      <w:r w:rsidRPr="00FB0A1D">
        <w:rPr>
          <w:sz w:val="22"/>
          <w:szCs w:val="22"/>
        </w:rPr>
        <w:t xml:space="preserve">8. Привести комплект инструментов для визуального и измерительного контроля в исходное положение. </w:t>
      </w:r>
    </w:p>
    <w:p w:rsidR="00D73585" w:rsidRPr="00FB0A1D" w:rsidRDefault="005F05E7" w:rsidP="005F05E7">
      <w:pPr>
        <w:autoSpaceDE w:val="0"/>
        <w:autoSpaceDN w:val="0"/>
        <w:adjustRightInd w:val="0"/>
        <w:jc w:val="both"/>
        <w:rPr>
          <w:sz w:val="22"/>
          <w:szCs w:val="22"/>
        </w:rPr>
      </w:pPr>
      <w:r w:rsidRPr="00FB0A1D">
        <w:rPr>
          <w:sz w:val="22"/>
          <w:szCs w:val="22"/>
        </w:rPr>
        <w:t>9. Сдать преподавателю образец сварного соединения с дефектами</w:t>
      </w:r>
      <w:r w:rsidR="00836471" w:rsidRPr="00FB0A1D">
        <w:rPr>
          <w:sz w:val="22"/>
          <w:szCs w:val="22"/>
        </w:rPr>
        <w:t>.</w:t>
      </w:r>
    </w:p>
    <w:p w:rsidR="00836471" w:rsidRPr="00FB0A1D" w:rsidRDefault="00836471" w:rsidP="005F05E7">
      <w:pPr>
        <w:autoSpaceDE w:val="0"/>
        <w:autoSpaceDN w:val="0"/>
        <w:adjustRightInd w:val="0"/>
        <w:jc w:val="both"/>
        <w:rPr>
          <w:rFonts w:eastAsiaTheme="minorHAnsi"/>
          <w:sz w:val="22"/>
          <w:szCs w:val="22"/>
          <w:lang w:eastAsia="en-US"/>
        </w:rPr>
      </w:pPr>
    </w:p>
    <w:p w:rsidR="00D73585" w:rsidRPr="00FB0A1D" w:rsidRDefault="00836471" w:rsidP="00D73585">
      <w:pPr>
        <w:autoSpaceDE w:val="0"/>
        <w:autoSpaceDN w:val="0"/>
        <w:adjustRightInd w:val="0"/>
        <w:jc w:val="both"/>
        <w:rPr>
          <w:rFonts w:eastAsiaTheme="minorHAnsi"/>
          <w:b/>
          <w:sz w:val="22"/>
          <w:szCs w:val="22"/>
          <w:lang w:eastAsia="en-US"/>
        </w:rPr>
      </w:pPr>
      <w:r w:rsidRPr="00FB0A1D">
        <w:rPr>
          <w:rFonts w:eastAsiaTheme="minorHAnsi"/>
          <w:b/>
          <w:sz w:val="22"/>
          <w:szCs w:val="22"/>
          <w:lang w:eastAsia="en-US"/>
        </w:rPr>
        <w:t>Отчет:</w:t>
      </w:r>
    </w:p>
    <w:p w:rsidR="00836471" w:rsidRPr="00FB0A1D" w:rsidRDefault="00836471" w:rsidP="00353057">
      <w:pPr>
        <w:pStyle w:val="a3"/>
        <w:numPr>
          <w:ilvl w:val="0"/>
          <w:numId w:val="11"/>
        </w:numPr>
        <w:autoSpaceDE w:val="0"/>
        <w:autoSpaceDN w:val="0"/>
        <w:adjustRightInd w:val="0"/>
        <w:jc w:val="both"/>
        <w:rPr>
          <w:rFonts w:ascii="Times New Roman" w:eastAsiaTheme="minorHAnsi" w:hAnsi="Times New Roman"/>
        </w:rPr>
      </w:pPr>
      <w:r w:rsidRPr="00FB0A1D">
        <w:rPr>
          <w:rFonts w:ascii="Times New Roman" w:eastAsiaTheme="minorHAnsi" w:hAnsi="Times New Roman"/>
        </w:rPr>
        <w:t>Перечень инструментов, входящих в состав наборов, с указанием их назначения.</w:t>
      </w:r>
    </w:p>
    <w:p w:rsidR="00836471" w:rsidRPr="00FB0A1D" w:rsidRDefault="00836471" w:rsidP="00353057">
      <w:pPr>
        <w:pStyle w:val="a3"/>
        <w:numPr>
          <w:ilvl w:val="0"/>
          <w:numId w:val="11"/>
        </w:numPr>
        <w:autoSpaceDE w:val="0"/>
        <w:autoSpaceDN w:val="0"/>
        <w:adjustRightInd w:val="0"/>
        <w:jc w:val="both"/>
        <w:rPr>
          <w:rFonts w:ascii="Times New Roman" w:eastAsiaTheme="minorHAnsi" w:hAnsi="Times New Roman"/>
        </w:rPr>
      </w:pPr>
      <w:r w:rsidRPr="00FB0A1D">
        <w:rPr>
          <w:rFonts w:ascii="Times New Roman" w:eastAsiaTheme="minorHAnsi" w:hAnsi="Times New Roman"/>
        </w:rPr>
        <w:t>Таблица с найденными дефектами:</w:t>
      </w:r>
    </w:p>
    <w:tbl>
      <w:tblPr>
        <w:tblStyle w:val="a7"/>
        <w:tblW w:w="0" w:type="auto"/>
        <w:tblLook w:val="04A0" w:firstRow="1" w:lastRow="0" w:firstColumn="1" w:lastColumn="0" w:noHBand="0" w:noVBand="1"/>
      </w:tblPr>
      <w:tblGrid>
        <w:gridCol w:w="1242"/>
        <w:gridCol w:w="2127"/>
        <w:gridCol w:w="1984"/>
        <w:gridCol w:w="2303"/>
        <w:gridCol w:w="1915"/>
      </w:tblGrid>
      <w:tr w:rsidR="00836471" w:rsidRPr="00FB0A1D" w:rsidTr="00836471">
        <w:tc>
          <w:tcPr>
            <w:tcW w:w="1242"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 образца</w:t>
            </w:r>
          </w:p>
        </w:tc>
        <w:tc>
          <w:tcPr>
            <w:tcW w:w="2127"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Дефект</w:t>
            </w:r>
          </w:p>
        </w:tc>
        <w:tc>
          <w:tcPr>
            <w:tcW w:w="1984"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Размеры</w:t>
            </w:r>
          </w:p>
        </w:tc>
        <w:tc>
          <w:tcPr>
            <w:tcW w:w="2303"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Категория</w:t>
            </w:r>
          </w:p>
        </w:tc>
        <w:tc>
          <w:tcPr>
            <w:tcW w:w="1915"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Причины образования</w:t>
            </w:r>
          </w:p>
        </w:tc>
      </w:tr>
      <w:tr w:rsidR="00836471" w:rsidRPr="00FB0A1D" w:rsidTr="00836471">
        <w:tc>
          <w:tcPr>
            <w:tcW w:w="1242" w:type="dxa"/>
          </w:tcPr>
          <w:p w:rsidR="00836471" w:rsidRPr="00FB0A1D" w:rsidRDefault="00836471" w:rsidP="00836471">
            <w:pPr>
              <w:autoSpaceDE w:val="0"/>
              <w:autoSpaceDN w:val="0"/>
              <w:adjustRightInd w:val="0"/>
              <w:jc w:val="both"/>
              <w:rPr>
                <w:rFonts w:eastAsiaTheme="minorHAnsi"/>
                <w:sz w:val="22"/>
                <w:szCs w:val="22"/>
              </w:rPr>
            </w:pPr>
          </w:p>
        </w:tc>
        <w:tc>
          <w:tcPr>
            <w:tcW w:w="2127" w:type="dxa"/>
          </w:tcPr>
          <w:p w:rsidR="00836471" w:rsidRPr="00FB0A1D" w:rsidRDefault="00836471" w:rsidP="00836471">
            <w:pPr>
              <w:autoSpaceDE w:val="0"/>
              <w:autoSpaceDN w:val="0"/>
              <w:adjustRightInd w:val="0"/>
              <w:jc w:val="both"/>
              <w:rPr>
                <w:rFonts w:eastAsiaTheme="minorHAnsi"/>
                <w:sz w:val="22"/>
                <w:szCs w:val="22"/>
              </w:rPr>
            </w:pPr>
          </w:p>
        </w:tc>
        <w:tc>
          <w:tcPr>
            <w:tcW w:w="1984" w:type="dxa"/>
          </w:tcPr>
          <w:p w:rsidR="00836471" w:rsidRPr="00FB0A1D" w:rsidRDefault="00836471" w:rsidP="00836471">
            <w:pPr>
              <w:autoSpaceDE w:val="0"/>
              <w:autoSpaceDN w:val="0"/>
              <w:adjustRightInd w:val="0"/>
              <w:jc w:val="both"/>
              <w:rPr>
                <w:rFonts w:eastAsiaTheme="minorHAnsi"/>
                <w:sz w:val="22"/>
                <w:szCs w:val="22"/>
              </w:rPr>
            </w:pPr>
          </w:p>
        </w:tc>
        <w:tc>
          <w:tcPr>
            <w:tcW w:w="2303" w:type="dxa"/>
          </w:tcPr>
          <w:p w:rsidR="00836471" w:rsidRPr="00FB0A1D" w:rsidRDefault="00836471" w:rsidP="00836471">
            <w:pPr>
              <w:autoSpaceDE w:val="0"/>
              <w:autoSpaceDN w:val="0"/>
              <w:adjustRightInd w:val="0"/>
              <w:jc w:val="both"/>
              <w:rPr>
                <w:rFonts w:eastAsiaTheme="minorHAnsi"/>
                <w:sz w:val="22"/>
                <w:szCs w:val="22"/>
              </w:rPr>
            </w:pPr>
          </w:p>
        </w:tc>
        <w:tc>
          <w:tcPr>
            <w:tcW w:w="1915" w:type="dxa"/>
          </w:tcPr>
          <w:p w:rsidR="00836471" w:rsidRPr="00FB0A1D" w:rsidRDefault="00836471" w:rsidP="00836471">
            <w:pPr>
              <w:autoSpaceDE w:val="0"/>
              <w:autoSpaceDN w:val="0"/>
              <w:adjustRightInd w:val="0"/>
              <w:jc w:val="both"/>
              <w:rPr>
                <w:rFonts w:eastAsiaTheme="minorHAnsi"/>
                <w:sz w:val="22"/>
                <w:szCs w:val="22"/>
              </w:rPr>
            </w:pPr>
          </w:p>
        </w:tc>
      </w:tr>
    </w:tbl>
    <w:p w:rsidR="00D73585" w:rsidRPr="00FB0A1D" w:rsidRDefault="00D73585" w:rsidP="00D73585">
      <w:pPr>
        <w:autoSpaceDE w:val="0"/>
        <w:autoSpaceDN w:val="0"/>
        <w:adjustRightInd w:val="0"/>
        <w:jc w:val="both"/>
        <w:rPr>
          <w:rFonts w:eastAsiaTheme="minorHAnsi"/>
          <w:sz w:val="22"/>
          <w:szCs w:val="22"/>
          <w:lang w:eastAsia="en-US"/>
        </w:rPr>
      </w:pPr>
    </w:p>
    <w:p w:rsidR="00836471" w:rsidRPr="00FB0A1D" w:rsidRDefault="00836471" w:rsidP="00D73585">
      <w:pPr>
        <w:autoSpaceDE w:val="0"/>
        <w:autoSpaceDN w:val="0"/>
        <w:adjustRightInd w:val="0"/>
        <w:jc w:val="both"/>
        <w:rPr>
          <w:rFonts w:eastAsiaTheme="minorHAnsi"/>
          <w:b/>
          <w:sz w:val="22"/>
          <w:szCs w:val="22"/>
          <w:lang w:eastAsia="en-US"/>
        </w:rPr>
      </w:pPr>
      <w:r w:rsidRPr="00FB0A1D">
        <w:rPr>
          <w:rFonts w:eastAsiaTheme="minorHAnsi"/>
          <w:b/>
          <w:sz w:val="22"/>
          <w:szCs w:val="22"/>
          <w:lang w:eastAsia="en-US"/>
        </w:rPr>
        <w:t>Контрольные вопросы:</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1. Назовите основные виды дефектов сварных соединений.</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2. Что является причиной возникновения дефектов сварных</w:t>
      </w:r>
      <w:r w:rsidR="0068350F" w:rsidRPr="00FB0A1D">
        <w:rPr>
          <w:rFonts w:eastAsiaTheme="minorHAnsi"/>
          <w:sz w:val="22"/>
          <w:szCs w:val="22"/>
          <w:lang w:eastAsia="en-US"/>
        </w:rPr>
        <w:t xml:space="preserve"> </w:t>
      </w:r>
      <w:r w:rsidRPr="00FB0A1D">
        <w:rPr>
          <w:rFonts w:eastAsiaTheme="minorHAnsi"/>
          <w:sz w:val="22"/>
          <w:szCs w:val="22"/>
          <w:lang w:eastAsia="en-US"/>
        </w:rPr>
        <w:t>соединений?</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3. В каких случаях могут образоваться дефекты и как их</w:t>
      </w:r>
      <w:r w:rsidR="0068350F" w:rsidRPr="00FB0A1D">
        <w:rPr>
          <w:rFonts w:eastAsiaTheme="minorHAnsi"/>
          <w:sz w:val="22"/>
          <w:szCs w:val="22"/>
          <w:lang w:eastAsia="en-US"/>
        </w:rPr>
        <w:t xml:space="preserve"> </w:t>
      </w:r>
      <w:r w:rsidRPr="00FB0A1D">
        <w:rPr>
          <w:rFonts w:eastAsiaTheme="minorHAnsi"/>
          <w:sz w:val="22"/>
          <w:szCs w:val="22"/>
          <w:lang w:eastAsia="en-US"/>
        </w:rPr>
        <w:t>можно избежать?</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4. Для чего предназначены комплекты визуального</w:t>
      </w:r>
      <w:r w:rsidR="0068350F" w:rsidRPr="00FB0A1D">
        <w:rPr>
          <w:rFonts w:eastAsiaTheme="minorHAnsi"/>
          <w:sz w:val="22"/>
          <w:szCs w:val="22"/>
          <w:lang w:eastAsia="en-US"/>
        </w:rPr>
        <w:t xml:space="preserve"> </w:t>
      </w:r>
      <w:r w:rsidRPr="00FB0A1D">
        <w:rPr>
          <w:rFonts w:eastAsiaTheme="minorHAnsi"/>
          <w:sz w:val="22"/>
          <w:szCs w:val="22"/>
          <w:lang w:eastAsia="en-US"/>
        </w:rPr>
        <w:t>контроля?</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5. Перечислите комплект поставки ВИК1 и КВК1.</w:t>
      </w:r>
    </w:p>
    <w:p w:rsidR="00D73585" w:rsidRPr="00FB0A1D" w:rsidRDefault="00D73585" w:rsidP="0068350F">
      <w:pPr>
        <w:jc w:val="both"/>
        <w:rPr>
          <w:rFonts w:eastAsiaTheme="minorHAnsi"/>
          <w:sz w:val="22"/>
          <w:szCs w:val="22"/>
          <w:lang w:eastAsia="en-US"/>
        </w:rPr>
      </w:pPr>
      <w:r w:rsidRPr="00FB0A1D">
        <w:rPr>
          <w:rFonts w:eastAsiaTheme="minorHAnsi"/>
          <w:sz w:val="22"/>
          <w:szCs w:val="22"/>
          <w:lang w:eastAsia="en-US"/>
        </w:rPr>
        <w:t>6. Для чего используются радиусные шаблоны и щупы</w:t>
      </w:r>
      <w:r w:rsidR="00D53998" w:rsidRPr="00FB0A1D">
        <w:rPr>
          <w:rFonts w:eastAsiaTheme="minorHAnsi"/>
          <w:sz w:val="22"/>
          <w:szCs w:val="22"/>
          <w:lang w:eastAsia="en-US"/>
        </w:rPr>
        <w:t>.</w:t>
      </w:r>
    </w:p>
    <w:p w:rsidR="00737C1A" w:rsidRDefault="00737C1A" w:rsidP="00737C1A">
      <w:pPr>
        <w:rPr>
          <w:sz w:val="20"/>
          <w:szCs w:val="20"/>
        </w:rPr>
      </w:pPr>
    </w:p>
    <w:p w:rsidR="00737C1A" w:rsidRPr="00FB0A1D" w:rsidRDefault="00737C1A" w:rsidP="00737C1A">
      <w:pPr>
        <w:rPr>
          <w:sz w:val="22"/>
          <w:szCs w:val="22"/>
        </w:rPr>
      </w:pPr>
      <w:r w:rsidRPr="00FB0A1D">
        <w:rPr>
          <w:b/>
          <w:sz w:val="22"/>
          <w:szCs w:val="22"/>
        </w:rPr>
        <w:t>Л</w:t>
      </w:r>
      <w:r w:rsidR="003635FB" w:rsidRPr="00FB0A1D">
        <w:rPr>
          <w:b/>
          <w:sz w:val="22"/>
          <w:szCs w:val="22"/>
        </w:rPr>
        <w:t>абораторная работа</w:t>
      </w:r>
      <w:r w:rsidRPr="00FB0A1D">
        <w:rPr>
          <w:b/>
          <w:sz w:val="22"/>
          <w:szCs w:val="22"/>
        </w:rPr>
        <w:t>. Изучение поперечных и продольных линейных и угловых деформаций при сварке</w:t>
      </w:r>
      <w:r w:rsidRPr="00FB0A1D">
        <w:rPr>
          <w:sz w:val="22"/>
          <w:szCs w:val="22"/>
        </w:rPr>
        <w:t>.</w:t>
      </w:r>
    </w:p>
    <w:p w:rsidR="00A44D99" w:rsidRPr="00FB0A1D" w:rsidRDefault="00A44D99" w:rsidP="00737C1A">
      <w:pPr>
        <w:rPr>
          <w:sz w:val="22"/>
          <w:szCs w:val="22"/>
        </w:rPr>
      </w:pPr>
    </w:p>
    <w:p w:rsidR="0068350F" w:rsidRPr="00FB0A1D" w:rsidRDefault="00A44D99" w:rsidP="00737C1A">
      <w:pPr>
        <w:rPr>
          <w:sz w:val="22"/>
          <w:szCs w:val="22"/>
        </w:rPr>
      </w:pPr>
      <w:r w:rsidRPr="00FB0A1D">
        <w:rPr>
          <w:b/>
          <w:sz w:val="22"/>
          <w:szCs w:val="22"/>
        </w:rPr>
        <w:t>Ц</w:t>
      </w:r>
      <w:r w:rsidR="003635FB" w:rsidRPr="00FB0A1D">
        <w:rPr>
          <w:b/>
          <w:sz w:val="22"/>
          <w:szCs w:val="22"/>
        </w:rPr>
        <w:t>ель:</w:t>
      </w:r>
      <w:r w:rsidRPr="00FB0A1D">
        <w:rPr>
          <w:sz w:val="22"/>
          <w:szCs w:val="22"/>
        </w:rPr>
        <w:t xml:space="preserve">  Научиться определять причины появления напряжений и деформаций в сварных конструкциях и правильно выбирать способы их предупреждения и устранения.</w:t>
      </w:r>
    </w:p>
    <w:p w:rsidR="00A44D99" w:rsidRPr="00FB0A1D" w:rsidRDefault="00A44D99" w:rsidP="00737C1A">
      <w:pPr>
        <w:rPr>
          <w:b/>
          <w:sz w:val="22"/>
          <w:szCs w:val="22"/>
        </w:rPr>
      </w:pPr>
      <w:r w:rsidRPr="00FB0A1D">
        <w:rPr>
          <w:b/>
          <w:sz w:val="22"/>
          <w:szCs w:val="22"/>
        </w:rPr>
        <w:t>Основные сведения:</w:t>
      </w:r>
    </w:p>
    <w:p w:rsidR="00A44D99" w:rsidRPr="00FB0A1D" w:rsidRDefault="00A44D99" w:rsidP="003635FB">
      <w:pPr>
        <w:jc w:val="both"/>
        <w:rPr>
          <w:sz w:val="22"/>
          <w:szCs w:val="22"/>
        </w:rPr>
      </w:pPr>
      <w:r w:rsidRPr="00FB0A1D">
        <w:rPr>
          <w:sz w:val="22"/>
          <w:szCs w:val="22"/>
        </w:rPr>
        <w:t>При сварке металлической конструкции в ней возникают внутренние напряжения и деформации. Под термином «сварочные деформации» понимаются перемещения различных точек свариваемого изделия, такие как укорочение, изгиб, поворот сечений, потеря устойчивости листовых элементов и др. (рис. 1). Таким образом, во время изготовления сварных конструкций искажаются проектные формы и размеры изделий, которые требуют для восстановления нежелательного внешнего силового воздействия (правки).</w:t>
      </w:r>
    </w:p>
    <w:p w:rsidR="00A44D99" w:rsidRPr="00FB0A1D" w:rsidRDefault="00A44D99" w:rsidP="003635FB">
      <w:pPr>
        <w:jc w:val="both"/>
        <w:rPr>
          <w:sz w:val="22"/>
          <w:szCs w:val="22"/>
        </w:rPr>
      </w:pPr>
      <w:r w:rsidRPr="00FB0A1D">
        <w:rPr>
          <w:sz w:val="22"/>
          <w:szCs w:val="22"/>
        </w:rPr>
        <w:t>Различают напряжения и деформации временные и остаточные. Временные напряжения и деформации возникают в конструкциях в момент сварки при изменении температуры. Остаточные напряжения и деформации остаются в сварной конструкции после окончания сварки и полного её остывания.</w:t>
      </w:r>
    </w:p>
    <w:p w:rsidR="00A44D99" w:rsidRDefault="00A44D99" w:rsidP="00737C1A"/>
    <w:p w:rsidR="00A44D99" w:rsidRDefault="00A44D99" w:rsidP="00737C1A">
      <w:r>
        <w:rPr>
          <w:noProof/>
        </w:rPr>
        <w:lastRenderedPageBreak/>
        <w:drawing>
          <wp:inline distT="0" distB="0" distL="0" distR="0">
            <wp:extent cx="4322216" cy="2005508"/>
            <wp:effectExtent l="19050" t="0" r="2134" b="0"/>
            <wp:docPr id="33" name="Рисунок 19" descr="https://www.chipmaker.ru/uploads/post/monthly_2018_03/post-131128-059944300_15209436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chipmaker.ru/uploads/post/monthly_2018_03/post-131128-059944300_1520943682.png"/>
                    <pic:cNvPicPr>
                      <a:picLocks noChangeAspect="1" noChangeArrowheads="1"/>
                    </pic:cNvPicPr>
                  </pic:nvPicPr>
                  <pic:blipFill>
                    <a:blip r:embed="rId54" cstate="print"/>
                    <a:srcRect/>
                    <a:stretch>
                      <a:fillRect/>
                    </a:stretch>
                  </pic:blipFill>
                  <pic:spPr bwMode="auto">
                    <a:xfrm>
                      <a:off x="0" y="0"/>
                      <a:ext cx="4336976" cy="2012357"/>
                    </a:xfrm>
                    <a:prstGeom prst="rect">
                      <a:avLst/>
                    </a:prstGeom>
                    <a:noFill/>
                    <a:ln w="9525">
                      <a:noFill/>
                      <a:miter lim="800000"/>
                      <a:headEnd/>
                      <a:tailEnd/>
                    </a:ln>
                  </pic:spPr>
                </pic:pic>
              </a:graphicData>
            </a:graphic>
          </wp:inline>
        </w:drawing>
      </w:r>
    </w:p>
    <w:p w:rsidR="003635FB" w:rsidRPr="00FB0A1D" w:rsidRDefault="00A44D99" w:rsidP="003635FB">
      <w:pPr>
        <w:jc w:val="both"/>
        <w:rPr>
          <w:sz w:val="22"/>
          <w:szCs w:val="22"/>
        </w:rPr>
      </w:pPr>
      <w:r w:rsidRPr="00FB0A1D">
        <w:rPr>
          <w:sz w:val="22"/>
          <w:szCs w:val="22"/>
        </w:rPr>
        <w:t xml:space="preserve">Основные причины возникновения внутренних напряжений и остаточных деформаций в сварных соединениях и конструкциях следующие: </w:t>
      </w:r>
    </w:p>
    <w:p w:rsidR="00A44D99" w:rsidRPr="00FB0A1D" w:rsidRDefault="00A44D99" w:rsidP="003635FB">
      <w:pPr>
        <w:jc w:val="both"/>
        <w:rPr>
          <w:sz w:val="22"/>
          <w:szCs w:val="22"/>
        </w:rPr>
      </w:pPr>
      <w:r w:rsidRPr="00FB0A1D">
        <w:rPr>
          <w:sz w:val="22"/>
          <w:szCs w:val="22"/>
        </w:rPr>
        <w:t>1. Неравномерное нагревание металла. Все металлы при нагревании расширяются, а при охлаждении сжимаются. Процессы сварки плавлением характеризуются местным нагревом металла и последующим охлаждением с образованием неравномерного температурного поля в сварном соединении. Следовательно, в свариваемой детали возникают сжимающие и (или) растягивающие термические внутренние напряжения. Их величина зависит от физических свойств металла, размеров нагретой зоны и градиента температуры.</w:t>
      </w:r>
    </w:p>
    <w:p w:rsidR="00A44D99" w:rsidRPr="00FB0A1D" w:rsidRDefault="00A44D99" w:rsidP="003635FB">
      <w:pPr>
        <w:jc w:val="both"/>
        <w:rPr>
          <w:sz w:val="22"/>
          <w:szCs w:val="22"/>
        </w:rPr>
      </w:pPr>
      <w:r w:rsidRPr="00FB0A1D">
        <w:rPr>
          <w:sz w:val="22"/>
          <w:szCs w:val="22"/>
        </w:rPr>
        <w:t>В результате такого распределения напряжений пластина прогнется выпуклостью вверх. В процессе остывания наплавленный валик и нагретая часть полосы, претерпев пластическую деформацию, будут укорачиваться. Этому укорочению вновь будут препятствовать слои холодной части металла пластины. Теперь уже наплавленный металл и нагревшаяся часть пластины будут стягивать участки холодного металла. Они сожмутся, и пластина прогнется выпуклостью вниз (рис. 2, в), а остаточные напряжения в ней распределятся, как показано на рис. 2, г.</w:t>
      </w:r>
    </w:p>
    <w:p w:rsidR="00A44D99" w:rsidRDefault="00A44D99" w:rsidP="00737C1A"/>
    <w:p w:rsidR="00A44D99" w:rsidRDefault="00A44D99" w:rsidP="00737C1A">
      <w:r>
        <w:rPr>
          <w:noProof/>
        </w:rPr>
        <w:drawing>
          <wp:inline distT="0" distB="0" distL="0" distR="0">
            <wp:extent cx="2032555" cy="1435762"/>
            <wp:effectExtent l="19050" t="0" r="5795" b="0"/>
            <wp:docPr id="41" name="Рисунок 25" descr="https://studwood.ru/imag_/8/155322/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wood.ru/imag_/8/155322/image002.jpg"/>
                    <pic:cNvPicPr>
                      <a:picLocks noChangeAspect="1" noChangeArrowheads="1"/>
                    </pic:cNvPicPr>
                  </pic:nvPicPr>
                  <pic:blipFill>
                    <a:blip r:embed="rId55" cstate="print"/>
                    <a:srcRect/>
                    <a:stretch>
                      <a:fillRect/>
                    </a:stretch>
                  </pic:blipFill>
                  <pic:spPr bwMode="auto">
                    <a:xfrm>
                      <a:off x="0" y="0"/>
                      <a:ext cx="2038205" cy="1439753"/>
                    </a:xfrm>
                    <a:prstGeom prst="rect">
                      <a:avLst/>
                    </a:prstGeom>
                    <a:noFill/>
                    <a:ln w="9525">
                      <a:noFill/>
                      <a:miter lim="800000"/>
                      <a:headEnd/>
                      <a:tailEnd/>
                    </a:ln>
                  </pic:spPr>
                </pic:pic>
              </a:graphicData>
            </a:graphic>
          </wp:inline>
        </w:drawing>
      </w:r>
    </w:p>
    <w:p w:rsidR="00A44D99" w:rsidRDefault="00A44D99" w:rsidP="00737C1A"/>
    <w:p w:rsidR="00A44D99" w:rsidRPr="00FB0A1D" w:rsidRDefault="00A44D99" w:rsidP="00737C1A">
      <w:pPr>
        <w:rPr>
          <w:sz w:val="22"/>
          <w:szCs w:val="22"/>
        </w:rPr>
      </w:pPr>
      <w:r w:rsidRPr="00FB0A1D">
        <w:rPr>
          <w:sz w:val="22"/>
          <w:szCs w:val="22"/>
        </w:rPr>
        <w:t>Рис. 2. Напряжения и деформации при наплавке валика на кромку полосы</w:t>
      </w:r>
    </w:p>
    <w:p w:rsidR="00A44D99" w:rsidRDefault="00A44D99" w:rsidP="00737C1A"/>
    <w:p w:rsidR="00A44D99" w:rsidRDefault="00A44D99" w:rsidP="00737C1A"/>
    <w:p w:rsidR="00A44D99" w:rsidRDefault="00A44D99" w:rsidP="00737C1A">
      <w:r>
        <w:rPr>
          <w:noProof/>
        </w:rPr>
        <w:drawing>
          <wp:inline distT="0" distB="0" distL="0" distR="0">
            <wp:extent cx="1808180" cy="864007"/>
            <wp:effectExtent l="19050" t="0" r="1570" b="0"/>
            <wp:docPr id="34" name="Рисунок 22" descr="https://studwood.ru/imag_/8/155322/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wood.ru/imag_/8/155322/image003.jpg"/>
                    <pic:cNvPicPr>
                      <a:picLocks noChangeAspect="1" noChangeArrowheads="1"/>
                    </pic:cNvPicPr>
                  </pic:nvPicPr>
                  <pic:blipFill>
                    <a:blip r:embed="rId56" cstate="print"/>
                    <a:srcRect/>
                    <a:stretch>
                      <a:fillRect/>
                    </a:stretch>
                  </pic:blipFill>
                  <pic:spPr bwMode="auto">
                    <a:xfrm>
                      <a:off x="0" y="0"/>
                      <a:ext cx="1817505" cy="868463"/>
                    </a:xfrm>
                    <a:prstGeom prst="rect">
                      <a:avLst/>
                    </a:prstGeom>
                    <a:noFill/>
                    <a:ln w="9525">
                      <a:noFill/>
                      <a:miter lim="800000"/>
                      <a:headEnd/>
                      <a:tailEnd/>
                    </a:ln>
                  </pic:spPr>
                </pic:pic>
              </a:graphicData>
            </a:graphic>
          </wp:inline>
        </w:drawing>
      </w:r>
    </w:p>
    <w:p w:rsidR="00A44D99" w:rsidRPr="00FB0A1D" w:rsidRDefault="00A44D99" w:rsidP="00737C1A">
      <w:pPr>
        <w:rPr>
          <w:sz w:val="22"/>
          <w:szCs w:val="22"/>
        </w:rPr>
      </w:pPr>
      <w:r w:rsidRPr="00FB0A1D">
        <w:rPr>
          <w:sz w:val="22"/>
          <w:szCs w:val="22"/>
        </w:rPr>
        <w:t>Рис. 3. Продольные (1) и поперечные (2) напряжения в сварном соединении</w:t>
      </w:r>
    </w:p>
    <w:p w:rsidR="00A44D99" w:rsidRPr="00FB0A1D" w:rsidRDefault="00A44D99" w:rsidP="00737C1A">
      <w:pPr>
        <w:rPr>
          <w:sz w:val="22"/>
          <w:szCs w:val="22"/>
        </w:rPr>
      </w:pPr>
    </w:p>
    <w:p w:rsidR="00A44D99" w:rsidRPr="00FB0A1D" w:rsidRDefault="00A44D99" w:rsidP="003635FB">
      <w:pPr>
        <w:jc w:val="both"/>
        <w:rPr>
          <w:sz w:val="22"/>
          <w:szCs w:val="22"/>
        </w:rPr>
      </w:pPr>
      <w:r w:rsidRPr="00FB0A1D">
        <w:rPr>
          <w:sz w:val="22"/>
          <w:szCs w:val="22"/>
        </w:rPr>
        <w:t>2. Литейная усадка наплавленного металла. При охлаждении и затвердевании жидкого металла сварочной ванны происходит его усадка, вследствие чего в основном металле, противодействующем этой усадке, возникают продольные и поперечные внутренние напряжения, вызывающие соответствующие деформации сварного соединения (рис. 3). За счет продольной усадки возникает деформация соединения в продольном направлении относительно оси шва (рис. 1, а и в), а поперечная, как правило, вызывает угловые деформации (рис. 1, б).</w:t>
      </w:r>
    </w:p>
    <w:p w:rsidR="003635FB" w:rsidRPr="00FB0A1D" w:rsidRDefault="003635FB" w:rsidP="00737C1A">
      <w:pPr>
        <w:rPr>
          <w:sz w:val="22"/>
          <w:szCs w:val="22"/>
        </w:rPr>
      </w:pPr>
      <w:r w:rsidRPr="00FB0A1D">
        <w:rPr>
          <w:b/>
          <w:sz w:val="22"/>
          <w:szCs w:val="22"/>
        </w:rPr>
        <w:t>Порядок работы</w:t>
      </w:r>
      <w:r w:rsidRPr="00FB0A1D">
        <w:rPr>
          <w:sz w:val="22"/>
          <w:szCs w:val="22"/>
        </w:rPr>
        <w:t>:</w:t>
      </w:r>
      <w:r w:rsidR="0068350F" w:rsidRPr="00FB0A1D">
        <w:rPr>
          <w:sz w:val="22"/>
          <w:szCs w:val="22"/>
        </w:rPr>
        <w:t xml:space="preserve"> </w:t>
      </w:r>
    </w:p>
    <w:p w:rsidR="003635FB" w:rsidRPr="00FB0A1D" w:rsidRDefault="0068350F" w:rsidP="003635FB">
      <w:pPr>
        <w:jc w:val="both"/>
        <w:rPr>
          <w:sz w:val="22"/>
          <w:szCs w:val="22"/>
        </w:rPr>
      </w:pPr>
      <w:r w:rsidRPr="00FB0A1D">
        <w:rPr>
          <w:sz w:val="22"/>
          <w:szCs w:val="22"/>
        </w:rPr>
        <w:t xml:space="preserve">1. Изучить содержание методического указания </w:t>
      </w:r>
    </w:p>
    <w:p w:rsidR="003635FB" w:rsidRPr="00FB0A1D" w:rsidRDefault="0068350F" w:rsidP="003635FB">
      <w:pPr>
        <w:jc w:val="both"/>
        <w:rPr>
          <w:sz w:val="22"/>
          <w:szCs w:val="22"/>
        </w:rPr>
      </w:pPr>
      <w:r w:rsidRPr="00FB0A1D">
        <w:rPr>
          <w:sz w:val="22"/>
          <w:szCs w:val="22"/>
        </w:rPr>
        <w:lastRenderedPageBreak/>
        <w:t xml:space="preserve"> 2. На образце сварного соединения определить сварочные деформации и причины их появления. Перечислить их в отчёте. </w:t>
      </w:r>
    </w:p>
    <w:p w:rsidR="003635FB" w:rsidRPr="00FB0A1D" w:rsidRDefault="0068350F" w:rsidP="003635FB">
      <w:pPr>
        <w:jc w:val="both"/>
        <w:rPr>
          <w:sz w:val="22"/>
          <w:szCs w:val="22"/>
        </w:rPr>
      </w:pPr>
      <w:r w:rsidRPr="00FB0A1D">
        <w:rPr>
          <w:sz w:val="22"/>
          <w:szCs w:val="22"/>
        </w:rPr>
        <w:t xml:space="preserve">3. Зарисовать схематично образец и показать на схеме предполагаемые порядок и направление наложения сварных швов, которые привели к деформациям образца. </w:t>
      </w:r>
    </w:p>
    <w:p w:rsidR="003635FB" w:rsidRPr="00FB0A1D" w:rsidRDefault="0068350F" w:rsidP="003635FB">
      <w:pPr>
        <w:jc w:val="both"/>
        <w:rPr>
          <w:sz w:val="22"/>
          <w:szCs w:val="22"/>
        </w:rPr>
      </w:pPr>
      <w:r w:rsidRPr="00FB0A1D">
        <w:rPr>
          <w:sz w:val="22"/>
          <w:szCs w:val="22"/>
        </w:rPr>
        <w:t>4. Перечислить конструктивные и технологические мероприятия для уменьшения напряжений при ручной дуговой сварке данного образца сварной конструкции.</w:t>
      </w:r>
    </w:p>
    <w:p w:rsidR="0068350F" w:rsidRPr="00FB0A1D" w:rsidRDefault="0068350F" w:rsidP="003635FB">
      <w:pPr>
        <w:jc w:val="both"/>
        <w:rPr>
          <w:sz w:val="22"/>
          <w:szCs w:val="22"/>
        </w:rPr>
      </w:pPr>
      <w:r w:rsidRPr="00FB0A1D">
        <w:rPr>
          <w:sz w:val="22"/>
          <w:szCs w:val="22"/>
        </w:rPr>
        <w:t xml:space="preserve"> 5. Зарисовать схематично образец и показать на схеме порядок и направление наложения сварных швов, места воздействия для снятия сварочных напряжений и устранения деформаций.</w:t>
      </w:r>
    </w:p>
    <w:p w:rsidR="0068350F" w:rsidRPr="00FB0A1D" w:rsidRDefault="0068350F" w:rsidP="00737C1A">
      <w:pPr>
        <w:rPr>
          <w:sz w:val="22"/>
          <w:szCs w:val="22"/>
        </w:rPr>
      </w:pPr>
    </w:p>
    <w:p w:rsidR="003635FB" w:rsidRPr="00FB0A1D" w:rsidRDefault="003635FB" w:rsidP="00737C1A">
      <w:pPr>
        <w:rPr>
          <w:b/>
          <w:sz w:val="22"/>
          <w:szCs w:val="22"/>
        </w:rPr>
      </w:pPr>
      <w:r w:rsidRPr="00FB0A1D">
        <w:rPr>
          <w:b/>
          <w:sz w:val="22"/>
          <w:szCs w:val="22"/>
        </w:rPr>
        <w:t>Отчёт:</w:t>
      </w:r>
    </w:p>
    <w:p w:rsidR="003635FB" w:rsidRPr="00FB0A1D" w:rsidRDefault="003635FB" w:rsidP="00737C1A">
      <w:pPr>
        <w:rPr>
          <w:sz w:val="22"/>
          <w:szCs w:val="22"/>
        </w:rPr>
      </w:pPr>
      <w:r w:rsidRPr="00FB0A1D">
        <w:rPr>
          <w:sz w:val="22"/>
          <w:szCs w:val="22"/>
        </w:rPr>
        <w:t xml:space="preserve"> 1.цель работы,</w:t>
      </w:r>
    </w:p>
    <w:p w:rsidR="003635FB" w:rsidRPr="00FB0A1D" w:rsidRDefault="003635FB" w:rsidP="00737C1A">
      <w:pPr>
        <w:rPr>
          <w:sz w:val="22"/>
          <w:szCs w:val="22"/>
        </w:rPr>
      </w:pPr>
      <w:r w:rsidRPr="00FB0A1D">
        <w:rPr>
          <w:sz w:val="22"/>
          <w:szCs w:val="22"/>
        </w:rPr>
        <w:t xml:space="preserve"> 2.ответы на задания к практической части лабораторных работ с указанием необходимых схем образца сварного соединения</w:t>
      </w:r>
    </w:p>
    <w:p w:rsidR="0068350F" w:rsidRPr="00FB0A1D" w:rsidRDefault="003635FB" w:rsidP="00737C1A">
      <w:pPr>
        <w:rPr>
          <w:sz w:val="22"/>
          <w:szCs w:val="22"/>
        </w:rPr>
      </w:pPr>
      <w:r w:rsidRPr="00FB0A1D">
        <w:rPr>
          <w:sz w:val="22"/>
          <w:szCs w:val="22"/>
        </w:rPr>
        <w:t xml:space="preserve"> 3. выводы.</w:t>
      </w:r>
    </w:p>
    <w:p w:rsidR="003635FB" w:rsidRPr="00FB0A1D" w:rsidRDefault="003635FB" w:rsidP="00737C1A">
      <w:pPr>
        <w:rPr>
          <w:sz w:val="22"/>
          <w:szCs w:val="22"/>
        </w:rPr>
      </w:pPr>
    </w:p>
    <w:p w:rsidR="003635FB" w:rsidRPr="00FB0A1D" w:rsidRDefault="003635FB" w:rsidP="00737C1A">
      <w:pPr>
        <w:rPr>
          <w:b/>
          <w:sz w:val="22"/>
          <w:szCs w:val="22"/>
        </w:rPr>
      </w:pPr>
      <w:r w:rsidRPr="00FB0A1D">
        <w:rPr>
          <w:b/>
          <w:sz w:val="22"/>
          <w:szCs w:val="22"/>
        </w:rPr>
        <w:t>Контрольные вопросы:</w:t>
      </w:r>
    </w:p>
    <w:p w:rsidR="0068350F" w:rsidRPr="00FB0A1D" w:rsidRDefault="003635FB" w:rsidP="00353057">
      <w:pPr>
        <w:pStyle w:val="a3"/>
        <w:numPr>
          <w:ilvl w:val="0"/>
          <w:numId w:val="24"/>
        </w:numPr>
        <w:rPr>
          <w:rFonts w:ascii="Times New Roman" w:hAnsi="Times New Roman"/>
        </w:rPr>
      </w:pPr>
      <w:r w:rsidRPr="00FB0A1D">
        <w:rPr>
          <w:rFonts w:ascii="Times New Roman" w:hAnsi="Times New Roman"/>
        </w:rPr>
        <w:t>Что называют сварочными деформациями?</w:t>
      </w:r>
    </w:p>
    <w:p w:rsidR="003635FB" w:rsidRPr="00FB0A1D" w:rsidRDefault="003635FB" w:rsidP="00353057">
      <w:pPr>
        <w:pStyle w:val="a3"/>
        <w:numPr>
          <w:ilvl w:val="0"/>
          <w:numId w:val="24"/>
        </w:numPr>
        <w:rPr>
          <w:rFonts w:ascii="Times New Roman" w:hAnsi="Times New Roman"/>
        </w:rPr>
      </w:pPr>
      <w:r w:rsidRPr="00FB0A1D">
        <w:rPr>
          <w:rFonts w:ascii="Times New Roman" w:hAnsi="Times New Roman"/>
        </w:rPr>
        <w:t>Факторы, влияющие на величину сварочных деформаций и напряжений.</w:t>
      </w:r>
    </w:p>
    <w:p w:rsidR="003635FB" w:rsidRPr="00FB0A1D" w:rsidRDefault="003635FB" w:rsidP="00353057">
      <w:pPr>
        <w:pStyle w:val="a3"/>
        <w:numPr>
          <w:ilvl w:val="0"/>
          <w:numId w:val="24"/>
        </w:numPr>
        <w:rPr>
          <w:rFonts w:ascii="Times New Roman" w:hAnsi="Times New Roman"/>
        </w:rPr>
      </w:pPr>
      <w:r w:rsidRPr="00FB0A1D">
        <w:rPr>
          <w:rFonts w:ascii="Times New Roman" w:hAnsi="Times New Roman"/>
        </w:rPr>
        <w:t>Перечислите меры по снижению сварочных деформаций и напряжений.</w:t>
      </w:r>
    </w:p>
    <w:p w:rsidR="0068350F" w:rsidRPr="00FB0A1D" w:rsidRDefault="0068350F" w:rsidP="00737C1A">
      <w:pPr>
        <w:rPr>
          <w:sz w:val="22"/>
          <w:szCs w:val="22"/>
        </w:rPr>
      </w:pPr>
    </w:p>
    <w:p w:rsidR="00737C1A" w:rsidRPr="00FB0A1D" w:rsidRDefault="00737C1A" w:rsidP="00D53998">
      <w:pPr>
        <w:pStyle w:val="Default"/>
        <w:jc w:val="both"/>
        <w:rPr>
          <w:b/>
          <w:color w:val="auto"/>
          <w:sz w:val="22"/>
          <w:szCs w:val="22"/>
        </w:rPr>
      </w:pPr>
      <w:r w:rsidRPr="00FB0A1D">
        <w:rPr>
          <w:b/>
          <w:color w:val="auto"/>
          <w:sz w:val="22"/>
          <w:szCs w:val="22"/>
        </w:rPr>
        <w:t>Л</w:t>
      </w:r>
      <w:r w:rsidR="00D53998" w:rsidRPr="00FB0A1D">
        <w:rPr>
          <w:b/>
          <w:color w:val="auto"/>
          <w:sz w:val="22"/>
          <w:szCs w:val="22"/>
        </w:rPr>
        <w:t>абораторная работа.</w:t>
      </w:r>
      <w:r w:rsidR="003D2936" w:rsidRPr="00FB0A1D">
        <w:rPr>
          <w:b/>
          <w:color w:val="auto"/>
          <w:sz w:val="22"/>
          <w:szCs w:val="22"/>
        </w:rPr>
        <w:t xml:space="preserve">  Определение дефектов на сваренных образцах и дефектоскопических снимках</w:t>
      </w:r>
    </w:p>
    <w:p w:rsidR="005C119E" w:rsidRPr="00FB0A1D" w:rsidRDefault="005C119E" w:rsidP="003D2936">
      <w:pPr>
        <w:pStyle w:val="Default"/>
        <w:rPr>
          <w:b/>
          <w:color w:val="auto"/>
          <w:sz w:val="22"/>
          <w:szCs w:val="22"/>
        </w:rPr>
      </w:pPr>
    </w:p>
    <w:p w:rsidR="003D2936" w:rsidRPr="00FB0A1D" w:rsidRDefault="003D2936" w:rsidP="003D2936">
      <w:pPr>
        <w:pStyle w:val="Default"/>
        <w:rPr>
          <w:color w:val="auto"/>
          <w:sz w:val="22"/>
          <w:szCs w:val="22"/>
        </w:rPr>
      </w:pPr>
      <w:r w:rsidRPr="00FB0A1D">
        <w:rPr>
          <w:b/>
          <w:color w:val="auto"/>
          <w:sz w:val="22"/>
          <w:szCs w:val="22"/>
        </w:rPr>
        <w:t>Цель</w:t>
      </w:r>
      <w:r w:rsidRPr="00FB0A1D">
        <w:rPr>
          <w:color w:val="auto"/>
          <w:sz w:val="22"/>
          <w:szCs w:val="22"/>
        </w:rPr>
        <w:t>: Научиться определять дефекты на радиографических снимках и образцах сваренных изделий</w:t>
      </w:r>
    </w:p>
    <w:p w:rsidR="003D2936" w:rsidRPr="00FB0A1D" w:rsidRDefault="003D2936" w:rsidP="003D2936">
      <w:pPr>
        <w:pStyle w:val="Default"/>
        <w:rPr>
          <w:color w:val="auto"/>
          <w:sz w:val="22"/>
          <w:szCs w:val="22"/>
        </w:rPr>
      </w:pPr>
      <w:r w:rsidRPr="00FB0A1D">
        <w:rPr>
          <w:b/>
          <w:color w:val="auto"/>
          <w:sz w:val="22"/>
          <w:szCs w:val="22"/>
        </w:rPr>
        <w:t>Оборудование</w:t>
      </w:r>
      <w:r w:rsidRPr="00FB0A1D">
        <w:rPr>
          <w:color w:val="auto"/>
          <w:sz w:val="22"/>
          <w:szCs w:val="22"/>
        </w:rPr>
        <w:t>: 1.Набор радиографических снимков с различными видами дефектов</w:t>
      </w:r>
    </w:p>
    <w:p w:rsidR="004E33CE" w:rsidRPr="00FB0A1D" w:rsidRDefault="003D2936" w:rsidP="003D2936">
      <w:pPr>
        <w:pStyle w:val="Default"/>
        <w:rPr>
          <w:color w:val="auto"/>
          <w:sz w:val="22"/>
          <w:szCs w:val="22"/>
        </w:rPr>
      </w:pPr>
      <w:r w:rsidRPr="00FB0A1D">
        <w:rPr>
          <w:color w:val="auto"/>
          <w:sz w:val="22"/>
          <w:szCs w:val="22"/>
        </w:rPr>
        <w:t xml:space="preserve"> </w:t>
      </w:r>
    </w:p>
    <w:p w:rsidR="003D2936" w:rsidRPr="00FB0A1D" w:rsidRDefault="005C119E" w:rsidP="003D2936">
      <w:pPr>
        <w:pStyle w:val="Default"/>
        <w:rPr>
          <w:color w:val="auto"/>
          <w:sz w:val="22"/>
          <w:szCs w:val="22"/>
        </w:rPr>
      </w:pPr>
      <w:r w:rsidRPr="00FB0A1D">
        <w:rPr>
          <w:b/>
          <w:color w:val="auto"/>
          <w:sz w:val="22"/>
          <w:szCs w:val="22"/>
        </w:rPr>
        <w:t xml:space="preserve">Порядок </w:t>
      </w:r>
      <w:r w:rsidR="003D2936" w:rsidRPr="00FB0A1D">
        <w:rPr>
          <w:b/>
          <w:color w:val="auto"/>
          <w:sz w:val="22"/>
          <w:szCs w:val="22"/>
        </w:rPr>
        <w:t xml:space="preserve"> работы</w:t>
      </w:r>
      <w:r w:rsidR="003D2936" w:rsidRPr="00FB0A1D">
        <w:rPr>
          <w:color w:val="auto"/>
          <w:sz w:val="22"/>
          <w:szCs w:val="22"/>
        </w:rPr>
        <w:t xml:space="preserve">: </w:t>
      </w:r>
    </w:p>
    <w:p w:rsidR="003D2936" w:rsidRPr="00FB0A1D" w:rsidRDefault="003D2936" w:rsidP="003D2936">
      <w:pPr>
        <w:pStyle w:val="Default"/>
        <w:rPr>
          <w:color w:val="auto"/>
          <w:sz w:val="22"/>
          <w:szCs w:val="22"/>
        </w:rPr>
      </w:pPr>
      <w:r w:rsidRPr="00FB0A1D">
        <w:rPr>
          <w:color w:val="auto"/>
          <w:sz w:val="22"/>
          <w:szCs w:val="22"/>
        </w:rPr>
        <w:t xml:space="preserve">1. Прочитать необходимый материал по контролю сварных соединений радиографическим контролем, </w:t>
      </w:r>
    </w:p>
    <w:p w:rsidR="003D2936" w:rsidRPr="00FB0A1D" w:rsidRDefault="003D2936" w:rsidP="003D2936">
      <w:pPr>
        <w:pStyle w:val="Default"/>
        <w:rPr>
          <w:color w:val="auto"/>
          <w:sz w:val="22"/>
          <w:szCs w:val="22"/>
        </w:rPr>
      </w:pPr>
      <w:r w:rsidRPr="00FB0A1D">
        <w:rPr>
          <w:color w:val="auto"/>
          <w:sz w:val="22"/>
          <w:szCs w:val="22"/>
        </w:rPr>
        <w:t>2.Определить дефекты на снимках</w:t>
      </w:r>
      <w:r w:rsidR="004E33CE" w:rsidRPr="00FB0A1D">
        <w:rPr>
          <w:color w:val="auto"/>
          <w:sz w:val="22"/>
          <w:szCs w:val="22"/>
        </w:rPr>
        <w:t>, составить таблицу</w:t>
      </w:r>
      <w:r w:rsidRPr="00FB0A1D">
        <w:rPr>
          <w:color w:val="auto"/>
          <w:sz w:val="22"/>
          <w:szCs w:val="22"/>
        </w:rPr>
        <w:t>.</w:t>
      </w:r>
    </w:p>
    <w:p w:rsidR="004E33CE" w:rsidRPr="00FB0A1D" w:rsidRDefault="004E33CE" w:rsidP="003D2936">
      <w:pPr>
        <w:pStyle w:val="Default"/>
        <w:rPr>
          <w:color w:val="auto"/>
          <w:sz w:val="22"/>
          <w:szCs w:val="22"/>
        </w:rPr>
      </w:pPr>
    </w:p>
    <w:tbl>
      <w:tblPr>
        <w:tblStyle w:val="a7"/>
        <w:tblW w:w="0" w:type="auto"/>
        <w:tblLook w:val="04A0" w:firstRow="1" w:lastRow="0" w:firstColumn="1" w:lastColumn="0" w:noHBand="0" w:noVBand="1"/>
      </w:tblPr>
      <w:tblGrid>
        <w:gridCol w:w="1242"/>
        <w:gridCol w:w="2410"/>
        <w:gridCol w:w="1985"/>
        <w:gridCol w:w="2019"/>
        <w:gridCol w:w="1915"/>
      </w:tblGrid>
      <w:tr w:rsidR="004E33CE" w:rsidRPr="00FB0A1D" w:rsidTr="004E33CE">
        <w:tc>
          <w:tcPr>
            <w:tcW w:w="1242" w:type="dxa"/>
          </w:tcPr>
          <w:p w:rsidR="004E33CE" w:rsidRPr="00FB0A1D" w:rsidRDefault="004E33CE" w:rsidP="003D2936">
            <w:pPr>
              <w:pStyle w:val="Default"/>
              <w:rPr>
                <w:color w:val="auto"/>
                <w:sz w:val="22"/>
                <w:szCs w:val="22"/>
              </w:rPr>
            </w:pPr>
            <w:r w:rsidRPr="00FB0A1D">
              <w:rPr>
                <w:color w:val="auto"/>
                <w:sz w:val="22"/>
                <w:szCs w:val="22"/>
              </w:rPr>
              <w:t>№ дефекта</w:t>
            </w:r>
          </w:p>
        </w:tc>
        <w:tc>
          <w:tcPr>
            <w:tcW w:w="2410" w:type="dxa"/>
          </w:tcPr>
          <w:p w:rsidR="004E33CE" w:rsidRPr="00FB0A1D" w:rsidRDefault="004E33CE" w:rsidP="003D2936">
            <w:pPr>
              <w:pStyle w:val="Default"/>
              <w:rPr>
                <w:color w:val="auto"/>
                <w:sz w:val="22"/>
                <w:szCs w:val="22"/>
              </w:rPr>
            </w:pPr>
            <w:r w:rsidRPr="00FB0A1D">
              <w:rPr>
                <w:color w:val="auto"/>
                <w:sz w:val="22"/>
                <w:szCs w:val="22"/>
              </w:rPr>
              <w:t>Вид на снимке</w:t>
            </w:r>
          </w:p>
        </w:tc>
        <w:tc>
          <w:tcPr>
            <w:tcW w:w="1985" w:type="dxa"/>
          </w:tcPr>
          <w:p w:rsidR="004E33CE" w:rsidRPr="00FB0A1D" w:rsidRDefault="004E33CE" w:rsidP="003D2936">
            <w:pPr>
              <w:pStyle w:val="Default"/>
              <w:rPr>
                <w:color w:val="auto"/>
                <w:sz w:val="22"/>
                <w:szCs w:val="22"/>
              </w:rPr>
            </w:pPr>
            <w:r w:rsidRPr="00FB0A1D">
              <w:rPr>
                <w:color w:val="auto"/>
                <w:sz w:val="22"/>
                <w:szCs w:val="22"/>
              </w:rPr>
              <w:t>Вид дефекта</w:t>
            </w:r>
          </w:p>
        </w:tc>
        <w:tc>
          <w:tcPr>
            <w:tcW w:w="2019" w:type="dxa"/>
          </w:tcPr>
          <w:p w:rsidR="004E33CE" w:rsidRPr="00FB0A1D" w:rsidRDefault="004E33CE" w:rsidP="003D2936">
            <w:pPr>
              <w:pStyle w:val="Default"/>
              <w:rPr>
                <w:color w:val="auto"/>
                <w:sz w:val="22"/>
                <w:szCs w:val="22"/>
              </w:rPr>
            </w:pPr>
            <w:r w:rsidRPr="00FB0A1D">
              <w:rPr>
                <w:color w:val="auto"/>
                <w:sz w:val="22"/>
                <w:szCs w:val="22"/>
              </w:rPr>
              <w:t>Размер, мм</w:t>
            </w:r>
          </w:p>
        </w:tc>
        <w:tc>
          <w:tcPr>
            <w:tcW w:w="1915" w:type="dxa"/>
          </w:tcPr>
          <w:p w:rsidR="004E33CE" w:rsidRPr="00FB0A1D" w:rsidRDefault="004E33CE" w:rsidP="003D2936">
            <w:pPr>
              <w:pStyle w:val="Default"/>
              <w:rPr>
                <w:color w:val="auto"/>
                <w:sz w:val="22"/>
                <w:szCs w:val="22"/>
              </w:rPr>
            </w:pPr>
            <w:r w:rsidRPr="00FB0A1D">
              <w:rPr>
                <w:color w:val="auto"/>
                <w:sz w:val="22"/>
                <w:szCs w:val="22"/>
              </w:rPr>
              <w:t>Категория</w:t>
            </w:r>
          </w:p>
        </w:tc>
      </w:tr>
      <w:tr w:rsidR="004E33CE" w:rsidRPr="00FB0A1D" w:rsidTr="004E33CE">
        <w:tc>
          <w:tcPr>
            <w:tcW w:w="1242" w:type="dxa"/>
          </w:tcPr>
          <w:p w:rsidR="004E33CE" w:rsidRPr="00FB0A1D" w:rsidRDefault="004E33CE" w:rsidP="003D2936">
            <w:pPr>
              <w:pStyle w:val="Default"/>
              <w:rPr>
                <w:color w:val="auto"/>
                <w:sz w:val="22"/>
                <w:szCs w:val="22"/>
              </w:rPr>
            </w:pPr>
          </w:p>
        </w:tc>
        <w:tc>
          <w:tcPr>
            <w:tcW w:w="2410" w:type="dxa"/>
          </w:tcPr>
          <w:p w:rsidR="004E33CE" w:rsidRPr="00FB0A1D" w:rsidRDefault="004E33CE" w:rsidP="003D2936">
            <w:pPr>
              <w:pStyle w:val="Default"/>
              <w:rPr>
                <w:color w:val="auto"/>
                <w:sz w:val="22"/>
                <w:szCs w:val="22"/>
              </w:rPr>
            </w:pPr>
          </w:p>
        </w:tc>
        <w:tc>
          <w:tcPr>
            <w:tcW w:w="1985" w:type="dxa"/>
          </w:tcPr>
          <w:p w:rsidR="004E33CE" w:rsidRPr="00FB0A1D" w:rsidRDefault="004E33CE" w:rsidP="003D2936">
            <w:pPr>
              <w:pStyle w:val="Default"/>
              <w:rPr>
                <w:color w:val="auto"/>
                <w:sz w:val="22"/>
                <w:szCs w:val="22"/>
              </w:rPr>
            </w:pPr>
          </w:p>
        </w:tc>
        <w:tc>
          <w:tcPr>
            <w:tcW w:w="2019" w:type="dxa"/>
          </w:tcPr>
          <w:p w:rsidR="004E33CE" w:rsidRPr="00FB0A1D" w:rsidRDefault="004E33CE" w:rsidP="003D2936">
            <w:pPr>
              <w:pStyle w:val="Default"/>
              <w:rPr>
                <w:color w:val="auto"/>
                <w:sz w:val="22"/>
                <w:szCs w:val="22"/>
              </w:rPr>
            </w:pPr>
          </w:p>
        </w:tc>
        <w:tc>
          <w:tcPr>
            <w:tcW w:w="1915" w:type="dxa"/>
          </w:tcPr>
          <w:p w:rsidR="004E33CE" w:rsidRPr="00FB0A1D" w:rsidRDefault="004E33CE" w:rsidP="003D2936">
            <w:pPr>
              <w:pStyle w:val="Default"/>
              <w:rPr>
                <w:color w:val="auto"/>
                <w:sz w:val="22"/>
                <w:szCs w:val="22"/>
              </w:rPr>
            </w:pPr>
          </w:p>
        </w:tc>
      </w:tr>
    </w:tbl>
    <w:p w:rsidR="004E33CE" w:rsidRPr="00FB0A1D" w:rsidRDefault="004E33CE" w:rsidP="003D2936">
      <w:pPr>
        <w:pStyle w:val="Default"/>
        <w:rPr>
          <w:color w:val="auto"/>
          <w:sz w:val="22"/>
          <w:szCs w:val="22"/>
        </w:rPr>
      </w:pPr>
    </w:p>
    <w:p w:rsidR="00D53998" w:rsidRPr="00FB0A1D" w:rsidRDefault="00D53998" w:rsidP="003D2936">
      <w:pPr>
        <w:pStyle w:val="Default"/>
        <w:rPr>
          <w:b/>
          <w:color w:val="auto"/>
          <w:sz w:val="22"/>
          <w:szCs w:val="22"/>
        </w:rPr>
      </w:pPr>
      <w:r w:rsidRPr="00FB0A1D">
        <w:rPr>
          <w:b/>
          <w:color w:val="auto"/>
          <w:sz w:val="22"/>
          <w:szCs w:val="22"/>
        </w:rPr>
        <w:t>Отчет:</w:t>
      </w:r>
    </w:p>
    <w:p w:rsidR="004E33CE" w:rsidRPr="00FB0A1D" w:rsidRDefault="004E33CE" w:rsidP="00353057">
      <w:pPr>
        <w:pStyle w:val="Default"/>
        <w:numPr>
          <w:ilvl w:val="0"/>
          <w:numId w:val="30"/>
        </w:numPr>
        <w:rPr>
          <w:color w:val="auto"/>
          <w:sz w:val="22"/>
          <w:szCs w:val="22"/>
        </w:rPr>
      </w:pPr>
      <w:r w:rsidRPr="00FB0A1D">
        <w:rPr>
          <w:color w:val="auto"/>
          <w:sz w:val="22"/>
          <w:szCs w:val="22"/>
        </w:rPr>
        <w:t>Цель работы.</w:t>
      </w:r>
    </w:p>
    <w:p w:rsidR="004E33CE" w:rsidRPr="00FB0A1D" w:rsidRDefault="004E33CE" w:rsidP="00353057">
      <w:pPr>
        <w:pStyle w:val="Default"/>
        <w:numPr>
          <w:ilvl w:val="0"/>
          <w:numId w:val="30"/>
        </w:numPr>
        <w:rPr>
          <w:color w:val="auto"/>
          <w:sz w:val="22"/>
          <w:szCs w:val="22"/>
        </w:rPr>
      </w:pPr>
      <w:r w:rsidRPr="00FB0A1D">
        <w:rPr>
          <w:color w:val="auto"/>
          <w:sz w:val="22"/>
          <w:szCs w:val="22"/>
        </w:rPr>
        <w:t>Таблица результатов.</w:t>
      </w:r>
    </w:p>
    <w:p w:rsidR="00D53998" w:rsidRPr="00FB0A1D" w:rsidRDefault="00D53998" w:rsidP="003D2936">
      <w:pPr>
        <w:pStyle w:val="Default"/>
        <w:rPr>
          <w:color w:val="auto"/>
          <w:sz w:val="22"/>
          <w:szCs w:val="22"/>
        </w:rPr>
      </w:pPr>
    </w:p>
    <w:p w:rsidR="003D2936" w:rsidRPr="00FB0A1D" w:rsidRDefault="003D2936" w:rsidP="003D2936">
      <w:pPr>
        <w:pStyle w:val="Default"/>
        <w:rPr>
          <w:b/>
          <w:color w:val="auto"/>
          <w:sz w:val="22"/>
          <w:szCs w:val="22"/>
        </w:rPr>
      </w:pPr>
      <w:r w:rsidRPr="00FB0A1D">
        <w:rPr>
          <w:b/>
          <w:color w:val="auto"/>
          <w:sz w:val="22"/>
          <w:szCs w:val="22"/>
        </w:rPr>
        <w:t>Контрольные вопросы:</w:t>
      </w:r>
    </w:p>
    <w:p w:rsidR="00D53998" w:rsidRPr="00FB0A1D" w:rsidRDefault="00D53998" w:rsidP="00353057">
      <w:pPr>
        <w:pStyle w:val="Default"/>
        <w:numPr>
          <w:ilvl w:val="0"/>
          <w:numId w:val="23"/>
        </w:numPr>
        <w:rPr>
          <w:color w:val="auto"/>
          <w:sz w:val="22"/>
          <w:szCs w:val="22"/>
        </w:rPr>
      </w:pPr>
      <w:r w:rsidRPr="00FB0A1D">
        <w:rPr>
          <w:color w:val="auto"/>
          <w:sz w:val="22"/>
          <w:szCs w:val="22"/>
        </w:rPr>
        <w:t>В чем заключается физическая сущность метода радиографии?</w:t>
      </w:r>
    </w:p>
    <w:p w:rsidR="00D53998" w:rsidRPr="00FB0A1D" w:rsidRDefault="00D53998" w:rsidP="00353057">
      <w:pPr>
        <w:pStyle w:val="Default"/>
        <w:numPr>
          <w:ilvl w:val="0"/>
          <w:numId w:val="23"/>
        </w:numPr>
        <w:rPr>
          <w:color w:val="auto"/>
          <w:sz w:val="22"/>
          <w:szCs w:val="22"/>
        </w:rPr>
      </w:pPr>
      <w:r w:rsidRPr="00FB0A1D">
        <w:rPr>
          <w:color w:val="auto"/>
          <w:sz w:val="22"/>
          <w:szCs w:val="22"/>
        </w:rPr>
        <w:t>Какие типы детекторов используются при радиографическом методе?</w:t>
      </w:r>
    </w:p>
    <w:p w:rsidR="00D53998" w:rsidRPr="00FB0A1D" w:rsidRDefault="00D53998" w:rsidP="00353057">
      <w:pPr>
        <w:pStyle w:val="Default"/>
        <w:numPr>
          <w:ilvl w:val="0"/>
          <w:numId w:val="23"/>
        </w:numPr>
        <w:rPr>
          <w:color w:val="auto"/>
          <w:sz w:val="22"/>
          <w:szCs w:val="22"/>
        </w:rPr>
      </w:pPr>
      <w:r w:rsidRPr="00FB0A1D">
        <w:rPr>
          <w:color w:val="auto"/>
          <w:sz w:val="22"/>
          <w:szCs w:val="22"/>
        </w:rPr>
        <w:t>Почему изображения дефектов на рентгеновских снимках могут иметь вид темных и светлых пятен?</w:t>
      </w:r>
    </w:p>
    <w:p w:rsidR="00D53998" w:rsidRPr="00FB0A1D" w:rsidRDefault="00D53998" w:rsidP="00353057">
      <w:pPr>
        <w:pStyle w:val="Default"/>
        <w:numPr>
          <w:ilvl w:val="0"/>
          <w:numId w:val="23"/>
        </w:numPr>
        <w:rPr>
          <w:color w:val="auto"/>
          <w:sz w:val="22"/>
          <w:szCs w:val="22"/>
        </w:rPr>
      </w:pPr>
      <w:r w:rsidRPr="00FB0A1D">
        <w:rPr>
          <w:color w:val="auto"/>
          <w:sz w:val="22"/>
          <w:szCs w:val="22"/>
        </w:rPr>
        <w:t>Каковы основные показатели качества радиографического контроля?</w:t>
      </w:r>
    </w:p>
    <w:p w:rsidR="00D53998" w:rsidRPr="00FB0A1D" w:rsidRDefault="00D53998" w:rsidP="00353057">
      <w:pPr>
        <w:pStyle w:val="Default"/>
        <w:numPr>
          <w:ilvl w:val="0"/>
          <w:numId w:val="23"/>
        </w:numPr>
        <w:rPr>
          <w:color w:val="auto"/>
          <w:sz w:val="22"/>
          <w:szCs w:val="22"/>
        </w:rPr>
      </w:pPr>
      <w:r w:rsidRPr="00FB0A1D">
        <w:rPr>
          <w:color w:val="auto"/>
          <w:sz w:val="22"/>
          <w:szCs w:val="22"/>
        </w:rPr>
        <w:t>Какие факторы определяют выявляемость дефектов в сварных соединениях при радиографическом контроле?</w:t>
      </w:r>
    </w:p>
    <w:p w:rsidR="003D2936" w:rsidRPr="00FB0A1D" w:rsidRDefault="003D2936" w:rsidP="003D2936">
      <w:pPr>
        <w:pStyle w:val="Default"/>
        <w:rPr>
          <w:color w:val="auto"/>
          <w:sz w:val="22"/>
          <w:szCs w:val="22"/>
        </w:rPr>
      </w:pPr>
    </w:p>
    <w:p w:rsidR="003D2936" w:rsidRPr="00FB0A1D" w:rsidRDefault="003D2936" w:rsidP="003D2936">
      <w:pPr>
        <w:pStyle w:val="Default"/>
        <w:rPr>
          <w:color w:val="auto"/>
          <w:sz w:val="22"/>
          <w:szCs w:val="22"/>
        </w:rPr>
      </w:pPr>
    </w:p>
    <w:p w:rsidR="00737C1A" w:rsidRPr="00FB0A1D" w:rsidRDefault="00737C1A" w:rsidP="00737C1A">
      <w:pPr>
        <w:rPr>
          <w:b/>
          <w:sz w:val="22"/>
          <w:szCs w:val="22"/>
        </w:rPr>
      </w:pPr>
      <w:r w:rsidRPr="00FB0A1D">
        <w:rPr>
          <w:b/>
          <w:sz w:val="22"/>
          <w:szCs w:val="22"/>
        </w:rPr>
        <w:t>Л</w:t>
      </w:r>
      <w:r w:rsidR="000971BF" w:rsidRPr="00FB0A1D">
        <w:rPr>
          <w:b/>
          <w:sz w:val="22"/>
          <w:szCs w:val="22"/>
        </w:rPr>
        <w:t>абораторная работа</w:t>
      </w:r>
      <w:r w:rsidRPr="00FB0A1D">
        <w:rPr>
          <w:b/>
          <w:sz w:val="22"/>
          <w:szCs w:val="22"/>
        </w:rPr>
        <w:t>. Испытание плотности сварного шва и соединения  методом керосиновых проб.</w:t>
      </w:r>
    </w:p>
    <w:p w:rsidR="00687FED" w:rsidRPr="00FB0A1D" w:rsidRDefault="00687FED" w:rsidP="00737C1A">
      <w:pPr>
        <w:rPr>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1. Цель работы</w:t>
      </w:r>
    </w:p>
    <w:p w:rsidR="0017143D" w:rsidRPr="00FB0A1D" w:rsidRDefault="0017143D" w:rsidP="0017143D">
      <w:pPr>
        <w:shd w:val="clear" w:color="auto" w:fill="FFFFFF"/>
        <w:rPr>
          <w:color w:val="000000"/>
          <w:sz w:val="22"/>
          <w:szCs w:val="22"/>
        </w:rPr>
      </w:pPr>
      <w:r w:rsidRPr="00FB0A1D">
        <w:rPr>
          <w:color w:val="000000"/>
          <w:sz w:val="22"/>
          <w:szCs w:val="22"/>
        </w:rPr>
        <w:t>1. Приобрести навыки по контролю герметичности сварных соединений</w:t>
      </w:r>
    </w:p>
    <w:p w:rsidR="0017143D" w:rsidRPr="00FB0A1D" w:rsidRDefault="0017143D" w:rsidP="0017143D">
      <w:pPr>
        <w:shd w:val="clear" w:color="auto" w:fill="FFFFFF"/>
        <w:rPr>
          <w:color w:val="000000"/>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2. Оборудование и материалы:</w:t>
      </w:r>
    </w:p>
    <w:p w:rsidR="0017143D" w:rsidRPr="00FB0A1D" w:rsidRDefault="0017143D" w:rsidP="0017143D">
      <w:pPr>
        <w:shd w:val="clear" w:color="auto" w:fill="FFFFFF"/>
        <w:rPr>
          <w:color w:val="000000"/>
          <w:sz w:val="22"/>
          <w:szCs w:val="22"/>
        </w:rPr>
      </w:pPr>
      <w:r w:rsidRPr="00FB0A1D">
        <w:rPr>
          <w:color w:val="000000"/>
          <w:sz w:val="22"/>
          <w:szCs w:val="22"/>
        </w:rPr>
        <w:lastRenderedPageBreak/>
        <w:t>1 Керосин - 1 литр</w:t>
      </w:r>
    </w:p>
    <w:p w:rsidR="0017143D" w:rsidRPr="00FB0A1D" w:rsidRDefault="0017143D" w:rsidP="0017143D">
      <w:pPr>
        <w:shd w:val="clear" w:color="auto" w:fill="FFFFFF"/>
        <w:rPr>
          <w:color w:val="000000"/>
          <w:sz w:val="22"/>
          <w:szCs w:val="22"/>
        </w:rPr>
      </w:pPr>
      <w:r w:rsidRPr="00FB0A1D">
        <w:rPr>
          <w:color w:val="000000"/>
          <w:sz w:val="22"/>
          <w:szCs w:val="22"/>
        </w:rPr>
        <w:t>2 Мел - 250 грамм</w:t>
      </w:r>
    </w:p>
    <w:p w:rsidR="0017143D" w:rsidRPr="00FB0A1D" w:rsidRDefault="0017143D" w:rsidP="0017143D">
      <w:pPr>
        <w:shd w:val="clear" w:color="auto" w:fill="FFFFFF"/>
        <w:rPr>
          <w:color w:val="000000"/>
          <w:sz w:val="22"/>
          <w:szCs w:val="22"/>
        </w:rPr>
      </w:pPr>
      <w:r w:rsidRPr="00FB0A1D">
        <w:rPr>
          <w:color w:val="000000"/>
          <w:sz w:val="22"/>
          <w:szCs w:val="22"/>
        </w:rPr>
        <w:t>3. Участок сварного соединения</w:t>
      </w:r>
    </w:p>
    <w:p w:rsidR="0017143D" w:rsidRPr="00FB0A1D" w:rsidRDefault="0017143D" w:rsidP="0017143D">
      <w:pPr>
        <w:shd w:val="clear" w:color="auto" w:fill="FFFFFF"/>
        <w:rPr>
          <w:color w:val="000000"/>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 Общие положения</w:t>
      </w:r>
    </w:p>
    <w:p w:rsidR="0017143D" w:rsidRPr="00FB0A1D" w:rsidRDefault="0017143D" w:rsidP="0017143D">
      <w:pPr>
        <w:shd w:val="clear" w:color="auto" w:fill="FFFFFF"/>
        <w:jc w:val="both"/>
        <w:rPr>
          <w:color w:val="000000"/>
          <w:sz w:val="22"/>
          <w:szCs w:val="22"/>
        </w:rPr>
      </w:pPr>
      <w:r w:rsidRPr="00FB0A1D">
        <w:rPr>
          <w:color w:val="000000"/>
          <w:sz w:val="22"/>
          <w:szCs w:val="22"/>
        </w:rPr>
        <w:t>Сварные швы и различные ёмкости должны отвечать требованиям непроницаемости для различных жидкостей и газов. Это объясняется тем, что неплотности в швах снижают их прочность, уменьшают коррозионную стойкость, создают ненормальные условия эксплуатации сварных конструкций.</w:t>
      </w:r>
    </w:p>
    <w:p w:rsidR="0017143D" w:rsidRPr="00FB0A1D" w:rsidRDefault="0017143D" w:rsidP="0017143D">
      <w:pPr>
        <w:shd w:val="clear" w:color="auto" w:fill="FFFFFF"/>
        <w:jc w:val="both"/>
        <w:rPr>
          <w:color w:val="000000"/>
          <w:sz w:val="22"/>
          <w:szCs w:val="22"/>
        </w:rPr>
      </w:pPr>
      <w:r w:rsidRPr="00FB0A1D">
        <w:rPr>
          <w:color w:val="000000"/>
          <w:sz w:val="22"/>
          <w:szCs w:val="22"/>
        </w:rPr>
        <w:t>Герметичность сварных швов контролируют следующими способами: керосином, аммиаком, воздушным или гидравлическим давлением вакуумированием или газоэлектрическими течеискателями.</w:t>
      </w:r>
    </w:p>
    <w:p w:rsidR="0017143D" w:rsidRPr="00FB0A1D" w:rsidRDefault="0017143D" w:rsidP="0017143D">
      <w:pPr>
        <w:shd w:val="clear" w:color="auto" w:fill="FFFFFF"/>
        <w:jc w:val="both"/>
        <w:rPr>
          <w:color w:val="000000"/>
          <w:sz w:val="22"/>
          <w:szCs w:val="22"/>
        </w:rPr>
      </w:pPr>
      <w:r w:rsidRPr="00FB0A1D">
        <w:rPr>
          <w:i/>
          <w:iCs/>
          <w:color w:val="000000"/>
          <w:sz w:val="22"/>
          <w:szCs w:val="22"/>
        </w:rPr>
        <w:t>Испытание керосином. </w:t>
      </w:r>
      <w:r w:rsidRPr="00FB0A1D">
        <w:rPr>
          <w:color w:val="000000"/>
          <w:sz w:val="22"/>
          <w:szCs w:val="22"/>
        </w:rPr>
        <w:t>Этот способ контроля основан на физическом явлении капиллярности, которое заключается в способности многих жидкостей, а в первую очередь керосина, подниматься по капиллярным трубкам в сварных швах являются сквозные поры и трещины.</w:t>
      </w:r>
    </w:p>
    <w:p w:rsidR="0017143D" w:rsidRPr="00FB0A1D" w:rsidRDefault="0017143D" w:rsidP="0017143D">
      <w:pPr>
        <w:shd w:val="clear" w:color="auto" w:fill="FFFFFF"/>
        <w:jc w:val="both"/>
        <w:rPr>
          <w:color w:val="000000"/>
          <w:sz w:val="22"/>
          <w:szCs w:val="22"/>
        </w:rPr>
      </w:pPr>
      <w:r w:rsidRPr="00FB0A1D">
        <w:rPr>
          <w:color w:val="000000"/>
          <w:sz w:val="22"/>
          <w:szCs w:val="22"/>
        </w:rPr>
        <w:t>В процессе испытания сварные швы покрывают водным раствором мела (350-450 грамм молотого мела на 1 литр воды) с той стороны, которая более доступна для осмотра и выявления дефектов. После высыхания покрытой поверхности обратная сторона шва обычно смазывается керосином. Неплотности швов выявляются появлением жирных жёлтых точек или полосок на меловой окраске. Появление отдельных точек указывает на наличие пор и свищей, а появление полосок - в наличие сквозных трещин или непроваров.</w:t>
      </w:r>
    </w:p>
    <w:p w:rsidR="0017143D" w:rsidRPr="00FB0A1D" w:rsidRDefault="0017143D" w:rsidP="0017143D">
      <w:pPr>
        <w:shd w:val="clear" w:color="auto" w:fill="FFFFFF"/>
        <w:rPr>
          <w:rFonts w:ascii="Arial" w:hAnsi="Arial" w:cs="Arial"/>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4. Порядок выполнения работы</w:t>
      </w:r>
    </w:p>
    <w:p w:rsidR="0017143D"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Приступив к испытанию, участок сварного шва с обеих сторон тщательно протереть.</w:t>
      </w:r>
    </w:p>
    <w:p w:rsidR="00A76A3C"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Для лучшего обнаружения дефектных участков сварные швы покрыть меловым раствором с той стороны, которая более доступна для устранения выявленных дефектов.</w:t>
      </w:r>
    </w:p>
    <w:p w:rsidR="00E66037" w:rsidRPr="00FB0A1D" w:rsidRDefault="00A76A3C" w:rsidP="00353057">
      <w:pPr>
        <w:numPr>
          <w:ilvl w:val="0"/>
          <w:numId w:val="22"/>
        </w:numPr>
        <w:shd w:val="clear" w:color="auto" w:fill="FFFFFF"/>
        <w:ind w:left="0"/>
        <w:jc w:val="both"/>
        <w:rPr>
          <w:color w:val="000000"/>
          <w:sz w:val="22"/>
          <w:szCs w:val="22"/>
        </w:rPr>
      </w:pPr>
      <w:r w:rsidRPr="00FB0A1D">
        <w:rPr>
          <w:color w:val="000000"/>
          <w:sz w:val="22"/>
          <w:szCs w:val="22"/>
        </w:rPr>
        <w:t xml:space="preserve"> </w:t>
      </w:r>
      <w:r w:rsidR="0017143D" w:rsidRPr="00FB0A1D">
        <w:rPr>
          <w:color w:val="000000"/>
          <w:sz w:val="22"/>
          <w:szCs w:val="22"/>
        </w:rPr>
        <w:t>После высыхания мелового раствора с обратной стороны произвести тщательную обмазку швов керосином.</w:t>
      </w:r>
      <w:r w:rsidR="00E66037" w:rsidRPr="00FB0A1D">
        <w:rPr>
          <w:color w:val="000000"/>
          <w:sz w:val="22"/>
          <w:szCs w:val="22"/>
        </w:rPr>
        <w:t xml:space="preserve"> </w:t>
      </w:r>
    </w:p>
    <w:p w:rsidR="0017143D" w:rsidRPr="00FB0A1D" w:rsidRDefault="00E66037" w:rsidP="00353057">
      <w:pPr>
        <w:numPr>
          <w:ilvl w:val="0"/>
          <w:numId w:val="22"/>
        </w:numPr>
        <w:shd w:val="clear" w:color="auto" w:fill="FFFFFF"/>
        <w:ind w:left="0"/>
        <w:jc w:val="both"/>
        <w:rPr>
          <w:color w:val="000000"/>
          <w:sz w:val="22"/>
          <w:szCs w:val="22"/>
        </w:rPr>
      </w:pPr>
      <w:r w:rsidRPr="00FB0A1D">
        <w:rPr>
          <w:color w:val="000000"/>
          <w:sz w:val="22"/>
          <w:szCs w:val="22"/>
        </w:rPr>
        <w:t>Выдержать от 15 до 40 мин в зависимости от толщины металла</w:t>
      </w:r>
    </w:p>
    <w:p w:rsidR="0017143D"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Тщательно проследить появление первых точек или полосок, отмечая дефектные места.</w:t>
      </w:r>
    </w:p>
    <w:p w:rsidR="0017143D" w:rsidRPr="00FB0A1D" w:rsidRDefault="0017143D" w:rsidP="0017143D">
      <w:pPr>
        <w:shd w:val="clear" w:color="auto" w:fill="FFFFFF"/>
        <w:jc w:val="both"/>
        <w:rPr>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5. Содержание отчета</w:t>
      </w:r>
    </w:p>
    <w:p w:rsidR="0017143D" w:rsidRPr="00FB0A1D" w:rsidRDefault="0017143D" w:rsidP="0017143D">
      <w:pPr>
        <w:shd w:val="clear" w:color="auto" w:fill="FFFFFF"/>
        <w:jc w:val="both"/>
        <w:rPr>
          <w:color w:val="000000"/>
          <w:sz w:val="22"/>
          <w:szCs w:val="22"/>
        </w:rPr>
      </w:pPr>
      <w:r w:rsidRPr="00FB0A1D">
        <w:rPr>
          <w:color w:val="000000"/>
          <w:sz w:val="22"/>
          <w:szCs w:val="22"/>
        </w:rPr>
        <w:t>1 Методика постановки опыта.</w:t>
      </w:r>
    </w:p>
    <w:p w:rsidR="0017143D" w:rsidRPr="00FB0A1D" w:rsidRDefault="0017143D" w:rsidP="0017143D">
      <w:pPr>
        <w:shd w:val="clear" w:color="auto" w:fill="FFFFFF"/>
        <w:jc w:val="both"/>
        <w:rPr>
          <w:color w:val="000000"/>
          <w:sz w:val="22"/>
          <w:szCs w:val="22"/>
        </w:rPr>
      </w:pPr>
      <w:r w:rsidRPr="00FB0A1D">
        <w:rPr>
          <w:color w:val="000000"/>
          <w:sz w:val="22"/>
          <w:szCs w:val="22"/>
        </w:rPr>
        <w:t>2 Эскиз поверхности с нанесением мест обнаружения дефектов.</w:t>
      </w:r>
    </w:p>
    <w:p w:rsidR="0017143D" w:rsidRPr="00FB0A1D" w:rsidRDefault="0017143D" w:rsidP="0017143D">
      <w:pPr>
        <w:shd w:val="clear" w:color="auto" w:fill="FFFFFF"/>
        <w:jc w:val="both"/>
        <w:rPr>
          <w:color w:val="000000"/>
          <w:sz w:val="22"/>
          <w:szCs w:val="22"/>
        </w:rPr>
      </w:pPr>
      <w:r w:rsidRPr="00FB0A1D">
        <w:rPr>
          <w:color w:val="000000"/>
          <w:sz w:val="22"/>
          <w:szCs w:val="22"/>
        </w:rPr>
        <w:t>3 Вывод по работе о пригодности образца.</w:t>
      </w:r>
    </w:p>
    <w:p w:rsidR="0017143D" w:rsidRPr="00FB0A1D" w:rsidRDefault="0017143D" w:rsidP="0017143D">
      <w:pPr>
        <w:shd w:val="clear" w:color="auto" w:fill="FFFFFF"/>
        <w:jc w:val="both"/>
        <w:rPr>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6. Контрольные вопросы</w:t>
      </w:r>
    </w:p>
    <w:p w:rsidR="0017143D" w:rsidRPr="00FB0A1D" w:rsidRDefault="0017143D" w:rsidP="0017143D">
      <w:pPr>
        <w:shd w:val="clear" w:color="auto" w:fill="FFFFFF"/>
        <w:jc w:val="both"/>
        <w:rPr>
          <w:color w:val="000000"/>
          <w:sz w:val="22"/>
          <w:szCs w:val="22"/>
        </w:rPr>
      </w:pPr>
      <w:r w:rsidRPr="00FB0A1D">
        <w:rPr>
          <w:color w:val="000000"/>
          <w:sz w:val="22"/>
          <w:szCs w:val="22"/>
        </w:rPr>
        <w:t>1. Виды испытаний на герметичность.</w:t>
      </w:r>
    </w:p>
    <w:p w:rsidR="0017143D" w:rsidRPr="00FB0A1D" w:rsidRDefault="0017143D" w:rsidP="00D53998">
      <w:pPr>
        <w:shd w:val="clear" w:color="auto" w:fill="FFFFFF"/>
        <w:jc w:val="both"/>
        <w:rPr>
          <w:color w:val="000000"/>
          <w:sz w:val="22"/>
          <w:szCs w:val="22"/>
        </w:rPr>
      </w:pPr>
      <w:r w:rsidRPr="00FB0A1D">
        <w:rPr>
          <w:color w:val="000000"/>
          <w:sz w:val="22"/>
          <w:szCs w:val="22"/>
        </w:rPr>
        <w:t xml:space="preserve">2. </w:t>
      </w:r>
      <w:r w:rsidR="00D53998" w:rsidRPr="00FB0A1D">
        <w:rPr>
          <w:color w:val="000000"/>
          <w:sz w:val="22"/>
          <w:szCs w:val="22"/>
        </w:rPr>
        <w:t>По каким критериям выбирается метод контроля герметичности для конкретного изделия?</w:t>
      </w:r>
    </w:p>
    <w:p w:rsidR="0017143D" w:rsidRPr="0017143D" w:rsidRDefault="0017143D" w:rsidP="0017143D">
      <w:pPr>
        <w:shd w:val="clear" w:color="auto" w:fill="FFFFFF"/>
        <w:jc w:val="both"/>
        <w:rPr>
          <w:color w:val="000000"/>
        </w:rPr>
      </w:pPr>
    </w:p>
    <w:p w:rsidR="00687FED" w:rsidRDefault="00687FED" w:rsidP="00737C1A">
      <w:pPr>
        <w:rPr>
          <w:sz w:val="20"/>
          <w:szCs w:val="20"/>
        </w:rPr>
      </w:pPr>
    </w:p>
    <w:p w:rsidR="00687FED" w:rsidRDefault="00687FED" w:rsidP="00737C1A">
      <w:pPr>
        <w:rPr>
          <w:sz w:val="20"/>
          <w:szCs w:val="20"/>
        </w:rPr>
      </w:pPr>
    </w:p>
    <w:p w:rsidR="00687FED" w:rsidRDefault="00687FED" w:rsidP="00737C1A">
      <w:pPr>
        <w:rPr>
          <w:sz w:val="20"/>
          <w:szCs w:val="20"/>
        </w:rPr>
      </w:pPr>
    </w:p>
    <w:p w:rsidR="0044003F" w:rsidRDefault="0044003F" w:rsidP="00737C1A">
      <w:pPr>
        <w:rPr>
          <w:sz w:val="20"/>
          <w:szCs w:val="20"/>
        </w:rPr>
      </w:pPr>
    </w:p>
    <w:p w:rsidR="0044003F" w:rsidRDefault="0044003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1D74BF" w:rsidRDefault="001D74BF" w:rsidP="00737C1A">
      <w:pPr>
        <w:rPr>
          <w:sz w:val="20"/>
          <w:szCs w:val="20"/>
        </w:rPr>
      </w:pPr>
    </w:p>
    <w:p w:rsidR="0044003F" w:rsidRDefault="0044003F" w:rsidP="00737C1A">
      <w:pPr>
        <w:rPr>
          <w:sz w:val="20"/>
          <w:szCs w:val="20"/>
        </w:rPr>
      </w:pPr>
    </w:p>
    <w:p w:rsidR="0044003F" w:rsidRDefault="0044003F" w:rsidP="00737C1A">
      <w:pPr>
        <w:rPr>
          <w:sz w:val="20"/>
          <w:szCs w:val="20"/>
        </w:rPr>
      </w:pPr>
    </w:p>
    <w:p w:rsidR="00687FED" w:rsidRPr="00A233E9" w:rsidRDefault="00687FED" w:rsidP="00353057">
      <w:pPr>
        <w:pStyle w:val="a3"/>
        <w:numPr>
          <w:ilvl w:val="1"/>
          <w:numId w:val="30"/>
        </w:numPr>
        <w:spacing w:line="360" w:lineRule="auto"/>
        <w:jc w:val="both"/>
        <w:rPr>
          <w:rFonts w:ascii="Times New Roman" w:hAnsi="Times New Roman"/>
          <w:b/>
          <w:color w:val="000000"/>
          <w:sz w:val="28"/>
          <w:szCs w:val="28"/>
        </w:rPr>
      </w:pPr>
      <w:r w:rsidRPr="00A233E9">
        <w:rPr>
          <w:rFonts w:ascii="Times New Roman" w:hAnsi="Times New Roman"/>
          <w:b/>
          <w:color w:val="000000"/>
          <w:sz w:val="28"/>
          <w:szCs w:val="28"/>
        </w:rPr>
        <w:lastRenderedPageBreak/>
        <w:t>Контрольная работа (задания, эталоны ответов, критерии оценивания)</w:t>
      </w:r>
    </w:p>
    <w:p w:rsidR="00634D72" w:rsidRPr="00A233E9" w:rsidRDefault="00A233E9" w:rsidP="00A233E9">
      <w:pPr>
        <w:pStyle w:val="a3"/>
        <w:rPr>
          <w:rFonts w:ascii="Times New Roman" w:hAnsi="Times New Roman"/>
          <w:b/>
          <w:bCs/>
          <w:sz w:val="28"/>
          <w:szCs w:val="28"/>
        </w:rPr>
      </w:pPr>
      <w:r w:rsidRPr="00A233E9">
        <w:rPr>
          <w:rFonts w:ascii="Times New Roman" w:hAnsi="Times New Roman"/>
          <w:b/>
          <w:bCs/>
          <w:sz w:val="28"/>
          <w:szCs w:val="28"/>
        </w:rPr>
        <w:t>МДК</w:t>
      </w:r>
      <w:r w:rsidR="00634D72" w:rsidRPr="00A233E9">
        <w:rPr>
          <w:rFonts w:ascii="Times New Roman" w:hAnsi="Times New Roman"/>
          <w:b/>
          <w:bCs/>
          <w:sz w:val="28"/>
          <w:szCs w:val="28"/>
        </w:rPr>
        <w:t xml:space="preserve"> 01.01 Основы технологии сварки и сварочное оборудование</w:t>
      </w:r>
    </w:p>
    <w:p w:rsidR="00687FED" w:rsidRPr="00A233E9" w:rsidRDefault="00687FED" w:rsidP="00687FED">
      <w:pPr>
        <w:ind w:firstLine="567"/>
        <w:jc w:val="center"/>
        <w:rPr>
          <w:b/>
          <w:bCs/>
        </w:rPr>
      </w:pPr>
      <w:r w:rsidRPr="00A233E9">
        <w:rPr>
          <w:b/>
        </w:rPr>
        <w:t>Контрольная работа по темам 1.1 -1.3</w:t>
      </w:r>
    </w:p>
    <w:tbl>
      <w:tblPr>
        <w:tblW w:w="10202"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
        <w:gridCol w:w="3603"/>
        <w:gridCol w:w="4533"/>
        <w:gridCol w:w="1560"/>
      </w:tblGrid>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 п/п</w:t>
            </w:r>
          </w:p>
        </w:tc>
        <w:tc>
          <w:tcPr>
            <w:tcW w:w="3603" w:type="dxa"/>
          </w:tcPr>
          <w:p w:rsidR="00144DDD" w:rsidRPr="00144DDD" w:rsidRDefault="00144DDD" w:rsidP="00880175">
            <w:pPr>
              <w:jc w:val="center"/>
              <w:rPr>
                <w:bCs/>
                <w:sz w:val="20"/>
                <w:szCs w:val="20"/>
              </w:rPr>
            </w:pPr>
            <w:r w:rsidRPr="00144DDD">
              <w:rPr>
                <w:bCs/>
                <w:sz w:val="20"/>
                <w:szCs w:val="20"/>
              </w:rPr>
              <w:t>ВОПРОС</w:t>
            </w:r>
          </w:p>
        </w:tc>
        <w:tc>
          <w:tcPr>
            <w:tcW w:w="4533" w:type="dxa"/>
          </w:tcPr>
          <w:p w:rsidR="00144DDD" w:rsidRPr="00144DDD" w:rsidRDefault="00144DDD" w:rsidP="00880175">
            <w:pPr>
              <w:ind w:left="360"/>
              <w:jc w:val="center"/>
              <w:rPr>
                <w:bCs/>
                <w:sz w:val="20"/>
                <w:szCs w:val="20"/>
              </w:rPr>
            </w:pPr>
            <w:r w:rsidRPr="00144DDD">
              <w:rPr>
                <w:bCs/>
                <w:sz w:val="20"/>
                <w:szCs w:val="20"/>
              </w:rPr>
              <w:t>ВАРИАНТЫ</w:t>
            </w:r>
            <w:r w:rsidRPr="00144DDD">
              <w:rPr>
                <w:bCs/>
                <w:sz w:val="20"/>
                <w:szCs w:val="20"/>
              </w:rPr>
              <w:br/>
              <w:t>ОТВЕТОВ</w:t>
            </w:r>
          </w:p>
        </w:tc>
        <w:tc>
          <w:tcPr>
            <w:tcW w:w="1560" w:type="dxa"/>
          </w:tcPr>
          <w:p w:rsidR="00144DDD" w:rsidRPr="00144DDD" w:rsidRDefault="00144DDD" w:rsidP="00880175">
            <w:pPr>
              <w:jc w:val="center"/>
              <w:rPr>
                <w:bCs/>
                <w:sz w:val="20"/>
                <w:szCs w:val="20"/>
              </w:rPr>
            </w:pPr>
            <w:r w:rsidRPr="00144DDD">
              <w:rPr>
                <w:bCs/>
                <w:sz w:val="20"/>
                <w:szCs w:val="20"/>
              </w:rPr>
              <w:t>КОЛИЧЕСТВО</w:t>
            </w:r>
            <w:r w:rsidRPr="00144DDD">
              <w:rPr>
                <w:bCs/>
                <w:sz w:val="20"/>
                <w:szCs w:val="20"/>
              </w:rPr>
              <w:br/>
              <w:t>ОПЕРАЦИЙ</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w:t>
            </w:r>
          </w:p>
        </w:tc>
        <w:tc>
          <w:tcPr>
            <w:tcW w:w="3603" w:type="dxa"/>
          </w:tcPr>
          <w:p w:rsidR="00144DDD" w:rsidRPr="00144DDD" w:rsidRDefault="00144DDD" w:rsidP="00880175">
            <w:pPr>
              <w:jc w:val="both"/>
              <w:rPr>
                <w:bCs/>
                <w:sz w:val="20"/>
                <w:szCs w:val="20"/>
              </w:rPr>
            </w:pPr>
            <w:r w:rsidRPr="00144DDD">
              <w:rPr>
                <w:bCs/>
                <w:sz w:val="20"/>
                <w:szCs w:val="20"/>
              </w:rPr>
              <w:t>Назовите основные типы сварных соединений.</w:t>
            </w:r>
          </w:p>
        </w:tc>
        <w:tc>
          <w:tcPr>
            <w:tcW w:w="4533" w:type="dxa"/>
          </w:tcPr>
          <w:p w:rsidR="00144DDD" w:rsidRPr="00144DDD" w:rsidRDefault="00144DDD" w:rsidP="00880175">
            <w:pPr>
              <w:ind w:left="360"/>
              <w:jc w:val="both"/>
              <w:rPr>
                <w:bCs/>
                <w:sz w:val="20"/>
                <w:szCs w:val="20"/>
              </w:rPr>
            </w:pPr>
            <w:r w:rsidRPr="00144DDD">
              <w:rPr>
                <w:bCs/>
                <w:sz w:val="20"/>
                <w:szCs w:val="20"/>
              </w:rPr>
              <w:t>1. 2. 3. 4.</w:t>
            </w:r>
          </w:p>
        </w:tc>
        <w:tc>
          <w:tcPr>
            <w:tcW w:w="1560" w:type="dxa"/>
          </w:tcPr>
          <w:p w:rsidR="00144DDD" w:rsidRPr="00144DDD" w:rsidRDefault="00144DDD" w:rsidP="00880175">
            <w:pPr>
              <w:rPr>
                <w:bCs/>
                <w:sz w:val="20"/>
                <w:szCs w:val="20"/>
              </w:rPr>
            </w:pPr>
            <w:r w:rsidRPr="00144DDD">
              <w:rPr>
                <w:bCs/>
                <w:sz w:val="20"/>
                <w:szCs w:val="20"/>
              </w:rPr>
              <w:t>4</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2</w:t>
            </w:r>
          </w:p>
        </w:tc>
        <w:tc>
          <w:tcPr>
            <w:tcW w:w="3603" w:type="dxa"/>
          </w:tcPr>
          <w:p w:rsidR="00144DDD" w:rsidRPr="00144DDD" w:rsidRDefault="00144DDD" w:rsidP="00880175">
            <w:pPr>
              <w:jc w:val="both"/>
              <w:rPr>
                <w:bCs/>
                <w:sz w:val="20"/>
                <w:szCs w:val="20"/>
              </w:rPr>
            </w:pPr>
            <w:r w:rsidRPr="00144DDD">
              <w:rPr>
                <w:bCs/>
                <w:sz w:val="20"/>
                <w:szCs w:val="20"/>
              </w:rPr>
              <w:t>Назовите виды сварных швов по положению в пространстве.</w:t>
            </w:r>
          </w:p>
        </w:tc>
        <w:tc>
          <w:tcPr>
            <w:tcW w:w="4533" w:type="dxa"/>
          </w:tcPr>
          <w:p w:rsidR="00144DDD" w:rsidRPr="00144DDD" w:rsidRDefault="00144DDD" w:rsidP="00880175">
            <w:pPr>
              <w:ind w:left="360"/>
              <w:jc w:val="both"/>
              <w:rPr>
                <w:bCs/>
                <w:sz w:val="20"/>
                <w:szCs w:val="20"/>
              </w:rPr>
            </w:pPr>
            <w:r w:rsidRPr="00144DDD">
              <w:rPr>
                <w:rFonts w:ascii="Calibri" w:hAnsi="Calibri" w:cs="Calibri"/>
                <w:b/>
                <w:bCs/>
                <w:noProof/>
                <w:sz w:val="20"/>
                <w:szCs w:val="20"/>
              </w:rPr>
              <w:t xml:space="preserve"> </w:t>
            </w:r>
            <w:r w:rsidRPr="00144DDD">
              <w:rPr>
                <w:noProof/>
                <w:sz w:val="20"/>
                <w:szCs w:val="20"/>
              </w:rPr>
              <w:drawing>
                <wp:inline distT="0" distB="0" distL="0" distR="0">
                  <wp:extent cx="1838325" cy="1895475"/>
                  <wp:effectExtent l="19050" t="0" r="9525" b="0"/>
                  <wp:docPr id="3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57" cstate="print"/>
                          <a:srcRect/>
                          <a:stretch>
                            <a:fillRect/>
                          </a:stretch>
                        </pic:blipFill>
                        <pic:spPr bwMode="auto">
                          <a:xfrm>
                            <a:off x="0" y="0"/>
                            <a:ext cx="1838325" cy="1895475"/>
                          </a:xfrm>
                          <a:prstGeom prst="rect">
                            <a:avLst/>
                          </a:prstGeom>
                          <a:noFill/>
                          <a:ln w="9525">
                            <a:noFill/>
                            <a:miter lim="800000"/>
                            <a:headEnd/>
                            <a:tailEnd/>
                          </a:ln>
                        </pic:spPr>
                      </pic:pic>
                    </a:graphicData>
                  </a:graphic>
                </wp:inline>
              </w:drawing>
            </w:r>
          </w:p>
        </w:tc>
        <w:tc>
          <w:tcPr>
            <w:tcW w:w="1560" w:type="dxa"/>
          </w:tcPr>
          <w:p w:rsidR="00144DDD" w:rsidRPr="00144DDD" w:rsidRDefault="00144DDD" w:rsidP="00880175">
            <w:pPr>
              <w:rPr>
                <w:bCs/>
                <w:sz w:val="20"/>
                <w:szCs w:val="20"/>
              </w:rPr>
            </w:pPr>
            <w:r w:rsidRPr="00144DDD">
              <w:rPr>
                <w:bCs/>
                <w:sz w:val="20"/>
                <w:szCs w:val="20"/>
              </w:rPr>
              <w:t>4</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3</w:t>
            </w:r>
          </w:p>
        </w:tc>
        <w:tc>
          <w:tcPr>
            <w:tcW w:w="3603" w:type="dxa"/>
          </w:tcPr>
          <w:p w:rsidR="00144DDD" w:rsidRPr="00144DDD" w:rsidRDefault="00144DDD" w:rsidP="00880175">
            <w:pPr>
              <w:jc w:val="both"/>
              <w:rPr>
                <w:bCs/>
                <w:sz w:val="20"/>
                <w:szCs w:val="20"/>
              </w:rPr>
            </w:pPr>
            <w:r w:rsidRPr="00144DDD">
              <w:rPr>
                <w:bCs/>
                <w:sz w:val="20"/>
                <w:szCs w:val="20"/>
              </w:rPr>
              <w:t>Какой шов называется шахматным прерывистым швом?</w:t>
            </w:r>
          </w:p>
        </w:tc>
        <w:tc>
          <w:tcPr>
            <w:tcW w:w="4533" w:type="dxa"/>
          </w:tcPr>
          <w:p w:rsidR="00144DDD" w:rsidRPr="00144DDD" w:rsidRDefault="00144DDD" w:rsidP="00353057">
            <w:pPr>
              <w:numPr>
                <w:ilvl w:val="0"/>
                <w:numId w:val="33"/>
              </w:numPr>
              <w:tabs>
                <w:tab w:val="clear" w:pos="2115"/>
              </w:tabs>
              <w:jc w:val="both"/>
              <w:rPr>
                <w:bCs/>
                <w:sz w:val="20"/>
                <w:szCs w:val="20"/>
              </w:rPr>
            </w:pPr>
            <w:r w:rsidRPr="00144DDD">
              <w:rPr>
                <w:bCs/>
                <w:sz w:val="20"/>
                <w:szCs w:val="20"/>
              </w:rPr>
              <w:t>двусторонний прерывистый шов, у которого промежутки на одной стороне расположены против  сваренных участков  шва  с другой стороны.</w:t>
            </w:r>
          </w:p>
          <w:p w:rsidR="00144DDD" w:rsidRPr="00144DDD" w:rsidRDefault="00144DDD" w:rsidP="00353057">
            <w:pPr>
              <w:numPr>
                <w:ilvl w:val="0"/>
                <w:numId w:val="33"/>
              </w:numPr>
              <w:tabs>
                <w:tab w:val="clear" w:pos="2115"/>
              </w:tabs>
              <w:jc w:val="both"/>
              <w:rPr>
                <w:bCs/>
                <w:sz w:val="20"/>
                <w:szCs w:val="20"/>
              </w:rPr>
            </w:pPr>
            <w:r w:rsidRPr="00144DDD">
              <w:rPr>
                <w:bCs/>
                <w:sz w:val="20"/>
                <w:szCs w:val="20"/>
              </w:rPr>
              <w:t>двусторонний прерывистый шов, у которого промежутки расположены по обеим сторонам стенки один против другого.</w:t>
            </w:r>
          </w:p>
        </w:tc>
        <w:tc>
          <w:tcPr>
            <w:tcW w:w="1560" w:type="dxa"/>
          </w:tcPr>
          <w:p w:rsidR="00144DDD" w:rsidRPr="00144DDD" w:rsidRDefault="00144DDD" w:rsidP="00880175">
            <w:pPr>
              <w:rPr>
                <w:bCs/>
                <w:sz w:val="20"/>
                <w:szCs w:val="20"/>
              </w:rPr>
            </w:pPr>
            <w:r w:rsidRPr="00144DDD">
              <w:rPr>
                <w:bCs/>
                <w:sz w:val="20"/>
                <w:szCs w:val="20"/>
              </w:rPr>
              <w:t>2</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4</w:t>
            </w:r>
          </w:p>
        </w:tc>
        <w:tc>
          <w:tcPr>
            <w:tcW w:w="3603" w:type="dxa"/>
          </w:tcPr>
          <w:p w:rsidR="00144DDD" w:rsidRPr="00144DDD" w:rsidRDefault="00144DDD" w:rsidP="00880175">
            <w:pPr>
              <w:jc w:val="both"/>
              <w:rPr>
                <w:bCs/>
                <w:sz w:val="20"/>
                <w:szCs w:val="20"/>
              </w:rPr>
            </w:pPr>
            <w:r w:rsidRPr="00144DDD">
              <w:rPr>
                <w:bCs/>
                <w:sz w:val="20"/>
                <w:szCs w:val="20"/>
              </w:rPr>
              <w:t>Что называется корнем шва?</w:t>
            </w:r>
          </w:p>
        </w:tc>
        <w:tc>
          <w:tcPr>
            <w:tcW w:w="4533" w:type="dxa"/>
          </w:tcPr>
          <w:p w:rsidR="00144DDD" w:rsidRPr="00144DDD" w:rsidRDefault="00144DDD" w:rsidP="00353057">
            <w:pPr>
              <w:numPr>
                <w:ilvl w:val="0"/>
                <w:numId w:val="34"/>
              </w:numPr>
              <w:rPr>
                <w:bCs/>
                <w:sz w:val="20"/>
                <w:szCs w:val="20"/>
              </w:rPr>
            </w:pPr>
            <w:r w:rsidRPr="00144DDD">
              <w:rPr>
                <w:bCs/>
                <w:sz w:val="20"/>
                <w:szCs w:val="20"/>
              </w:rPr>
              <w:t>часть сварного шва, расположенная на его лицевой поверхности</w:t>
            </w:r>
          </w:p>
          <w:p w:rsidR="00144DDD" w:rsidRPr="00144DDD" w:rsidRDefault="00144DDD" w:rsidP="00353057">
            <w:pPr>
              <w:numPr>
                <w:ilvl w:val="0"/>
                <w:numId w:val="34"/>
              </w:numPr>
              <w:rPr>
                <w:bCs/>
                <w:sz w:val="20"/>
                <w:szCs w:val="20"/>
              </w:rPr>
            </w:pPr>
            <w:r w:rsidRPr="00144DDD">
              <w:rPr>
                <w:bCs/>
                <w:sz w:val="20"/>
                <w:szCs w:val="20"/>
              </w:rPr>
              <w:t xml:space="preserve"> часть сварного шва, наиболее удаленная от его лицевой поверхности</w:t>
            </w:r>
          </w:p>
          <w:p w:rsidR="00144DDD" w:rsidRPr="00144DDD" w:rsidRDefault="00144DDD" w:rsidP="00353057">
            <w:pPr>
              <w:numPr>
                <w:ilvl w:val="0"/>
                <w:numId w:val="34"/>
              </w:numPr>
              <w:rPr>
                <w:bCs/>
                <w:sz w:val="20"/>
                <w:szCs w:val="20"/>
              </w:rPr>
            </w:pPr>
            <w:r w:rsidRPr="00144DDD">
              <w:rPr>
                <w:bCs/>
                <w:sz w:val="20"/>
                <w:szCs w:val="20"/>
              </w:rPr>
              <w:t>часть сварного шва, расположенная в последнем выполненном слое</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5</w:t>
            </w:r>
          </w:p>
        </w:tc>
        <w:tc>
          <w:tcPr>
            <w:tcW w:w="3603" w:type="dxa"/>
          </w:tcPr>
          <w:p w:rsidR="00144DDD" w:rsidRPr="00144DDD" w:rsidRDefault="00144DDD" w:rsidP="00880175">
            <w:pPr>
              <w:jc w:val="both"/>
              <w:rPr>
                <w:bCs/>
                <w:sz w:val="20"/>
                <w:szCs w:val="20"/>
              </w:rPr>
            </w:pPr>
            <w:r w:rsidRPr="00144DDD">
              <w:rPr>
                <w:bCs/>
                <w:sz w:val="20"/>
                <w:szCs w:val="20"/>
              </w:rPr>
              <w:t xml:space="preserve"> Какими геометрическими размерами характеризуется стыковой сварной шов?</w:t>
            </w:r>
          </w:p>
        </w:tc>
        <w:tc>
          <w:tcPr>
            <w:tcW w:w="4533" w:type="dxa"/>
          </w:tcPr>
          <w:p w:rsidR="00144DDD" w:rsidRPr="00144DDD" w:rsidRDefault="00144DDD" w:rsidP="00880175">
            <w:pPr>
              <w:ind w:left="360"/>
              <w:rPr>
                <w:bCs/>
                <w:sz w:val="20"/>
                <w:szCs w:val="20"/>
              </w:rPr>
            </w:pPr>
            <w:r w:rsidRPr="00144DDD">
              <w:rPr>
                <w:noProof/>
                <w:sz w:val="20"/>
                <w:szCs w:val="20"/>
              </w:rPr>
              <w:drawing>
                <wp:inline distT="0" distB="0" distL="0" distR="0">
                  <wp:extent cx="2295525" cy="1524000"/>
                  <wp:effectExtent l="19050" t="0" r="9525" b="0"/>
                  <wp:docPr id="2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8" cstate="print"/>
                          <a:srcRect/>
                          <a:stretch>
                            <a:fillRect/>
                          </a:stretch>
                        </pic:blipFill>
                        <pic:spPr bwMode="auto">
                          <a:xfrm>
                            <a:off x="0" y="0"/>
                            <a:ext cx="2295525" cy="1524000"/>
                          </a:xfrm>
                          <a:prstGeom prst="rect">
                            <a:avLst/>
                          </a:prstGeom>
                          <a:noFill/>
                          <a:ln w="9525">
                            <a:noFill/>
                            <a:miter lim="800000"/>
                            <a:headEnd/>
                            <a:tailEnd/>
                          </a:ln>
                        </pic:spPr>
                      </pic:pic>
                    </a:graphicData>
                  </a:graphic>
                </wp:inline>
              </w:drawing>
            </w:r>
          </w:p>
        </w:tc>
        <w:tc>
          <w:tcPr>
            <w:tcW w:w="1560" w:type="dxa"/>
          </w:tcPr>
          <w:p w:rsidR="00144DDD" w:rsidRPr="00144DDD" w:rsidRDefault="00144DDD" w:rsidP="00880175">
            <w:pPr>
              <w:rPr>
                <w:bCs/>
                <w:sz w:val="20"/>
                <w:szCs w:val="20"/>
              </w:rPr>
            </w:pPr>
            <w:r w:rsidRPr="00144DDD">
              <w:rPr>
                <w:bCs/>
                <w:sz w:val="20"/>
                <w:szCs w:val="20"/>
              </w:rPr>
              <w:t>5</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6</w:t>
            </w:r>
          </w:p>
        </w:tc>
        <w:tc>
          <w:tcPr>
            <w:tcW w:w="3603" w:type="dxa"/>
          </w:tcPr>
          <w:p w:rsidR="00144DDD" w:rsidRPr="00144DDD" w:rsidRDefault="00144DDD" w:rsidP="00880175">
            <w:pPr>
              <w:jc w:val="both"/>
              <w:rPr>
                <w:bCs/>
                <w:sz w:val="20"/>
                <w:szCs w:val="20"/>
              </w:rPr>
            </w:pPr>
            <w:r w:rsidRPr="00144DDD">
              <w:rPr>
                <w:bCs/>
                <w:sz w:val="20"/>
                <w:szCs w:val="20"/>
              </w:rPr>
              <w:t>Угловой шов характеризуется:</w:t>
            </w:r>
          </w:p>
        </w:tc>
        <w:tc>
          <w:tcPr>
            <w:tcW w:w="4533" w:type="dxa"/>
          </w:tcPr>
          <w:p w:rsidR="00144DDD" w:rsidRPr="00144DDD" w:rsidRDefault="00144DDD" w:rsidP="00880175">
            <w:pPr>
              <w:ind w:left="360"/>
              <w:rPr>
                <w:bCs/>
                <w:sz w:val="20"/>
                <w:szCs w:val="20"/>
              </w:rPr>
            </w:pPr>
            <w:r w:rsidRPr="00144DDD">
              <w:rPr>
                <w:bCs/>
                <w:sz w:val="20"/>
                <w:szCs w:val="20"/>
              </w:rPr>
              <w:t>1 – шириной</w:t>
            </w:r>
          </w:p>
          <w:p w:rsidR="00144DDD" w:rsidRPr="00144DDD" w:rsidRDefault="00144DDD" w:rsidP="00880175">
            <w:pPr>
              <w:ind w:left="360"/>
              <w:rPr>
                <w:bCs/>
                <w:sz w:val="20"/>
                <w:szCs w:val="20"/>
              </w:rPr>
            </w:pPr>
            <w:r w:rsidRPr="00144DDD">
              <w:rPr>
                <w:bCs/>
                <w:sz w:val="20"/>
                <w:szCs w:val="20"/>
              </w:rPr>
              <w:t>2 – глубиной проплавления</w:t>
            </w:r>
          </w:p>
          <w:p w:rsidR="00144DDD" w:rsidRPr="00144DDD" w:rsidRDefault="00144DDD" w:rsidP="00880175">
            <w:pPr>
              <w:ind w:left="360"/>
              <w:rPr>
                <w:bCs/>
                <w:sz w:val="20"/>
                <w:szCs w:val="20"/>
              </w:rPr>
            </w:pPr>
            <w:r w:rsidRPr="00144DDD">
              <w:rPr>
                <w:bCs/>
                <w:sz w:val="20"/>
                <w:szCs w:val="20"/>
              </w:rPr>
              <w:t>3 – катетом</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7</w:t>
            </w:r>
          </w:p>
        </w:tc>
        <w:tc>
          <w:tcPr>
            <w:tcW w:w="3603" w:type="dxa"/>
          </w:tcPr>
          <w:p w:rsidR="00144DDD" w:rsidRPr="00144DDD" w:rsidRDefault="00144DDD" w:rsidP="00880175">
            <w:pPr>
              <w:jc w:val="both"/>
              <w:rPr>
                <w:bCs/>
                <w:sz w:val="20"/>
                <w:szCs w:val="20"/>
              </w:rPr>
            </w:pPr>
            <w:r w:rsidRPr="00144DDD">
              <w:rPr>
                <w:bCs/>
                <w:sz w:val="20"/>
                <w:szCs w:val="20"/>
              </w:rPr>
              <w:t>Запишите допустимые цифровые значения :</w:t>
            </w:r>
          </w:p>
          <w:p w:rsidR="00144DDD" w:rsidRPr="00144DDD" w:rsidRDefault="00144DDD" w:rsidP="00880175">
            <w:pPr>
              <w:jc w:val="both"/>
              <w:rPr>
                <w:bCs/>
                <w:sz w:val="20"/>
                <w:szCs w:val="20"/>
              </w:rPr>
            </w:pPr>
            <w:r w:rsidRPr="00144DDD">
              <w:rPr>
                <w:bCs/>
                <w:sz w:val="20"/>
                <w:szCs w:val="20"/>
              </w:rPr>
              <w:t>1 – высоты усиления стыковых швов</w:t>
            </w:r>
          </w:p>
          <w:p w:rsidR="00144DDD" w:rsidRPr="00144DDD" w:rsidRDefault="00144DDD" w:rsidP="00880175">
            <w:pPr>
              <w:jc w:val="both"/>
              <w:rPr>
                <w:bCs/>
                <w:sz w:val="20"/>
                <w:szCs w:val="20"/>
              </w:rPr>
            </w:pPr>
            <w:r w:rsidRPr="00144DDD">
              <w:rPr>
                <w:bCs/>
                <w:sz w:val="20"/>
                <w:szCs w:val="20"/>
              </w:rPr>
              <w:t>2 -  высоты усиления угловых швов</w:t>
            </w:r>
          </w:p>
          <w:p w:rsidR="00144DDD" w:rsidRPr="00144DDD" w:rsidRDefault="00144DDD" w:rsidP="00880175">
            <w:pPr>
              <w:jc w:val="both"/>
              <w:rPr>
                <w:bCs/>
                <w:sz w:val="20"/>
                <w:szCs w:val="20"/>
              </w:rPr>
            </w:pPr>
            <w:r w:rsidRPr="00144DDD">
              <w:rPr>
                <w:bCs/>
                <w:sz w:val="20"/>
                <w:szCs w:val="20"/>
              </w:rPr>
              <w:t>3 – зазора между деталями</w:t>
            </w:r>
          </w:p>
        </w:tc>
        <w:tc>
          <w:tcPr>
            <w:tcW w:w="4533" w:type="dxa"/>
          </w:tcPr>
          <w:p w:rsidR="00144DDD" w:rsidRPr="00144DDD" w:rsidRDefault="00144DDD" w:rsidP="00880175">
            <w:pPr>
              <w:ind w:left="360"/>
              <w:rPr>
                <w:bCs/>
                <w:sz w:val="20"/>
                <w:szCs w:val="20"/>
              </w:rPr>
            </w:pPr>
            <w:r w:rsidRPr="00144DDD">
              <w:rPr>
                <w:bCs/>
                <w:sz w:val="20"/>
                <w:szCs w:val="20"/>
              </w:rPr>
              <w:t xml:space="preserve">1 – </w:t>
            </w:r>
          </w:p>
          <w:p w:rsidR="00144DDD" w:rsidRPr="00144DDD" w:rsidRDefault="00144DDD" w:rsidP="00880175">
            <w:pPr>
              <w:ind w:left="360"/>
              <w:rPr>
                <w:bCs/>
                <w:sz w:val="20"/>
                <w:szCs w:val="20"/>
              </w:rPr>
            </w:pPr>
            <w:r w:rsidRPr="00144DDD">
              <w:rPr>
                <w:bCs/>
                <w:sz w:val="20"/>
                <w:szCs w:val="20"/>
              </w:rPr>
              <w:t>2 –</w:t>
            </w:r>
          </w:p>
          <w:p w:rsidR="00144DDD" w:rsidRPr="00144DDD" w:rsidRDefault="00144DDD" w:rsidP="00880175">
            <w:pPr>
              <w:ind w:left="360"/>
              <w:rPr>
                <w:bCs/>
                <w:sz w:val="20"/>
                <w:szCs w:val="20"/>
              </w:rPr>
            </w:pPr>
            <w:r w:rsidRPr="00144DDD">
              <w:rPr>
                <w:bCs/>
                <w:sz w:val="20"/>
                <w:szCs w:val="20"/>
              </w:rPr>
              <w:t>3 -</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lastRenderedPageBreak/>
              <w:t>8</w:t>
            </w:r>
          </w:p>
        </w:tc>
        <w:tc>
          <w:tcPr>
            <w:tcW w:w="3603" w:type="dxa"/>
          </w:tcPr>
          <w:p w:rsidR="00144DDD" w:rsidRPr="00144DDD" w:rsidRDefault="00144DDD" w:rsidP="00880175">
            <w:pPr>
              <w:jc w:val="both"/>
              <w:rPr>
                <w:bCs/>
                <w:sz w:val="20"/>
                <w:szCs w:val="20"/>
              </w:rPr>
            </w:pPr>
            <w:r w:rsidRPr="00144DDD">
              <w:rPr>
                <w:bCs/>
                <w:sz w:val="20"/>
                <w:szCs w:val="20"/>
              </w:rPr>
              <w:t>Зарисуйте  вспомогательные знаки условного обозначения сварных швов на чертежах:</w:t>
            </w:r>
          </w:p>
          <w:p w:rsidR="00144DDD" w:rsidRPr="00144DDD" w:rsidRDefault="00144DDD" w:rsidP="00880175">
            <w:pPr>
              <w:jc w:val="both"/>
              <w:rPr>
                <w:bCs/>
                <w:sz w:val="20"/>
                <w:szCs w:val="20"/>
              </w:rPr>
            </w:pPr>
            <w:r w:rsidRPr="00144DDD">
              <w:rPr>
                <w:bCs/>
                <w:sz w:val="20"/>
                <w:szCs w:val="20"/>
              </w:rPr>
              <w:t>1 – шов выполняется по замкнутому контуру</w:t>
            </w:r>
          </w:p>
          <w:p w:rsidR="00144DDD" w:rsidRPr="00144DDD" w:rsidRDefault="00144DDD" w:rsidP="00880175">
            <w:pPr>
              <w:jc w:val="both"/>
              <w:rPr>
                <w:bCs/>
                <w:sz w:val="20"/>
                <w:szCs w:val="20"/>
              </w:rPr>
            </w:pPr>
            <w:r w:rsidRPr="00144DDD">
              <w:rPr>
                <w:bCs/>
                <w:sz w:val="20"/>
                <w:szCs w:val="20"/>
              </w:rPr>
              <w:t>2 – усиление шва снять механической обработкой</w:t>
            </w:r>
          </w:p>
          <w:p w:rsidR="00144DDD" w:rsidRPr="00144DDD" w:rsidRDefault="00144DDD" w:rsidP="00880175">
            <w:pPr>
              <w:jc w:val="both"/>
              <w:rPr>
                <w:bCs/>
                <w:sz w:val="20"/>
                <w:szCs w:val="20"/>
              </w:rPr>
            </w:pPr>
            <w:r w:rsidRPr="00144DDD">
              <w:rPr>
                <w:bCs/>
                <w:sz w:val="20"/>
                <w:szCs w:val="20"/>
              </w:rPr>
              <w:t>3 -  шов выполняется на монтаже</w:t>
            </w:r>
          </w:p>
          <w:p w:rsidR="00144DDD" w:rsidRPr="00144DDD" w:rsidRDefault="00144DDD" w:rsidP="00880175">
            <w:pPr>
              <w:jc w:val="both"/>
              <w:rPr>
                <w:bCs/>
                <w:sz w:val="20"/>
                <w:szCs w:val="20"/>
              </w:rPr>
            </w:pPr>
            <w:r w:rsidRPr="00144DDD">
              <w:rPr>
                <w:bCs/>
                <w:sz w:val="20"/>
                <w:szCs w:val="20"/>
              </w:rPr>
              <w:t>4 -  знак прерывистого цепного шва</w:t>
            </w:r>
          </w:p>
          <w:p w:rsidR="00144DDD" w:rsidRPr="00144DDD" w:rsidRDefault="00144DDD" w:rsidP="00880175">
            <w:pPr>
              <w:jc w:val="both"/>
              <w:rPr>
                <w:bCs/>
                <w:sz w:val="20"/>
                <w:szCs w:val="20"/>
              </w:rPr>
            </w:pPr>
            <w:r w:rsidRPr="00144DDD">
              <w:rPr>
                <w:bCs/>
                <w:sz w:val="20"/>
                <w:szCs w:val="20"/>
              </w:rPr>
              <w:t>5 -  шов выполняется по незамкнутому контуру.</w:t>
            </w:r>
          </w:p>
        </w:tc>
        <w:tc>
          <w:tcPr>
            <w:tcW w:w="4533" w:type="dxa"/>
          </w:tcPr>
          <w:p w:rsidR="00144DDD" w:rsidRPr="00144DDD" w:rsidRDefault="00144DDD" w:rsidP="00880175">
            <w:pPr>
              <w:ind w:left="360"/>
              <w:rPr>
                <w:bCs/>
                <w:sz w:val="20"/>
                <w:szCs w:val="20"/>
              </w:rPr>
            </w:pPr>
            <w:r w:rsidRPr="00144DDD">
              <w:rPr>
                <w:bCs/>
                <w:sz w:val="20"/>
                <w:szCs w:val="20"/>
              </w:rPr>
              <w:t>1 –</w:t>
            </w:r>
          </w:p>
          <w:p w:rsidR="00144DDD" w:rsidRPr="00144DDD" w:rsidRDefault="00144DDD" w:rsidP="00880175">
            <w:pPr>
              <w:ind w:left="360"/>
              <w:rPr>
                <w:bCs/>
                <w:sz w:val="20"/>
                <w:szCs w:val="20"/>
              </w:rPr>
            </w:pPr>
            <w:r w:rsidRPr="00144DDD">
              <w:rPr>
                <w:bCs/>
                <w:sz w:val="20"/>
                <w:szCs w:val="20"/>
              </w:rPr>
              <w:t>2 –</w:t>
            </w:r>
          </w:p>
          <w:p w:rsidR="00144DDD" w:rsidRPr="00144DDD" w:rsidRDefault="00144DDD" w:rsidP="00880175">
            <w:pPr>
              <w:ind w:left="360"/>
              <w:rPr>
                <w:bCs/>
                <w:sz w:val="20"/>
                <w:szCs w:val="20"/>
              </w:rPr>
            </w:pPr>
            <w:r w:rsidRPr="00144DDD">
              <w:rPr>
                <w:bCs/>
                <w:sz w:val="20"/>
                <w:szCs w:val="20"/>
              </w:rPr>
              <w:t>3 –</w:t>
            </w:r>
          </w:p>
          <w:p w:rsidR="00144DDD" w:rsidRPr="00144DDD" w:rsidRDefault="00144DDD" w:rsidP="00880175">
            <w:pPr>
              <w:ind w:left="360"/>
              <w:rPr>
                <w:bCs/>
                <w:sz w:val="20"/>
                <w:szCs w:val="20"/>
              </w:rPr>
            </w:pPr>
            <w:r w:rsidRPr="00144DDD">
              <w:rPr>
                <w:bCs/>
                <w:sz w:val="20"/>
                <w:szCs w:val="20"/>
              </w:rPr>
              <w:t>4 –</w:t>
            </w:r>
          </w:p>
          <w:p w:rsidR="00144DDD" w:rsidRPr="00144DDD" w:rsidRDefault="00144DDD" w:rsidP="00880175">
            <w:pPr>
              <w:ind w:left="360"/>
              <w:rPr>
                <w:bCs/>
                <w:sz w:val="20"/>
                <w:szCs w:val="20"/>
              </w:rPr>
            </w:pPr>
            <w:r w:rsidRPr="00144DDD">
              <w:rPr>
                <w:bCs/>
                <w:sz w:val="20"/>
                <w:szCs w:val="20"/>
              </w:rPr>
              <w:t>5 –</w:t>
            </w:r>
          </w:p>
          <w:p w:rsidR="00144DDD" w:rsidRPr="00144DDD" w:rsidRDefault="00144DDD" w:rsidP="00880175">
            <w:pPr>
              <w:ind w:left="360"/>
              <w:rPr>
                <w:bCs/>
                <w:sz w:val="20"/>
                <w:szCs w:val="20"/>
              </w:rPr>
            </w:pPr>
          </w:p>
        </w:tc>
        <w:tc>
          <w:tcPr>
            <w:tcW w:w="1560" w:type="dxa"/>
          </w:tcPr>
          <w:p w:rsidR="00144DDD" w:rsidRPr="00144DDD" w:rsidRDefault="00144DDD" w:rsidP="00880175">
            <w:pPr>
              <w:rPr>
                <w:bCs/>
                <w:sz w:val="20"/>
                <w:szCs w:val="20"/>
              </w:rPr>
            </w:pPr>
            <w:r w:rsidRPr="00144DDD">
              <w:rPr>
                <w:bCs/>
                <w:sz w:val="20"/>
                <w:szCs w:val="20"/>
              </w:rPr>
              <w:t>5</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9</w:t>
            </w:r>
          </w:p>
        </w:tc>
        <w:tc>
          <w:tcPr>
            <w:tcW w:w="3603" w:type="dxa"/>
          </w:tcPr>
          <w:p w:rsidR="00144DDD" w:rsidRPr="00144DDD" w:rsidRDefault="00144DDD" w:rsidP="00880175">
            <w:pPr>
              <w:jc w:val="both"/>
              <w:rPr>
                <w:bCs/>
                <w:sz w:val="20"/>
                <w:szCs w:val="20"/>
              </w:rPr>
            </w:pPr>
            <w:r w:rsidRPr="00144DDD">
              <w:rPr>
                <w:bCs/>
                <w:sz w:val="20"/>
                <w:szCs w:val="20"/>
              </w:rPr>
              <w:t>Зарисуйте сварное  угловое соединение по кромкам.</w:t>
            </w:r>
          </w:p>
        </w:tc>
        <w:tc>
          <w:tcPr>
            <w:tcW w:w="4533" w:type="dxa"/>
          </w:tcPr>
          <w:p w:rsidR="00144DDD" w:rsidRPr="00144DDD" w:rsidRDefault="00144DDD" w:rsidP="00880175">
            <w:pPr>
              <w:ind w:left="360"/>
              <w:rPr>
                <w:bCs/>
                <w:sz w:val="20"/>
                <w:szCs w:val="20"/>
              </w:rPr>
            </w:pPr>
          </w:p>
        </w:tc>
        <w:tc>
          <w:tcPr>
            <w:tcW w:w="1560" w:type="dxa"/>
          </w:tcPr>
          <w:p w:rsidR="00144DDD" w:rsidRPr="00144DDD" w:rsidRDefault="00144DDD" w:rsidP="00880175">
            <w:pPr>
              <w:rPr>
                <w:bCs/>
                <w:sz w:val="20"/>
                <w:szCs w:val="20"/>
              </w:rPr>
            </w:pPr>
            <w:r w:rsidRPr="00144DDD">
              <w:rPr>
                <w:bCs/>
                <w:sz w:val="20"/>
                <w:szCs w:val="20"/>
              </w:rPr>
              <w:t>2</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10</w:t>
            </w:r>
          </w:p>
        </w:tc>
        <w:tc>
          <w:tcPr>
            <w:tcW w:w="3603" w:type="dxa"/>
          </w:tcPr>
          <w:p w:rsidR="00144DDD" w:rsidRPr="00144DDD" w:rsidRDefault="00144DDD" w:rsidP="00880175">
            <w:pPr>
              <w:jc w:val="both"/>
              <w:rPr>
                <w:bCs/>
                <w:sz w:val="20"/>
                <w:szCs w:val="20"/>
              </w:rPr>
            </w:pPr>
            <w:r w:rsidRPr="00144DDD">
              <w:rPr>
                <w:bCs/>
                <w:sz w:val="20"/>
                <w:szCs w:val="20"/>
              </w:rPr>
              <w:t>Какие сварные швы подлежат расчету на прочность, так как их разрушение приводит к разрушению всей конструкции?</w:t>
            </w:r>
          </w:p>
        </w:tc>
        <w:tc>
          <w:tcPr>
            <w:tcW w:w="4533" w:type="dxa"/>
          </w:tcPr>
          <w:p w:rsidR="00144DDD" w:rsidRPr="00144DDD" w:rsidRDefault="00144DDD" w:rsidP="00880175">
            <w:pPr>
              <w:ind w:left="360"/>
              <w:rPr>
                <w:bCs/>
                <w:sz w:val="20"/>
                <w:szCs w:val="20"/>
              </w:rPr>
            </w:pPr>
            <w:r w:rsidRPr="00144DDD">
              <w:rPr>
                <w:bCs/>
                <w:sz w:val="20"/>
                <w:szCs w:val="20"/>
              </w:rPr>
              <w:t>1 -  рабочие</w:t>
            </w:r>
          </w:p>
          <w:p w:rsidR="00144DDD" w:rsidRPr="00144DDD" w:rsidRDefault="00144DDD" w:rsidP="00880175">
            <w:pPr>
              <w:ind w:left="360"/>
              <w:rPr>
                <w:bCs/>
                <w:sz w:val="20"/>
                <w:szCs w:val="20"/>
              </w:rPr>
            </w:pPr>
            <w:r w:rsidRPr="00144DDD">
              <w:rPr>
                <w:bCs/>
                <w:sz w:val="20"/>
                <w:szCs w:val="20"/>
              </w:rPr>
              <w:t>2 -  точечные</w:t>
            </w:r>
          </w:p>
          <w:p w:rsidR="00144DDD" w:rsidRPr="00144DDD" w:rsidRDefault="00144DDD" w:rsidP="00880175">
            <w:pPr>
              <w:ind w:left="360"/>
              <w:rPr>
                <w:bCs/>
                <w:sz w:val="20"/>
                <w:szCs w:val="20"/>
              </w:rPr>
            </w:pPr>
            <w:r w:rsidRPr="00144DDD">
              <w:rPr>
                <w:bCs/>
                <w:sz w:val="20"/>
                <w:szCs w:val="20"/>
              </w:rPr>
              <w:t>3 – связующие</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11</w:t>
            </w:r>
          </w:p>
        </w:tc>
        <w:tc>
          <w:tcPr>
            <w:tcW w:w="3603" w:type="dxa"/>
          </w:tcPr>
          <w:p w:rsidR="00144DDD" w:rsidRPr="00144DDD" w:rsidRDefault="00144DDD" w:rsidP="00880175">
            <w:pPr>
              <w:jc w:val="both"/>
              <w:rPr>
                <w:bCs/>
                <w:sz w:val="20"/>
                <w:szCs w:val="20"/>
              </w:rPr>
            </w:pPr>
            <w:r w:rsidRPr="00144DDD">
              <w:rPr>
                <w:bCs/>
                <w:sz w:val="20"/>
                <w:szCs w:val="20"/>
              </w:rPr>
              <w:t xml:space="preserve">Условное обозначение сварного шва </w:t>
            </w:r>
            <w:r w:rsidR="006D2625">
              <w:rPr>
                <w:bCs/>
                <w:sz w:val="20"/>
                <w:szCs w:val="20"/>
              </w:rPr>
              <w:t xml:space="preserve"> </w:t>
            </w:r>
            <w:r w:rsidRPr="00144DDD">
              <w:rPr>
                <w:bCs/>
                <w:sz w:val="20"/>
                <w:szCs w:val="20"/>
              </w:rPr>
              <w:t xml:space="preserve"> </w:t>
            </w:r>
            <w:r w:rsidRPr="00144DDD">
              <w:rPr>
                <w:b/>
                <w:bCs/>
                <w:sz w:val="20"/>
                <w:szCs w:val="20"/>
              </w:rPr>
              <w:t xml:space="preserve">У 2 </w:t>
            </w:r>
            <w:r w:rsidRPr="00144DDD">
              <w:rPr>
                <w:bCs/>
                <w:sz w:val="20"/>
                <w:szCs w:val="20"/>
              </w:rPr>
              <w:t>соответствует:</w:t>
            </w:r>
          </w:p>
        </w:tc>
        <w:tc>
          <w:tcPr>
            <w:tcW w:w="4533" w:type="dxa"/>
          </w:tcPr>
          <w:p w:rsidR="00144DDD" w:rsidRPr="00144DDD" w:rsidRDefault="00144DDD" w:rsidP="00880175">
            <w:pPr>
              <w:ind w:left="360"/>
              <w:rPr>
                <w:bCs/>
                <w:sz w:val="20"/>
                <w:szCs w:val="20"/>
              </w:rPr>
            </w:pPr>
            <w:r w:rsidRPr="00144DDD">
              <w:rPr>
                <w:bCs/>
                <w:sz w:val="20"/>
                <w:szCs w:val="20"/>
              </w:rPr>
              <w:t>А – односторонний угловой шов впритык с отбортовкой</w:t>
            </w:r>
          </w:p>
          <w:p w:rsidR="00144DDD" w:rsidRPr="00144DDD" w:rsidRDefault="00144DDD" w:rsidP="00880175">
            <w:pPr>
              <w:ind w:left="360"/>
              <w:rPr>
                <w:bCs/>
                <w:sz w:val="20"/>
                <w:szCs w:val="20"/>
              </w:rPr>
            </w:pPr>
            <w:r w:rsidRPr="00144DDD">
              <w:rPr>
                <w:bCs/>
                <w:sz w:val="20"/>
                <w:szCs w:val="20"/>
              </w:rPr>
              <w:t>Б – односторонний угловой шов без скоса кромок</w:t>
            </w:r>
          </w:p>
          <w:p w:rsidR="00144DDD" w:rsidRPr="00144DDD" w:rsidRDefault="00144DDD" w:rsidP="00880175">
            <w:pPr>
              <w:ind w:left="360"/>
              <w:rPr>
                <w:bCs/>
                <w:sz w:val="20"/>
                <w:szCs w:val="20"/>
              </w:rPr>
            </w:pPr>
            <w:r w:rsidRPr="00144DDD">
              <w:rPr>
                <w:bCs/>
                <w:sz w:val="20"/>
                <w:szCs w:val="20"/>
              </w:rPr>
              <w:t>В – односторонний угловой шов со скосом одной кромки</w:t>
            </w:r>
          </w:p>
        </w:tc>
        <w:tc>
          <w:tcPr>
            <w:tcW w:w="1560" w:type="dxa"/>
          </w:tcPr>
          <w:p w:rsidR="00144DDD" w:rsidRPr="00144DDD" w:rsidRDefault="00144DDD" w:rsidP="00880175">
            <w:pPr>
              <w:rPr>
                <w:bCs/>
                <w:sz w:val="20"/>
                <w:szCs w:val="20"/>
              </w:rPr>
            </w:pPr>
            <w:r w:rsidRPr="00144DDD">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12</w:t>
            </w:r>
          </w:p>
        </w:tc>
        <w:tc>
          <w:tcPr>
            <w:tcW w:w="3603" w:type="dxa"/>
          </w:tcPr>
          <w:p w:rsidR="005470DE" w:rsidRPr="005470DE" w:rsidRDefault="005470DE" w:rsidP="00CF0F3F">
            <w:pPr>
              <w:jc w:val="both"/>
              <w:rPr>
                <w:bCs/>
                <w:sz w:val="20"/>
                <w:szCs w:val="20"/>
              </w:rPr>
            </w:pPr>
            <w:r w:rsidRPr="005470DE">
              <w:rPr>
                <w:bCs/>
                <w:sz w:val="20"/>
                <w:szCs w:val="20"/>
              </w:rPr>
              <w:t>Запишите условное обозначение способа сварки :</w:t>
            </w:r>
          </w:p>
          <w:p w:rsidR="005470DE" w:rsidRPr="005470DE" w:rsidRDefault="005470DE" w:rsidP="00CF0F3F">
            <w:pPr>
              <w:jc w:val="both"/>
              <w:rPr>
                <w:bCs/>
                <w:sz w:val="20"/>
                <w:szCs w:val="20"/>
              </w:rPr>
            </w:pPr>
            <w:r w:rsidRPr="005470DE">
              <w:rPr>
                <w:bCs/>
                <w:sz w:val="20"/>
                <w:szCs w:val="20"/>
              </w:rPr>
              <w:t>1 – полуавтоматическая сварка</w:t>
            </w:r>
          </w:p>
          <w:p w:rsidR="005470DE" w:rsidRPr="005470DE" w:rsidRDefault="005470DE" w:rsidP="00CF0F3F">
            <w:pPr>
              <w:jc w:val="both"/>
              <w:rPr>
                <w:bCs/>
                <w:sz w:val="20"/>
                <w:szCs w:val="20"/>
              </w:rPr>
            </w:pPr>
            <w:r w:rsidRPr="005470DE">
              <w:rPr>
                <w:bCs/>
                <w:sz w:val="20"/>
                <w:szCs w:val="20"/>
              </w:rPr>
              <w:t xml:space="preserve">2 – газовая сварка </w:t>
            </w:r>
          </w:p>
          <w:p w:rsidR="005470DE" w:rsidRPr="005470DE" w:rsidRDefault="005470DE" w:rsidP="00CF0F3F">
            <w:pPr>
              <w:jc w:val="both"/>
              <w:rPr>
                <w:bCs/>
                <w:sz w:val="20"/>
                <w:szCs w:val="20"/>
              </w:rPr>
            </w:pPr>
            <w:r w:rsidRPr="005470DE">
              <w:rPr>
                <w:bCs/>
                <w:sz w:val="20"/>
                <w:szCs w:val="20"/>
              </w:rPr>
              <w:t>3 – автоматическая сварка под флюсом</w:t>
            </w:r>
          </w:p>
          <w:p w:rsidR="005470DE" w:rsidRPr="005470DE" w:rsidRDefault="005470DE" w:rsidP="00CF0F3F">
            <w:pPr>
              <w:jc w:val="both"/>
              <w:rPr>
                <w:bCs/>
                <w:sz w:val="20"/>
                <w:szCs w:val="20"/>
              </w:rPr>
            </w:pPr>
            <w:r w:rsidRPr="005470DE">
              <w:rPr>
                <w:bCs/>
                <w:sz w:val="20"/>
                <w:szCs w:val="20"/>
              </w:rPr>
              <w:t>4 – полуавтоматическая сварка в инертном газе</w:t>
            </w:r>
          </w:p>
        </w:tc>
        <w:tc>
          <w:tcPr>
            <w:tcW w:w="4533" w:type="dxa"/>
          </w:tcPr>
          <w:p w:rsidR="005470DE" w:rsidRPr="005470DE" w:rsidRDefault="005470DE" w:rsidP="00CF0F3F">
            <w:pPr>
              <w:ind w:left="360"/>
              <w:rPr>
                <w:bCs/>
                <w:sz w:val="20"/>
                <w:szCs w:val="20"/>
              </w:rPr>
            </w:pPr>
            <w:r w:rsidRPr="005470DE">
              <w:rPr>
                <w:bCs/>
                <w:sz w:val="20"/>
                <w:szCs w:val="20"/>
              </w:rPr>
              <w:t>1. 2. 3. 4.</w:t>
            </w:r>
          </w:p>
        </w:tc>
        <w:tc>
          <w:tcPr>
            <w:tcW w:w="1560" w:type="dxa"/>
          </w:tcPr>
          <w:p w:rsidR="005470DE" w:rsidRPr="005470DE" w:rsidRDefault="005470DE" w:rsidP="00CF0F3F">
            <w:pPr>
              <w:rPr>
                <w:bCs/>
                <w:sz w:val="20"/>
                <w:szCs w:val="20"/>
              </w:rPr>
            </w:pPr>
            <w:r w:rsidRPr="005470DE">
              <w:rPr>
                <w:bCs/>
                <w:sz w:val="20"/>
                <w:szCs w:val="20"/>
              </w:rPr>
              <w:t>4</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13</w:t>
            </w:r>
          </w:p>
        </w:tc>
        <w:tc>
          <w:tcPr>
            <w:tcW w:w="3603" w:type="dxa"/>
          </w:tcPr>
          <w:p w:rsidR="005470DE" w:rsidRPr="00D80C09" w:rsidRDefault="005470DE" w:rsidP="00880175">
            <w:pPr>
              <w:jc w:val="both"/>
              <w:rPr>
                <w:bCs/>
                <w:sz w:val="20"/>
                <w:szCs w:val="20"/>
              </w:rPr>
            </w:pPr>
            <w:r w:rsidRPr="00D80C09">
              <w:rPr>
                <w:bCs/>
                <w:sz w:val="20"/>
                <w:szCs w:val="20"/>
              </w:rPr>
              <w:t>Перечислите способы защиты сварочной ванны от воздействия воздуха.</w:t>
            </w:r>
          </w:p>
          <w:p w:rsidR="005470DE" w:rsidRPr="00D80C09" w:rsidRDefault="005470DE" w:rsidP="00880175">
            <w:pPr>
              <w:jc w:val="both"/>
              <w:rPr>
                <w:bCs/>
                <w:sz w:val="20"/>
                <w:szCs w:val="20"/>
              </w:rPr>
            </w:pPr>
          </w:p>
        </w:tc>
        <w:tc>
          <w:tcPr>
            <w:tcW w:w="4533" w:type="dxa"/>
          </w:tcPr>
          <w:p w:rsidR="005470DE" w:rsidRPr="00D80C09" w:rsidRDefault="005470DE" w:rsidP="00353057">
            <w:pPr>
              <w:numPr>
                <w:ilvl w:val="0"/>
                <w:numId w:val="36"/>
              </w:numPr>
              <w:jc w:val="both"/>
              <w:rPr>
                <w:bCs/>
                <w:sz w:val="20"/>
                <w:szCs w:val="20"/>
              </w:rPr>
            </w:pPr>
            <w:r w:rsidRPr="00D80C09">
              <w:rPr>
                <w:bCs/>
                <w:sz w:val="20"/>
                <w:szCs w:val="20"/>
              </w:rPr>
              <w:t xml:space="preserve"> 2.   3.   4.</w:t>
            </w:r>
          </w:p>
        </w:tc>
        <w:tc>
          <w:tcPr>
            <w:tcW w:w="1560" w:type="dxa"/>
          </w:tcPr>
          <w:p w:rsidR="005470DE" w:rsidRPr="00D80C09" w:rsidRDefault="005470DE" w:rsidP="00880175">
            <w:pPr>
              <w:rPr>
                <w:bCs/>
                <w:sz w:val="20"/>
                <w:szCs w:val="20"/>
              </w:rPr>
            </w:pPr>
            <w:r w:rsidRPr="00D80C09">
              <w:rPr>
                <w:bCs/>
                <w:sz w:val="20"/>
                <w:szCs w:val="20"/>
              </w:rPr>
              <w:t>4</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14</w:t>
            </w:r>
          </w:p>
        </w:tc>
        <w:tc>
          <w:tcPr>
            <w:tcW w:w="3603" w:type="dxa"/>
          </w:tcPr>
          <w:p w:rsidR="005470DE" w:rsidRPr="00D80C09" w:rsidRDefault="005470DE" w:rsidP="00880175">
            <w:pPr>
              <w:jc w:val="both"/>
              <w:rPr>
                <w:bCs/>
                <w:sz w:val="20"/>
                <w:szCs w:val="20"/>
              </w:rPr>
            </w:pPr>
            <w:r w:rsidRPr="00D80C09">
              <w:rPr>
                <w:bCs/>
                <w:sz w:val="20"/>
                <w:szCs w:val="20"/>
              </w:rPr>
              <w:t>Что является источником энергии для образования сварного шва в следующих видах сварки:</w:t>
            </w:r>
          </w:p>
          <w:p w:rsidR="005470DE" w:rsidRPr="00D80C09" w:rsidRDefault="005470DE" w:rsidP="00880175">
            <w:pPr>
              <w:jc w:val="both"/>
              <w:rPr>
                <w:bCs/>
                <w:sz w:val="20"/>
                <w:szCs w:val="20"/>
              </w:rPr>
            </w:pPr>
            <w:r w:rsidRPr="00D80C09">
              <w:rPr>
                <w:bCs/>
                <w:sz w:val="20"/>
                <w:szCs w:val="20"/>
              </w:rPr>
              <w:t>1 – ручная дуговая</w:t>
            </w:r>
          </w:p>
          <w:p w:rsidR="005470DE" w:rsidRPr="00D80C09" w:rsidRDefault="005470DE" w:rsidP="00880175">
            <w:pPr>
              <w:jc w:val="both"/>
              <w:rPr>
                <w:bCs/>
                <w:sz w:val="20"/>
                <w:szCs w:val="20"/>
              </w:rPr>
            </w:pPr>
            <w:r w:rsidRPr="00D80C09">
              <w:rPr>
                <w:bCs/>
                <w:sz w:val="20"/>
                <w:szCs w:val="20"/>
              </w:rPr>
              <w:t>2 – контактная</w:t>
            </w:r>
          </w:p>
          <w:p w:rsidR="005470DE" w:rsidRPr="00D80C09" w:rsidRDefault="005470DE" w:rsidP="00880175">
            <w:pPr>
              <w:jc w:val="both"/>
              <w:rPr>
                <w:bCs/>
                <w:sz w:val="20"/>
                <w:szCs w:val="20"/>
              </w:rPr>
            </w:pPr>
            <w:r w:rsidRPr="00D80C09">
              <w:rPr>
                <w:bCs/>
                <w:sz w:val="20"/>
                <w:szCs w:val="20"/>
              </w:rPr>
              <w:t>3 – автоматическая сварка под флюсом</w:t>
            </w:r>
          </w:p>
          <w:p w:rsidR="005470DE" w:rsidRPr="00D80C09" w:rsidRDefault="005470DE" w:rsidP="00880175">
            <w:pPr>
              <w:jc w:val="both"/>
              <w:rPr>
                <w:bCs/>
                <w:sz w:val="20"/>
                <w:szCs w:val="20"/>
              </w:rPr>
            </w:pPr>
            <w:r w:rsidRPr="00D80C09">
              <w:rPr>
                <w:bCs/>
                <w:sz w:val="20"/>
                <w:szCs w:val="20"/>
              </w:rPr>
              <w:t>4 – газовая</w:t>
            </w:r>
          </w:p>
          <w:p w:rsidR="005470DE" w:rsidRPr="00D80C09" w:rsidRDefault="005470DE" w:rsidP="00880175">
            <w:pPr>
              <w:jc w:val="both"/>
              <w:rPr>
                <w:bCs/>
                <w:sz w:val="20"/>
                <w:szCs w:val="20"/>
              </w:rPr>
            </w:pPr>
            <w:r w:rsidRPr="00D80C09">
              <w:rPr>
                <w:bCs/>
                <w:sz w:val="20"/>
                <w:szCs w:val="20"/>
              </w:rPr>
              <w:t>5 - кузнечная</w:t>
            </w:r>
          </w:p>
        </w:tc>
        <w:tc>
          <w:tcPr>
            <w:tcW w:w="4533" w:type="dxa"/>
          </w:tcPr>
          <w:p w:rsidR="005470DE" w:rsidRPr="00D80C09" w:rsidRDefault="005470DE" w:rsidP="00880175">
            <w:pPr>
              <w:ind w:left="360"/>
              <w:jc w:val="both"/>
              <w:rPr>
                <w:bCs/>
                <w:sz w:val="20"/>
                <w:szCs w:val="20"/>
              </w:rPr>
            </w:pPr>
            <w:r w:rsidRPr="00D80C09">
              <w:rPr>
                <w:bCs/>
                <w:sz w:val="20"/>
                <w:szCs w:val="20"/>
              </w:rPr>
              <w:t>1 – сила давления</w:t>
            </w:r>
          </w:p>
          <w:p w:rsidR="005470DE" w:rsidRPr="00D80C09" w:rsidRDefault="005470DE" w:rsidP="00880175">
            <w:pPr>
              <w:ind w:left="360"/>
              <w:jc w:val="both"/>
              <w:rPr>
                <w:bCs/>
                <w:sz w:val="20"/>
                <w:szCs w:val="20"/>
              </w:rPr>
            </w:pPr>
            <w:r w:rsidRPr="00D80C09">
              <w:rPr>
                <w:bCs/>
                <w:sz w:val="20"/>
                <w:szCs w:val="20"/>
              </w:rPr>
              <w:t>2 – газовое пламя</w:t>
            </w:r>
          </w:p>
          <w:p w:rsidR="005470DE" w:rsidRPr="00D80C09" w:rsidRDefault="005470DE" w:rsidP="00880175">
            <w:pPr>
              <w:ind w:left="360"/>
              <w:jc w:val="both"/>
              <w:rPr>
                <w:bCs/>
                <w:sz w:val="20"/>
                <w:szCs w:val="20"/>
              </w:rPr>
            </w:pPr>
            <w:r w:rsidRPr="00D80C09">
              <w:rPr>
                <w:bCs/>
                <w:sz w:val="20"/>
                <w:szCs w:val="20"/>
              </w:rPr>
              <w:t>3 – нагрев и сила давления</w:t>
            </w:r>
          </w:p>
          <w:p w:rsidR="005470DE" w:rsidRPr="00D80C09" w:rsidRDefault="005470DE" w:rsidP="00880175">
            <w:pPr>
              <w:ind w:left="360"/>
              <w:jc w:val="both"/>
              <w:rPr>
                <w:bCs/>
                <w:sz w:val="20"/>
                <w:szCs w:val="20"/>
              </w:rPr>
            </w:pPr>
            <w:r w:rsidRPr="00D80C09">
              <w:rPr>
                <w:bCs/>
                <w:sz w:val="20"/>
                <w:szCs w:val="20"/>
              </w:rPr>
              <w:t>4 – сварочная дуга</w:t>
            </w:r>
          </w:p>
        </w:tc>
        <w:tc>
          <w:tcPr>
            <w:tcW w:w="1560" w:type="dxa"/>
          </w:tcPr>
          <w:p w:rsidR="005470DE" w:rsidRPr="00D80C09" w:rsidRDefault="005470DE" w:rsidP="00880175">
            <w:pPr>
              <w:jc w:val="center"/>
              <w:rPr>
                <w:bCs/>
                <w:sz w:val="20"/>
                <w:szCs w:val="20"/>
              </w:rPr>
            </w:pPr>
            <w:r w:rsidRPr="00D80C09">
              <w:rPr>
                <w:bCs/>
                <w:sz w:val="20"/>
                <w:szCs w:val="20"/>
              </w:rPr>
              <w:t>5</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15</w:t>
            </w:r>
          </w:p>
        </w:tc>
        <w:tc>
          <w:tcPr>
            <w:tcW w:w="3603" w:type="dxa"/>
          </w:tcPr>
          <w:p w:rsidR="005470DE" w:rsidRPr="006D385C" w:rsidRDefault="005470DE" w:rsidP="006D2625">
            <w:pPr>
              <w:jc w:val="both"/>
              <w:rPr>
                <w:bCs/>
                <w:sz w:val="20"/>
                <w:szCs w:val="20"/>
              </w:rPr>
            </w:pPr>
            <w:r w:rsidRPr="006D385C">
              <w:rPr>
                <w:bCs/>
                <w:sz w:val="20"/>
                <w:szCs w:val="20"/>
              </w:rPr>
              <w:t>Виды сварки, которые производят при помощи давления с использованием тепловой энергии общего или местного характера, относятся к классу….</w:t>
            </w:r>
          </w:p>
        </w:tc>
        <w:tc>
          <w:tcPr>
            <w:tcW w:w="4533" w:type="dxa"/>
          </w:tcPr>
          <w:p w:rsidR="005470DE" w:rsidRPr="006D385C" w:rsidRDefault="005470DE" w:rsidP="00353057">
            <w:pPr>
              <w:numPr>
                <w:ilvl w:val="0"/>
                <w:numId w:val="38"/>
              </w:numPr>
              <w:jc w:val="both"/>
              <w:rPr>
                <w:bCs/>
                <w:sz w:val="20"/>
                <w:szCs w:val="20"/>
              </w:rPr>
            </w:pPr>
            <w:r w:rsidRPr="006D385C">
              <w:rPr>
                <w:bCs/>
                <w:sz w:val="20"/>
                <w:szCs w:val="20"/>
              </w:rPr>
              <w:t>термический</w:t>
            </w:r>
          </w:p>
          <w:p w:rsidR="005470DE" w:rsidRPr="006D385C" w:rsidRDefault="005470DE" w:rsidP="00353057">
            <w:pPr>
              <w:numPr>
                <w:ilvl w:val="0"/>
                <w:numId w:val="38"/>
              </w:numPr>
              <w:jc w:val="both"/>
              <w:rPr>
                <w:bCs/>
                <w:sz w:val="20"/>
                <w:szCs w:val="20"/>
              </w:rPr>
            </w:pPr>
            <w:r w:rsidRPr="006D385C">
              <w:rPr>
                <w:bCs/>
                <w:sz w:val="20"/>
                <w:szCs w:val="20"/>
              </w:rPr>
              <w:t>термомеханический</w:t>
            </w:r>
          </w:p>
          <w:p w:rsidR="005470DE" w:rsidRPr="006D385C" w:rsidRDefault="005470DE" w:rsidP="00353057">
            <w:pPr>
              <w:numPr>
                <w:ilvl w:val="0"/>
                <w:numId w:val="38"/>
              </w:numPr>
              <w:jc w:val="both"/>
              <w:rPr>
                <w:bCs/>
                <w:sz w:val="20"/>
                <w:szCs w:val="20"/>
              </w:rPr>
            </w:pPr>
            <w:r w:rsidRPr="006D385C">
              <w:rPr>
                <w:bCs/>
                <w:sz w:val="20"/>
                <w:szCs w:val="20"/>
              </w:rPr>
              <w:t>механический</w:t>
            </w:r>
          </w:p>
        </w:tc>
        <w:tc>
          <w:tcPr>
            <w:tcW w:w="1560" w:type="dxa"/>
          </w:tcPr>
          <w:p w:rsidR="005470DE" w:rsidRPr="006D385C" w:rsidRDefault="005470DE" w:rsidP="006D2625">
            <w:pPr>
              <w:jc w:val="center"/>
              <w:rPr>
                <w:bCs/>
                <w:sz w:val="20"/>
                <w:szCs w:val="20"/>
              </w:rPr>
            </w:pPr>
            <w:r w:rsidRPr="006D385C">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16</w:t>
            </w:r>
          </w:p>
        </w:tc>
        <w:tc>
          <w:tcPr>
            <w:tcW w:w="3603" w:type="dxa"/>
          </w:tcPr>
          <w:p w:rsidR="005470DE" w:rsidRPr="006D385C" w:rsidRDefault="005470DE" w:rsidP="006D2625">
            <w:pPr>
              <w:jc w:val="both"/>
              <w:rPr>
                <w:bCs/>
                <w:sz w:val="20"/>
                <w:szCs w:val="20"/>
              </w:rPr>
            </w:pPr>
            <w:r w:rsidRPr="006D385C">
              <w:rPr>
                <w:bCs/>
                <w:sz w:val="20"/>
                <w:szCs w:val="20"/>
              </w:rPr>
              <w:t>Назовите, к какому виду сварки относится следующее описание: дуга расплавляет металлический электрод и основной металл, образуя при этом сварочную ванну, которая при остывании образует сварной шов.</w:t>
            </w:r>
          </w:p>
        </w:tc>
        <w:tc>
          <w:tcPr>
            <w:tcW w:w="4533" w:type="dxa"/>
          </w:tcPr>
          <w:p w:rsidR="005470DE" w:rsidRPr="006D385C" w:rsidRDefault="005470DE" w:rsidP="006D2625">
            <w:pPr>
              <w:ind w:left="360"/>
              <w:jc w:val="both"/>
              <w:rPr>
                <w:bCs/>
                <w:sz w:val="20"/>
                <w:szCs w:val="20"/>
              </w:rPr>
            </w:pPr>
          </w:p>
        </w:tc>
        <w:tc>
          <w:tcPr>
            <w:tcW w:w="1560" w:type="dxa"/>
          </w:tcPr>
          <w:p w:rsidR="005470DE" w:rsidRPr="006D385C" w:rsidRDefault="005470DE" w:rsidP="006D2625">
            <w:pPr>
              <w:jc w:val="center"/>
              <w:rPr>
                <w:bCs/>
                <w:sz w:val="20"/>
                <w:szCs w:val="20"/>
              </w:rPr>
            </w:pPr>
            <w:r w:rsidRPr="006D385C">
              <w:rPr>
                <w:bCs/>
                <w:sz w:val="20"/>
                <w:szCs w:val="20"/>
              </w:rPr>
              <w:t>1</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17</w:t>
            </w:r>
          </w:p>
        </w:tc>
        <w:tc>
          <w:tcPr>
            <w:tcW w:w="3603" w:type="dxa"/>
          </w:tcPr>
          <w:p w:rsidR="005470DE" w:rsidRPr="006D385C" w:rsidRDefault="005470DE" w:rsidP="006D2625">
            <w:pPr>
              <w:jc w:val="both"/>
              <w:rPr>
                <w:bCs/>
                <w:sz w:val="20"/>
                <w:szCs w:val="20"/>
              </w:rPr>
            </w:pPr>
            <w:r w:rsidRPr="006D385C">
              <w:rPr>
                <w:bCs/>
                <w:sz w:val="20"/>
                <w:szCs w:val="20"/>
              </w:rPr>
              <w:t>Перечислите виды сварки по степени механизации.</w:t>
            </w:r>
          </w:p>
        </w:tc>
        <w:tc>
          <w:tcPr>
            <w:tcW w:w="4533" w:type="dxa"/>
          </w:tcPr>
          <w:p w:rsidR="005470DE" w:rsidRPr="006D385C" w:rsidRDefault="005470DE" w:rsidP="006D2625">
            <w:pPr>
              <w:ind w:left="360"/>
              <w:jc w:val="both"/>
              <w:rPr>
                <w:bCs/>
                <w:sz w:val="20"/>
                <w:szCs w:val="20"/>
              </w:rPr>
            </w:pPr>
            <w:r w:rsidRPr="006D385C">
              <w:rPr>
                <w:bCs/>
                <w:sz w:val="20"/>
                <w:szCs w:val="20"/>
              </w:rPr>
              <w:t xml:space="preserve">1. 2. 3. </w:t>
            </w:r>
          </w:p>
        </w:tc>
        <w:tc>
          <w:tcPr>
            <w:tcW w:w="1560" w:type="dxa"/>
          </w:tcPr>
          <w:p w:rsidR="005470DE" w:rsidRPr="006D385C" w:rsidRDefault="005470DE" w:rsidP="006D2625">
            <w:pPr>
              <w:jc w:val="center"/>
              <w:rPr>
                <w:bCs/>
                <w:sz w:val="20"/>
                <w:szCs w:val="20"/>
              </w:rPr>
            </w:pPr>
            <w:r w:rsidRPr="006D385C">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18</w:t>
            </w:r>
          </w:p>
        </w:tc>
        <w:tc>
          <w:tcPr>
            <w:tcW w:w="3603" w:type="dxa"/>
          </w:tcPr>
          <w:p w:rsidR="005470DE" w:rsidRPr="00D80C09" w:rsidRDefault="005470DE" w:rsidP="00CF0F3F">
            <w:pPr>
              <w:jc w:val="both"/>
              <w:rPr>
                <w:bCs/>
                <w:sz w:val="20"/>
                <w:szCs w:val="20"/>
              </w:rPr>
            </w:pPr>
            <w:r w:rsidRPr="00D80C09">
              <w:rPr>
                <w:bCs/>
                <w:sz w:val="20"/>
                <w:szCs w:val="20"/>
              </w:rPr>
              <w:t>Какие из перечисленных видов сварки относятся к термическому классу?</w:t>
            </w:r>
          </w:p>
        </w:tc>
        <w:tc>
          <w:tcPr>
            <w:tcW w:w="4533" w:type="dxa"/>
          </w:tcPr>
          <w:p w:rsidR="005470DE" w:rsidRPr="00D80C09" w:rsidRDefault="005470DE" w:rsidP="00353057">
            <w:pPr>
              <w:numPr>
                <w:ilvl w:val="0"/>
                <w:numId w:val="35"/>
              </w:numPr>
              <w:jc w:val="both"/>
              <w:rPr>
                <w:bCs/>
                <w:sz w:val="20"/>
                <w:szCs w:val="20"/>
              </w:rPr>
            </w:pPr>
            <w:r w:rsidRPr="00D80C09">
              <w:rPr>
                <w:bCs/>
                <w:sz w:val="20"/>
                <w:szCs w:val="20"/>
              </w:rPr>
              <w:t>контактная</w:t>
            </w:r>
          </w:p>
          <w:p w:rsidR="005470DE" w:rsidRPr="00D80C09" w:rsidRDefault="005470DE" w:rsidP="00353057">
            <w:pPr>
              <w:numPr>
                <w:ilvl w:val="0"/>
                <w:numId w:val="35"/>
              </w:numPr>
              <w:jc w:val="both"/>
              <w:rPr>
                <w:bCs/>
                <w:sz w:val="20"/>
                <w:szCs w:val="20"/>
              </w:rPr>
            </w:pPr>
            <w:r w:rsidRPr="00D80C09">
              <w:rPr>
                <w:bCs/>
                <w:sz w:val="20"/>
                <w:szCs w:val="20"/>
              </w:rPr>
              <w:t>дуговая</w:t>
            </w:r>
          </w:p>
          <w:p w:rsidR="005470DE" w:rsidRPr="00D80C09" w:rsidRDefault="005470DE" w:rsidP="00353057">
            <w:pPr>
              <w:numPr>
                <w:ilvl w:val="0"/>
                <w:numId w:val="35"/>
              </w:numPr>
              <w:jc w:val="both"/>
              <w:rPr>
                <w:bCs/>
                <w:sz w:val="20"/>
                <w:szCs w:val="20"/>
              </w:rPr>
            </w:pPr>
            <w:r w:rsidRPr="00D80C09">
              <w:rPr>
                <w:bCs/>
                <w:sz w:val="20"/>
                <w:szCs w:val="20"/>
              </w:rPr>
              <w:t>газовая</w:t>
            </w:r>
          </w:p>
          <w:p w:rsidR="005470DE" w:rsidRPr="00D80C09" w:rsidRDefault="005470DE" w:rsidP="00353057">
            <w:pPr>
              <w:numPr>
                <w:ilvl w:val="0"/>
                <w:numId w:val="35"/>
              </w:numPr>
              <w:jc w:val="both"/>
              <w:rPr>
                <w:bCs/>
                <w:sz w:val="20"/>
                <w:szCs w:val="20"/>
              </w:rPr>
            </w:pPr>
            <w:r w:rsidRPr="00D80C09">
              <w:rPr>
                <w:bCs/>
                <w:sz w:val="20"/>
                <w:szCs w:val="20"/>
              </w:rPr>
              <w:t>плазменная</w:t>
            </w:r>
          </w:p>
          <w:p w:rsidR="005470DE" w:rsidRPr="00D80C09" w:rsidRDefault="005470DE" w:rsidP="00353057">
            <w:pPr>
              <w:numPr>
                <w:ilvl w:val="0"/>
                <w:numId w:val="35"/>
              </w:numPr>
              <w:jc w:val="both"/>
              <w:rPr>
                <w:bCs/>
                <w:sz w:val="20"/>
                <w:szCs w:val="20"/>
              </w:rPr>
            </w:pPr>
            <w:r w:rsidRPr="00D80C09">
              <w:rPr>
                <w:bCs/>
                <w:sz w:val="20"/>
                <w:szCs w:val="20"/>
              </w:rPr>
              <w:t>газопрессовая</w:t>
            </w:r>
          </w:p>
        </w:tc>
        <w:tc>
          <w:tcPr>
            <w:tcW w:w="1560" w:type="dxa"/>
          </w:tcPr>
          <w:p w:rsidR="005470DE" w:rsidRPr="00D80C09" w:rsidRDefault="005470DE" w:rsidP="00CF0F3F">
            <w:pPr>
              <w:rPr>
                <w:bCs/>
                <w:sz w:val="20"/>
                <w:szCs w:val="20"/>
              </w:rPr>
            </w:pPr>
            <w:r w:rsidRPr="00D80C09">
              <w:rPr>
                <w:bCs/>
                <w:sz w:val="20"/>
                <w:szCs w:val="20"/>
              </w:rPr>
              <w:t>5</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19</w:t>
            </w:r>
          </w:p>
        </w:tc>
        <w:tc>
          <w:tcPr>
            <w:tcW w:w="3603" w:type="dxa"/>
          </w:tcPr>
          <w:p w:rsidR="005470DE" w:rsidRPr="00EB5642" w:rsidRDefault="005470DE" w:rsidP="006D2625">
            <w:pPr>
              <w:jc w:val="both"/>
              <w:rPr>
                <w:bCs/>
                <w:sz w:val="20"/>
                <w:szCs w:val="20"/>
              </w:rPr>
            </w:pPr>
            <w:r w:rsidRPr="00EB5642">
              <w:rPr>
                <w:bCs/>
                <w:sz w:val="20"/>
                <w:szCs w:val="20"/>
              </w:rPr>
              <w:t>Дополните предложение:</w:t>
            </w:r>
          </w:p>
          <w:p w:rsidR="005470DE" w:rsidRPr="00EB5642" w:rsidRDefault="005470DE" w:rsidP="006D2625">
            <w:pPr>
              <w:jc w:val="both"/>
              <w:rPr>
                <w:bCs/>
                <w:sz w:val="20"/>
                <w:szCs w:val="20"/>
              </w:rPr>
            </w:pPr>
            <w:r w:rsidRPr="00EB5642">
              <w:rPr>
                <w:bCs/>
                <w:sz w:val="20"/>
                <w:szCs w:val="20"/>
              </w:rPr>
              <w:t xml:space="preserve">Сварочной дугой называется мощный электрический …… в ….. промежутке </w:t>
            </w:r>
            <w:r w:rsidRPr="00EB5642">
              <w:rPr>
                <w:bCs/>
                <w:sz w:val="20"/>
                <w:szCs w:val="20"/>
              </w:rPr>
              <w:lastRenderedPageBreak/>
              <w:t>между ….. и изделием.</w:t>
            </w:r>
          </w:p>
        </w:tc>
        <w:tc>
          <w:tcPr>
            <w:tcW w:w="4533" w:type="dxa"/>
          </w:tcPr>
          <w:p w:rsidR="005470DE" w:rsidRPr="00EB5642" w:rsidRDefault="005470DE" w:rsidP="006D2625">
            <w:pPr>
              <w:ind w:left="360"/>
              <w:rPr>
                <w:bCs/>
                <w:sz w:val="20"/>
                <w:szCs w:val="20"/>
              </w:rPr>
            </w:pPr>
          </w:p>
        </w:tc>
        <w:tc>
          <w:tcPr>
            <w:tcW w:w="1560" w:type="dxa"/>
          </w:tcPr>
          <w:p w:rsidR="005470DE" w:rsidRPr="00144DDD" w:rsidRDefault="007B6001" w:rsidP="00880175">
            <w:pPr>
              <w:rPr>
                <w:bCs/>
                <w:sz w:val="20"/>
                <w:szCs w:val="20"/>
              </w:rPr>
            </w:pPr>
            <w:r>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20</w:t>
            </w:r>
          </w:p>
        </w:tc>
        <w:tc>
          <w:tcPr>
            <w:tcW w:w="3603" w:type="dxa"/>
          </w:tcPr>
          <w:p w:rsidR="005470DE" w:rsidRPr="00EB5642" w:rsidRDefault="005470DE" w:rsidP="006D2625">
            <w:pPr>
              <w:jc w:val="both"/>
              <w:rPr>
                <w:bCs/>
                <w:sz w:val="20"/>
                <w:szCs w:val="20"/>
              </w:rPr>
            </w:pPr>
            <w:r w:rsidRPr="00EB5642">
              <w:rPr>
                <w:bCs/>
                <w:sz w:val="20"/>
                <w:szCs w:val="20"/>
              </w:rPr>
              <w:t>Найдите соответствие между зоной сварочной дуги и температурой в этой зоне:</w:t>
            </w:r>
          </w:p>
          <w:p w:rsidR="005470DE" w:rsidRPr="00EB5642" w:rsidRDefault="005470DE" w:rsidP="00353057">
            <w:pPr>
              <w:numPr>
                <w:ilvl w:val="0"/>
                <w:numId w:val="39"/>
              </w:numPr>
              <w:jc w:val="both"/>
              <w:rPr>
                <w:bCs/>
                <w:sz w:val="20"/>
                <w:szCs w:val="20"/>
              </w:rPr>
            </w:pPr>
            <w:r w:rsidRPr="00EB5642">
              <w:rPr>
                <w:bCs/>
                <w:sz w:val="20"/>
                <w:szCs w:val="20"/>
              </w:rPr>
              <w:t>Катодная</w:t>
            </w:r>
          </w:p>
          <w:p w:rsidR="005470DE" w:rsidRPr="00EB5642" w:rsidRDefault="005470DE" w:rsidP="00353057">
            <w:pPr>
              <w:numPr>
                <w:ilvl w:val="0"/>
                <w:numId w:val="39"/>
              </w:numPr>
              <w:jc w:val="both"/>
              <w:rPr>
                <w:bCs/>
                <w:sz w:val="20"/>
                <w:szCs w:val="20"/>
              </w:rPr>
            </w:pPr>
            <w:r w:rsidRPr="00EB5642">
              <w:rPr>
                <w:bCs/>
                <w:sz w:val="20"/>
                <w:szCs w:val="20"/>
              </w:rPr>
              <w:t>Столб</w:t>
            </w:r>
          </w:p>
          <w:p w:rsidR="005470DE" w:rsidRPr="00EB5642" w:rsidRDefault="005470DE" w:rsidP="00353057">
            <w:pPr>
              <w:numPr>
                <w:ilvl w:val="0"/>
                <w:numId w:val="39"/>
              </w:numPr>
              <w:jc w:val="both"/>
              <w:rPr>
                <w:bCs/>
                <w:sz w:val="20"/>
                <w:szCs w:val="20"/>
              </w:rPr>
            </w:pPr>
            <w:r w:rsidRPr="00EB5642">
              <w:rPr>
                <w:bCs/>
                <w:sz w:val="20"/>
                <w:szCs w:val="20"/>
              </w:rPr>
              <w:t>Анодная</w:t>
            </w:r>
          </w:p>
        </w:tc>
        <w:tc>
          <w:tcPr>
            <w:tcW w:w="4533" w:type="dxa"/>
          </w:tcPr>
          <w:p w:rsidR="005470DE" w:rsidRPr="00EB5642" w:rsidRDefault="005470DE" w:rsidP="006D2625">
            <w:pPr>
              <w:ind w:left="360"/>
              <w:rPr>
                <w:bCs/>
                <w:sz w:val="20"/>
                <w:szCs w:val="20"/>
              </w:rPr>
            </w:pPr>
            <w:r w:rsidRPr="00EB5642">
              <w:rPr>
                <w:bCs/>
                <w:sz w:val="20"/>
                <w:szCs w:val="20"/>
              </w:rPr>
              <w:t>1 – 3900</w:t>
            </w:r>
          </w:p>
          <w:p w:rsidR="005470DE" w:rsidRPr="00EB5642" w:rsidRDefault="005470DE" w:rsidP="006D2625">
            <w:pPr>
              <w:ind w:left="360"/>
              <w:rPr>
                <w:bCs/>
                <w:sz w:val="20"/>
                <w:szCs w:val="20"/>
              </w:rPr>
            </w:pPr>
            <w:r w:rsidRPr="00EB5642">
              <w:rPr>
                <w:bCs/>
                <w:sz w:val="20"/>
                <w:szCs w:val="20"/>
              </w:rPr>
              <w:t>2 – 3200</w:t>
            </w:r>
          </w:p>
          <w:p w:rsidR="005470DE" w:rsidRPr="00EB5642" w:rsidRDefault="005470DE" w:rsidP="006D2625">
            <w:pPr>
              <w:ind w:left="360"/>
              <w:rPr>
                <w:bCs/>
                <w:sz w:val="20"/>
                <w:szCs w:val="20"/>
              </w:rPr>
            </w:pPr>
            <w:r w:rsidRPr="00EB5642">
              <w:rPr>
                <w:bCs/>
                <w:sz w:val="20"/>
                <w:szCs w:val="20"/>
              </w:rPr>
              <w:t>3 – 8000</w:t>
            </w:r>
          </w:p>
        </w:tc>
        <w:tc>
          <w:tcPr>
            <w:tcW w:w="1560" w:type="dxa"/>
          </w:tcPr>
          <w:p w:rsidR="005470DE" w:rsidRPr="00144DDD" w:rsidRDefault="007B6001" w:rsidP="00880175">
            <w:pPr>
              <w:rPr>
                <w:bCs/>
                <w:sz w:val="20"/>
                <w:szCs w:val="20"/>
              </w:rPr>
            </w:pPr>
            <w:r>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21</w:t>
            </w:r>
          </w:p>
        </w:tc>
        <w:tc>
          <w:tcPr>
            <w:tcW w:w="3603" w:type="dxa"/>
          </w:tcPr>
          <w:p w:rsidR="005470DE" w:rsidRPr="00EB5642" w:rsidRDefault="005470DE" w:rsidP="006D2625">
            <w:pPr>
              <w:jc w:val="both"/>
              <w:rPr>
                <w:bCs/>
                <w:sz w:val="20"/>
                <w:szCs w:val="20"/>
              </w:rPr>
            </w:pPr>
            <w:r w:rsidRPr="00EB5642">
              <w:rPr>
                <w:bCs/>
                <w:sz w:val="20"/>
                <w:szCs w:val="20"/>
              </w:rPr>
              <w:t>В какой  зоне дуги выделяется большее количество теплоты?</w:t>
            </w:r>
          </w:p>
        </w:tc>
        <w:tc>
          <w:tcPr>
            <w:tcW w:w="4533" w:type="dxa"/>
          </w:tcPr>
          <w:p w:rsidR="005470DE" w:rsidRPr="00EB5642" w:rsidRDefault="005470DE" w:rsidP="006D2625">
            <w:pPr>
              <w:ind w:left="360"/>
              <w:rPr>
                <w:bCs/>
                <w:sz w:val="20"/>
                <w:szCs w:val="20"/>
              </w:rPr>
            </w:pPr>
          </w:p>
        </w:tc>
        <w:tc>
          <w:tcPr>
            <w:tcW w:w="1560" w:type="dxa"/>
          </w:tcPr>
          <w:p w:rsidR="005470DE" w:rsidRPr="00144DDD" w:rsidRDefault="005470DE" w:rsidP="00880175">
            <w:pPr>
              <w:rPr>
                <w:bCs/>
                <w:sz w:val="20"/>
                <w:szCs w:val="20"/>
              </w:rPr>
            </w:pP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22</w:t>
            </w:r>
          </w:p>
        </w:tc>
        <w:tc>
          <w:tcPr>
            <w:tcW w:w="3603" w:type="dxa"/>
          </w:tcPr>
          <w:p w:rsidR="005470DE" w:rsidRPr="00D80C09" w:rsidRDefault="005470DE" w:rsidP="00880175">
            <w:pPr>
              <w:jc w:val="both"/>
              <w:rPr>
                <w:bCs/>
                <w:sz w:val="20"/>
                <w:szCs w:val="20"/>
              </w:rPr>
            </w:pPr>
            <w:r w:rsidRPr="00D80C09">
              <w:rPr>
                <w:bCs/>
                <w:sz w:val="20"/>
                <w:szCs w:val="20"/>
              </w:rPr>
              <w:t>Сварочная дуга, горящая между двумя электродами, называется…..</w:t>
            </w:r>
          </w:p>
        </w:tc>
        <w:tc>
          <w:tcPr>
            <w:tcW w:w="4533" w:type="dxa"/>
          </w:tcPr>
          <w:p w:rsidR="005470DE" w:rsidRPr="00D80C09" w:rsidRDefault="005470DE" w:rsidP="00880175">
            <w:pPr>
              <w:ind w:left="360"/>
              <w:rPr>
                <w:bCs/>
                <w:sz w:val="20"/>
                <w:szCs w:val="20"/>
              </w:rPr>
            </w:pPr>
            <w:r w:rsidRPr="00D80C09">
              <w:rPr>
                <w:bCs/>
                <w:sz w:val="20"/>
                <w:szCs w:val="20"/>
              </w:rPr>
              <w:t>1 – прямой</w:t>
            </w:r>
          </w:p>
          <w:p w:rsidR="005470DE" w:rsidRPr="00D80C09" w:rsidRDefault="005470DE" w:rsidP="00880175">
            <w:pPr>
              <w:ind w:left="360"/>
              <w:rPr>
                <w:bCs/>
                <w:sz w:val="20"/>
                <w:szCs w:val="20"/>
              </w:rPr>
            </w:pPr>
            <w:r w:rsidRPr="00D80C09">
              <w:rPr>
                <w:bCs/>
                <w:sz w:val="20"/>
                <w:szCs w:val="20"/>
              </w:rPr>
              <w:t>2 – косвенной</w:t>
            </w:r>
          </w:p>
          <w:p w:rsidR="005470DE" w:rsidRPr="00D80C09" w:rsidRDefault="005470DE" w:rsidP="00880175">
            <w:pPr>
              <w:ind w:left="360"/>
              <w:rPr>
                <w:bCs/>
                <w:sz w:val="20"/>
                <w:szCs w:val="20"/>
              </w:rPr>
            </w:pPr>
            <w:r w:rsidRPr="00D80C09">
              <w:rPr>
                <w:bCs/>
                <w:sz w:val="20"/>
                <w:szCs w:val="20"/>
              </w:rPr>
              <w:t>3 – трехфазной</w:t>
            </w:r>
          </w:p>
        </w:tc>
        <w:tc>
          <w:tcPr>
            <w:tcW w:w="1560" w:type="dxa"/>
          </w:tcPr>
          <w:p w:rsidR="005470DE" w:rsidRPr="00D80C09" w:rsidRDefault="005470DE" w:rsidP="00880175">
            <w:pPr>
              <w:rPr>
                <w:bCs/>
                <w:sz w:val="20"/>
                <w:szCs w:val="20"/>
              </w:rPr>
            </w:pPr>
            <w:r w:rsidRPr="00D80C09">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23</w:t>
            </w:r>
          </w:p>
        </w:tc>
        <w:tc>
          <w:tcPr>
            <w:tcW w:w="3603" w:type="dxa"/>
          </w:tcPr>
          <w:p w:rsidR="005470DE" w:rsidRPr="00D80C09" w:rsidRDefault="005470DE" w:rsidP="00880175">
            <w:pPr>
              <w:jc w:val="both"/>
              <w:rPr>
                <w:bCs/>
                <w:sz w:val="20"/>
                <w:szCs w:val="20"/>
              </w:rPr>
            </w:pPr>
            <w:r w:rsidRPr="00D80C09">
              <w:rPr>
                <w:bCs/>
                <w:sz w:val="20"/>
                <w:szCs w:val="20"/>
              </w:rPr>
              <w:t>Если  минус на металле, то полярность…..</w:t>
            </w:r>
          </w:p>
        </w:tc>
        <w:tc>
          <w:tcPr>
            <w:tcW w:w="4533" w:type="dxa"/>
          </w:tcPr>
          <w:p w:rsidR="005470DE" w:rsidRPr="00D80C09" w:rsidRDefault="005470DE" w:rsidP="00880175">
            <w:pPr>
              <w:ind w:left="360"/>
              <w:rPr>
                <w:bCs/>
                <w:sz w:val="20"/>
                <w:szCs w:val="20"/>
              </w:rPr>
            </w:pPr>
            <w:r w:rsidRPr="00D80C09">
              <w:rPr>
                <w:bCs/>
                <w:sz w:val="20"/>
                <w:szCs w:val="20"/>
              </w:rPr>
              <w:t>1 – прямая</w:t>
            </w:r>
          </w:p>
          <w:p w:rsidR="005470DE" w:rsidRPr="00D80C09" w:rsidRDefault="005470DE" w:rsidP="00880175">
            <w:pPr>
              <w:ind w:left="360"/>
              <w:rPr>
                <w:bCs/>
                <w:sz w:val="20"/>
                <w:szCs w:val="20"/>
              </w:rPr>
            </w:pPr>
            <w:r w:rsidRPr="00D80C09">
              <w:rPr>
                <w:bCs/>
                <w:sz w:val="20"/>
                <w:szCs w:val="20"/>
              </w:rPr>
              <w:t>2 – обратная</w:t>
            </w:r>
          </w:p>
        </w:tc>
        <w:tc>
          <w:tcPr>
            <w:tcW w:w="1560" w:type="dxa"/>
          </w:tcPr>
          <w:p w:rsidR="005470DE" w:rsidRPr="00D80C09" w:rsidRDefault="005470DE" w:rsidP="00880175">
            <w:pPr>
              <w:rPr>
                <w:bCs/>
                <w:sz w:val="20"/>
                <w:szCs w:val="20"/>
              </w:rPr>
            </w:pPr>
            <w:r w:rsidRPr="00D80C09">
              <w:rPr>
                <w:bCs/>
                <w:sz w:val="20"/>
                <w:szCs w:val="20"/>
              </w:rPr>
              <w:t>2</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24</w:t>
            </w:r>
          </w:p>
        </w:tc>
        <w:tc>
          <w:tcPr>
            <w:tcW w:w="3603" w:type="dxa"/>
          </w:tcPr>
          <w:p w:rsidR="005470DE" w:rsidRPr="00D80C09" w:rsidRDefault="005470DE" w:rsidP="00880175">
            <w:pPr>
              <w:jc w:val="both"/>
              <w:rPr>
                <w:bCs/>
                <w:sz w:val="20"/>
                <w:szCs w:val="20"/>
              </w:rPr>
            </w:pPr>
            <w:r w:rsidRPr="00D80C09">
              <w:rPr>
                <w:bCs/>
                <w:sz w:val="20"/>
                <w:szCs w:val="20"/>
              </w:rPr>
              <w:t>Какая вольт – амперная характеристика дуги характерна для ручной дуговой сварки?</w:t>
            </w:r>
          </w:p>
        </w:tc>
        <w:tc>
          <w:tcPr>
            <w:tcW w:w="4533" w:type="dxa"/>
          </w:tcPr>
          <w:p w:rsidR="005470DE" w:rsidRPr="00D80C09" w:rsidRDefault="005470DE" w:rsidP="00353057">
            <w:pPr>
              <w:numPr>
                <w:ilvl w:val="0"/>
                <w:numId w:val="37"/>
              </w:numPr>
              <w:rPr>
                <w:bCs/>
                <w:sz w:val="20"/>
                <w:szCs w:val="20"/>
              </w:rPr>
            </w:pPr>
            <w:r w:rsidRPr="00D80C09">
              <w:rPr>
                <w:bCs/>
                <w:sz w:val="20"/>
                <w:szCs w:val="20"/>
              </w:rPr>
              <w:t>–жесткая</w:t>
            </w:r>
          </w:p>
          <w:p w:rsidR="005470DE" w:rsidRPr="00D80C09" w:rsidRDefault="005470DE" w:rsidP="00880175">
            <w:pPr>
              <w:ind w:left="720"/>
              <w:rPr>
                <w:bCs/>
                <w:sz w:val="20"/>
                <w:szCs w:val="20"/>
              </w:rPr>
            </w:pPr>
            <w:r w:rsidRPr="00D80C09">
              <w:rPr>
                <w:bCs/>
                <w:sz w:val="20"/>
                <w:szCs w:val="20"/>
              </w:rPr>
              <w:t>2– падающая</w:t>
            </w:r>
          </w:p>
          <w:p w:rsidR="005470DE" w:rsidRPr="00D80C09" w:rsidRDefault="005470DE" w:rsidP="00880175">
            <w:pPr>
              <w:ind w:left="720"/>
              <w:rPr>
                <w:bCs/>
                <w:sz w:val="20"/>
                <w:szCs w:val="20"/>
              </w:rPr>
            </w:pPr>
            <w:r w:rsidRPr="00D80C09">
              <w:rPr>
                <w:bCs/>
                <w:sz w:val="20"/>
                <w:szCs w:val="20"/>
              </w:rPr>
              <w:t>3- возрастающая</w:t>
            </w:r>
          </w:p>
          <w:p w:rsidR="005470DE" w:rsidRPr="00D80C09" w:rsidRDefault="005470DE" w:rsidP="00880175">
            <w:pPr>
              <w:ind w:left="720"/>
              <w:rPr>
                <w:bCs/>
                <w:sz w:val="20"/>
                <w:szCs w:val="20"/>
              </w:rPr>
            </w:pPr>
          </w:p>
        </w:tc>
        <w:tc>
          <w:tcPr>
            <w:tcW w:w="1560" w:type="dxa"/>
          </w:tcPr>
          <w:p w:rsidR="005470DE" w:rsidRPr="00D80C09" w:rsidRDefault="005470DE" w:rsidP="00880175">
            <w:pPr>
              <w:rPr>
                <w:bCs/>
                <w:sz w:val="20"/>
                <w:szCs w:val="20"/>
              </w:rPr>
            </w:pPr>
            <w:r w:rsidRPr="00D80C09">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25</w:t>
            </w:r>
          </w:p>
        </w:tc>
        <w:tc>
          <w:tcPr>
            <w:tcW w:w="3603" w:type="dxa"/>
          </w:tcPr>
          <w:p w:rsidR="005470DE" w:rsidRPr="00EB5642" w:rsidRDefault="005470DE" w:rsidP="006D2625">
            <w:pPr>
              <w:jc w:val="both"/>
              <w:rPr>
                <w:bCs/>
                <w:sz w:val="20"/>
                <w:szCs w:val="20"/>
              </w:rPr>
            </w:pPr>
            <w:r w:rsidRPr="00EB5642">
              <w:rPr>
                <w:bCs/>
                <w:sz w:val="20"/>
                <w:szCs w:val="20"/>
              </w:rPr>
              <w:t>Перечислите типы переноса электродного металла.</w:t>
            </w:r>
          </w:p>
        </w:tc>
        <w:tc>
          <w:tcPr>
            <w:tcW w:w="4533" w:type="dxa"/>
          </w:tcPr>
          <w:p w:rsidR="005470DE" w:rsidRPr="00EB5642" w:rsidRDefault="005470DE" w:rsidP="006D2625">
            <w:pPr>
              <w:ind w:left="360"/>
              <w:rPr>
                <w:bCs/>
                <w:sz w:val="20"/>
                <w:szCs w:val="20"/>
              </w:rPr>
            </w:pPr>
            <w:r w:rsidRPr="00EB5642">
              <w:rPr>
                <w:bCs/>
                <w:sz w:val="20"/>
                <w:szCs w:val="20"/>
              </w:rPr>
              <w:t>1. 2. 3.</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26</w:t>
            </w:r>
          </w:p>
        </w:tc>
        <w:tc>
          <w:tcPr>
            <w:tcW w:w="3603" w:type="dxa"/>
          </w:tcPr>
          <w:p w:rsidR="005470DE" w:rsidRPr="00EB5642" w:rsidRDefault="005470DE" w:rsidP="006D2625">
            <w:pPr>
              <w:jc w:val="both"/>
              <w:rPr>
                <w:bCs/>
                <w:sz w:val="20"/>
                <w:szCs w:val="20"/>
              </w:rPr>
            </w:pPr>
            <w:r w:rsidRPr="00EB5642">
              <w:rPr>
                <w:bCs/>
                <w:sz w:val="20"/>
                <w:szCs w:val="20"/>
              </w:rPr>
              <w:t>Какие силы придают капле форму шара?</w:t>
            </w:r>
          </w:p>
        </w:tc>
        <w:tc>
          <w:tcPr>
            <w:tcW w:w="4533" w:type="dxa"/>
          </w:tcPr>
          <w:p w:rsidR="005470DE" w:rsidRPr="00EB5642" w:rsidRDefault="005470DE" w:rsidP="006D2625">
            <w:pPr>
              <w:ind w:left="360"/>
              <w:rPr>
                <w:bCs/>
                <w:sz w:val="20"/>
                <w:szCs w:val="20"/>
              </w:rPr>
            </w:pPr>
            <w:r w:rsidRPr="00EB5642">
              <w:rPr>
                <w:bCs/>
                <w:sz w:val="20"/>
                <w:szCs w:val="20"/>
              </w:rPr>
              <w:t>1 – силы тяжести</w:t>
            </w:r>
          </w:p>
          <w:p w:rsidR="005470DE" w:rsidRPr="00EB5642" w:rsidRDefault="005470DE" w:rsidP="006D2625">
            <w:pPr>
              <w:ind w:left="360"/>
              <w:rPr>
                <w:bCs/>
                <w:sz w:val="20"/>
                <w:szCs w:val="20"/>
              </w:rPr>
            </w:pPr>
            <w:r w:rsidRPr="00EB5642">
              <w:rPr>
                <w:bCs/>
                <w:sz w:val="20"/>
                <w:szCs w:val="20"/>
              </w:rPr>
              <w:t>2 – силы электромагнитного поля</w:t>
            </w:r>
          </w:p>
          <w:p w:rsidR="005470DE" w:rsidRPr="00EB5642" w:rsidRDefault="005470DE" w:rsidP="006D2625">
            <w:pPr>
              <w:ind w:left="360"/>
              <w:rPr>
                <w:bCs/>
                <w:sz w:val="20"/>
                <w:szCs w:val="20"/>
              </w:rPr>
            </w:pPr>
            <w:r w:rsidRPr="00EB5642">
              <w:rPr>
                <w:bCs/>
                <w:sz w:val="20"/>
                <w:szCs w:val="20"/>
              </w:rPr>
              <w:t>3 – силы поверхностного натяжения</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27</w:t>
            </w:r>
          </w:p>
        </w:tc>
        <w:tc>
          <w:tcPr>
            <w:tcW w:w="3603" w:type="dxa"/>
          </w:tcPr>
          <w:p w:rsidR="005470DE" w:rsidRPr="00EB5642" w:rsidRDefault="005470DE" w:rsidP="006D2625">
            <w:pPr>
              <w:jc w:val="both"/>
              <w:rPr>
                <w:bCs/>
                <w:sz w:val="20"/>
                <w:szCs w:val="20"/>
              </w:rPr>
            </w:pPr>
            <w:r w:rsidRPr="00EB5642">
              <w:rPr>
                <w:bCs/>
                <w:sz w:val="20"/>
                <w:szCs w:val="20"/>
              </w:rPr>
              <w:t>Какие силы стремятся оторвать каплю от электрода?</w:t>
            </w:r>
          </w:p>
        </w:tc>
        <w:tc>
          <w:tcPr>
            <w:tcW w:w="4533" w:type="dxa"/>
          </w:tcPr>
          <w:p w:rsidR="005470DE" w:rsidRPr="00EB5642" w:rsidRDefault="005470DE" w:rsidP="006D2625">
            <w:pPr>
              <w:ind w:left="360"/>
              <w:rPr>
                <w:bCs/>
                <w:sz w:val="20"/>
                <w:szCs w:val="20"/>
              </w:rPr>
            </w:pPr>
            <w:r w:rsidRPr="00EB5642">
              <w:rPr>
                <w:bCs/>
                <w:sz w:val="20"/>
                <w:szCs w:val="20"/>
              </w:rPr>
              <w:t>1 – силы тяжести</w:t>
            </w:r>
          </w:p>
          <w:p w:rsidR="005470DE" w:rsidRPr="00EB5642" w:rsidRDefault="005470DE" w:rsidP="006D2625">
            <w:pPr>
              <w:ind w:left="360"/>
              <w:rPr>
                <w:bCs/>
                <w:sz w:val="20"/>
                <w:szCs w:val="20"/>
              </w:rPr>
            </w:pPr>
            <w:r w:rsidRPr="00EB5642">
              <w:rPr>
                <w:bCs/>
                <w:sz w:val="20"/>
                <w:szCs w:val="20"/>
              </w:rPr>
              <w:t>2 – силы электромагнитного поля</w:t>
            </w:r>
          </w:p>
          <w:p w:rsidR="005470DE" w:rsidRPr="00EB5642" w:rsidRDefault="005470DE" w:rsidP="006D2625">
            <w:pPr>
              <w:ind w:left="360"/>
              <w:rPr>
                <w:bCs/>
                <w:sz w:val="20"/>
                <w:szCs w:val="20"/>
              </w:rPr>
            </w:pPr>
            <w:r w:rsidRPr="00EB5642">
              <w:rPr>
                <w:bCs/>
                <w:sz w:val="20"/>
                <w:szCs w:val="20"/>
              </w:rPr>
              <w:t>3 – силы внутреннего давления газов</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28</w:t>
            </w:r>
          </w:p>
        </w:tc>
        <w:tc>
          <w:tcPr>
            <w:tcW w:w="3603" w:type="dxa"/>
          </w:tcPr>
          <w:p w:rsidR="005470DE" w:rsidRPr="00EB5642" w:rsidRDefault="005470DE" w:rsidP="006D2625">
            <w:pPr>
              <w:jc w:val="both"/>
              <w:rPr>
                <w:bCs/>
                <w:sz w:val="20"/>
                <w:szCs w:val="20"/>
              </w:rPr>
            </w:pPr>
            <w:r w:rsidRPr="00EB5642">
              <w:rPr>
                <w:bCs/>
                <w:sz w:val="20"/>
                <w:szCs w:val="20"/>
              </w:rPr>
              <w:t>При каком положении сварного шва в пространстве сила тяжести играет отрицательную роль?</w:t>
            </w:r>
          </w:p>
        </w:tc>
        <w:tc>
          <w:tcPr>
            <w:tcW w:w="4533" w:type="dxa"/>
          </w:tcPr>
          <w:p w:rsidR="005470DE" w:rsidRPr="00EB5642" w:rsidRDefault="005470DE" w:rsidP="006D2625">
            <w:pPr>
              <w:ind w:left="360"/>
              <w:rPr>
                <w:bCs/>
                <w:sz w:val="20"/>
                <w:szCs w:val="20"/>
              </w:rPr>
            </w:pPr>
          </w:p>
        </w:tc>
        <w:tc>
          <w:tcPr>
            <w:tcW w:w="1560" w:type="dxa"/>
          </w:tcPr>
          <w:p w:rsidR="005470DE" w:rsidRPr="00EB5642" w:rsidRDefault="005470DE" w:rsidP="006D2625">
            <w:pPr>
              <w:rPr>
                <w:bCs/>
                <w:sz w:val="20"/>
                <w:szCs w:val="20"/>
              </w:rPr>
            </w:pPr>
            <w:r w:rsidRPr="00EB5642">
              <w:rPr>
                <w:bCs/>
                <w:sz w:val="20"/>
                <w:szCs w:val="20"/>
              </w:rPr>
              <w:t>2</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29</w:t>
            </w:r>
          </w:p>
        </w:tc>
        <w:tc>
          <w:tcPr>
            <w:tcW w:w="3603" w:type="dxa"/>
          </w:tcPr>
          <w:p w:rsidR="005470DE" w:rsidRPr="00EB5642" w:rsidRDefault="005470DE" w:rsidP="006D2625">
            <w:pPr>
              <w:jc w:val="both"/>
              <w:rPr>
                <w:bCs/>
                <w:sz w:val="20"/>
                <w:szCs w:val="20"/>
              </w:rPr>
            </w:pPr>
            <w:r w:rsidRPr="00EB5642">
              <w:rPr>
                <w:bCs/>
                <w:sz w:val="20"/>
                <w:szCs w:val="20"/>
              </w:rPr>
              <w:t>При каком роде тока наблюдается явление магнитного дутья?</w:t>
            </w:r>
          </w:p>
        </w:tc>
        <w:tc>
          <w:tcPr>
            <w:tcW w:w="4533" w:type="dxa"/>
          </w:tcPr>
          <w:p w:rsidR="005470DE" w:rsidRPr="00EB5642" w:rsidRDefault="005470DE" w:rsidP="006D2625">
            <w:pPr>
              <w:ind w:left="360"/>
              <w:rPr>
                <w:bCs/>
                <w:sz w:val="20"/>
                <w:szCs w:val="20"/>
              </w:rPr>
            </w:pPr>
          </w:p>
        </w:tc>
        <w:tc>
          <w:tcPr>
            <w:tcW w:w="1560" w:type="dxa"/>
          </w:tcPr>
          <w:p w:rsidR="005470DE" w:rsidRPr="00EB5642" w:rsidRDefault="005470DE" w:rsidP="006D2625">
            <w:pPr>
              <w:rPr>
                <w:bCs/>
                <w:sz w:val="20"/>
                <w:szCs w:val="20"/>
              </w:rPr>
            </w:pPr>
            <w:r w:rsidRPr="00EB5642">
              <w:rPr>
                <w:bCs/>
                <w:sz w:val="20"/>
                <w:szCs w:val="20"/>
              </w:rPr>
              <w:t>1</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30</w:t>
            </w:r>
          </w:p>
        </w:tc>
        <w:tc>
          <w:tcPr>
            <w:tcW w:w="3603" w:type="dxa"/>
          </w:tcPr>
          <w:p w:rsidR="005470DE" w:rsidRPr="00EB5642" w:rsidRDefault="005470DE" w:rsidP="006D2625">
            <w:pPr>
              <w:jc w:val="both"/>
              <w:rPr>
                <w:bCs/>
                <w:sz w:val="20"/>
                <w:szCs w:val="20"/>
              </w:rPr>
            </w:pPr>
            <w:r w:rsidRPr="00EB5642">
              <w:rPr>
                <w:bCs/>
                <w:sz w:val="20"/>
                <w:szCs w:val="20"/>
              </w:rPr>
              <w:t>Выберите методы борьбы с магнитным дутьем:</w:t>
            </w:r>
          </w:p>
        </w:tc>
        <w:tc>
          <w:tcPr>
            <w:tcW w:w="4533" w:type="dxa"/>
          </w:tcPr>
          <w:p w:rsidR="005470DE" w:rsidRPr="00EB5642" w:rsidRDefault="005470DE" w:rsidP="006D2625">
            <w:pPr>
              <w:ind w:left="360"/>
              <w:rPr>
                <w:bCs/>
                <w:sz w:val="20"/>
                <w:szCs w:val="20"/>
              </w:rPr>
            </w:pPr>
            <w:r w:rsidRPr="00EB5642">
              <w:rPr>
                <w:bCs/>
                <w:sz w:val="20"/>
                <w:szCs w:val="20"/>
              </w:rPr>
              <w:t>1 – сварка короткой дугой</w:t>
            </w:r>
          </w:p>
          <w:p w:rsidR="005470DE" w:rsidRPr="00EB5642" w:rsidRDefault="005470DE" w:rsidP="006D2625">
            <w:pPr>
              <w:ind w:left="360"/>
              <w:rPr>
                <w:bCs/>
                <w:sz w:val="20"/>
                <w:szCs w:val="20"/>
              </w:rPr>
            </w:pPr>
            <w:r w:rsidRPr="00EB5642">
              <w:rPr>
                <w:bCs/>
                <w:sz w:val="20"/>
                <w:szCs w:val="20"/>
              </w:rPr>
              <w:t>2 – изменение угла наклона электрода</w:t>
            </w:r>
          </w:p>
          <w:p w:rsidR="005470DE" w:rsidRPr="00EB5642" w:rsidRDefault="005470DE" w:rsidP="006D2625">
            <w:pPr>
              <w:ind w:left="360"/>
              <w:rPr>
                <w:bCs/>
                <w:sz w:val="20"/>
                <w:szCs w:val="20"/>
              </w:rPr>
            </w:pPr>
            <w:r w:rsidRPr="00EB5642">
              <w:rPr>
                <w:bCs/>
                <w:sz w:val="20"/>
                <w:szCs w:val="20"/>
              </w:rPr>
              <w:t>3 – изменение места токоподвода</w:t>
            </w:r>
          </w:p>
          <w:p w:rsidR="005470DE" w:rsidRPr="00EB5642" w:rsidRDefault="005470DE" w:rsidP="006D2625">
            <w:pPr>
              <w:ind w:left="360"/>
              <w:rPr>
                <w:bCs/>
                <w:sz w:val="20"/>
                <w:szCs w:val="20"/>
              </w:rPr>
            </w:pPr>
            <w:r w:rsidRPr="00EB5642">
              <w:rPr>
                <w:bCs/>
                <w:sz w:val="20"/>
                <w:szCs w:val="20"/>
              </w:rPr>
              <w:t>4 – временное размещение ферромагнитных масс</w:t>
            </w:r>
          </w:p>
        </w:tc>
        <w:tc>
          <w:tcPr>
            <w:tcW w:w="1560" w:type="dxa"/>
          </w:tcPr>
          <w:p w:rsidR="005470DE" w:rsidRPr="00EB5642" w:rsidRDefault="005470DE" w:rsidP="006D2625">
            <w:pPr>
              <w:rPr>
                <w:bCs/>
                <w:sz w:val="20"/>
                <w:szCs w:val="20"/>
              </w:rPr>
            </w:pPr>
            <w:r w:rsidRPr="00EB5642">
              <w:rPr>
                <w:bCs/>
                <w:sz w:val="20"/>
                <w:szCs w:val="20"/>
              </w:rPr>
              <w:t>4</w:t>
            </w:r>
          </w:p>
        </w:tc>
      </w:tr>
    </w:tbl>
    <w:p w:rsidR="00687FED" w:rsidRDefault="00687FED" w:rsidP="00687FED">
      <w:pPr>
        <w:spacing w:line="360" w:lineRule="auto"/>
        <w:jc w:val="both"/>
        <w:rPr>
          <w:b/>
          <w:color w:val="000000"/>
          <w:sz w:val="20"/>
          <w:szCs w:val="20"/>
        </w:rPr>
      </w:pPr>
    </w:p>
    <w:p w:rsidR="006D2625" w:rsidRDefault="006D2625" w:rsidP="006D2625">
      <w:pPr>
        <w:spacing w:line="360" w:lineRule="auto"/>
        <w:jc w:val="center"/>
        <w:rPr>
          <w:b/>
          <w:color w:val="000000"/>
          <w:sz w:val="20"/>
          <w:szCs w:val="20"/>
        </w:rPr>
      </w:pPr>
      <w:r>
        <w:rPr>
          <w:b/>
          <w:color w:val="000000"/>
          <w:sz w:val="20"/>
          <w:szCs w:val="20"/>
        </w:rPr>
        <w:t>ЭТАЛОН ОТВЕТОВ</w:t>
      </w:r>
    </w:p>
    <w:p w:rsidR="006D2625" w:rsidRPr="00144DDD" w:rsidRDefault="006D2625" w:rsidP="006D2625">
      <w:pPr>
        <w:spacing w:line="360" w:lineRule="auto"/>
        <w:jc w:val="center"/>
        <w:rPr>
          <w:b/>
          <w:color w:val="000000"/>
          <w:sz w:val="20"/>
          <w:szCs w:val="20"/>
        </w:rPr>
      </w:pPr>
    </w:p>
    <w:tbl>
      <w:tblPr>
        <w:tblW w:w="10202"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
        <w:gridCol w:w="3603"/>
        <w:gridCol w:w="4533"/>
        <w:gridCol w:w="1560"/>
      </w:tblGrid>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 п/п</w:t>
            </w:r>
          </w:p>
        </w:tc>
        <w:tc>
          <w:tcPr>
            <w:tcW w:w="3603" w:type="dxa"/>
          </w:tcPr>
          <w:p w:rsidR="006D2625" w:rsidRPr="00144DDD" w:rsidRDefault="006D2625" w:rsidP="006D2625">
            <w:pPr>
              <w:jc w:val="center"/>
              <w:rPr>
                <w:bCs/>
                <w:sz w:val="20"/>
                <w:szCs w:val="20"/>
              </w:rPr>
            </w:pPr>
            <w:r w:rsidRPr="00144DDD">
              <w:rPr>
                <w:bCs/>
                <w:sz w:val="20"/>
                <w:szCs w:val="20"/>
              </w:rPr>
              <w:t>ВОПРОС</w:t>
            </w:r>
          </w:p>
        </w:tc>
        <w:tc>
          <w:tcPr>
            <w:tcW w:w="4533" w:type="dxa"/>
          </w:tcPr>
          <w:p w:rsidR="006D2625" w:rsidRPr="00144DDD" w:rsidRDefault="006D2625" w:rsidP="006D2625">
            <w:pPr>
              <w:ind w:left="360"/>
              <w:jc w:val="center"/>
              <w:rPr>
                <w:bCs/>
                <w:sz w:val="20"/>
                <w:szCs w:val="20"/>
              </w:rPr>
            </w:pPr>
            <w:r w:rsidRPr="00144DDD">
              <w:rPr>
                <w:bCs/>
                <w:sz w:val="20"/>
                <w:szCs w:val="20"/>
              </w:rPr>
              <w:t>ВАРИАНТЫ</w:t>
            </w:r>
            <w:r w:rsidRPr="00144DDD">
              <w:rPr>
                <w:bCs/>
                <w:sz w:val="20"/>
                <w:szCs w:val="20"/>
              </w:rPr>
              <w:br/>
              <w:t>ОТВЕТОВ</w:t>
            </w:r>
          </w:p>
        </w:tc>
        <w:tc>
          <w:tcPr>
            <w:tcW w:w="1560" w:type="dxa"/>
          </w:tcPr>
          <w:p w:rsidR="006D2625" w:rsidRPr="00144DDD" w:rsidRDefault="006D2625" w:rsidP="006D2625">
            <w:pPr>
              <w:jc w:val="center"/>
              <w:rPr>
                <w:bCs/>
                <w:sz w:val="20"/>
                <w:szCs w:val="20"/>
              </w:rPr>
            </w:pPr>
            <w:r w:rsidRPr="00144DDD">
              <w:rPr>
                <w:bCs/>
                <w:sz w:val="20"/>
                <w:szCs w:val="20"/>
              </w:rPr>
              <w:t>КОЛИЧЕСТВО</w:t>
            </w:r>
            <w:r w:rsidRPr="00144DDD">
              <w:rPr>
                <w:bCs/>
                <w:sz w:val="20"/>
                <w:szCs w:val="20"/>
              </w:rPr>
              <w:br/>
              <w:t>ОПЕРАЦИЙ</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w:t>
            </w:r>
          </w:p>
        </w:tc>
        <w:tc>
          <w:tcPr>
            <w:tcW w:w="3603" w:type="dxa"/>
          </w:tcPr>
          <w:p w:rsidR="006D2625" w:rsidRPr="00144DDD" w:rsidRDefault="006D2625" w:rsidP="006D2625">
            <w:pPr>
              <w:jc w:val="both"/>
              <w:rPr>
                <w:bCs/>
                <w:sz w:val="20"/>
                <w:szCs w:val="20"/>
              </w:rPr>
            </w:pPr>
            <w:r w:rsidRPr="00144DDD">
              <w:rPr>
                <w:bCs/>
                <w:sz w:val="20"/>
                <w:szCs w:val="20"/>
              </w:rPr>
              <w:t>Назовите основные типы сварных соединений.</w:t>
            </w:r>
          </w:p>
        </w:tc>
        <w:tc>
          <w:tcPr>
            <w:tcW w:w="4533" w:type="dxa"/>
          </w:tcPr>
          <w:p w:rsidR="006D2625" w:rsidRPr="00144DDD" w:rsidRDefault="006D2625" w:rsidP="006D2625">
            <w:pPr>
              <w:ind w:left="360"/>
              <w:jc w:val="both"/>
              <w:rPr>
                <w:bCs/>
                <w:sz w:val="20"/>
                <w:szCs w:val="20"/>
              </w:rPr>
            </w:pPr>
            <w:r>
              <w:rPr>
                <w:bCs/>
                <w:sz w:val="20"/>
                <w:szCs w:val="20"/>
              </w:rPr>
              <w:t>Стыковое, угловое, тавровое, нахлесточное</w:t>
            </w:r>
          </w:p>
        </w:tc>
        <w:tc>
          <w:tcPr>
            <w:tcW w:w="1560" w:type="dxa"/>
          </w:tcPr>
          <w:p w:rsidR="006D2625" w:rsidRPr="00144DDD" w:rsidRDefault="006D2625" w:rsidP="006D2625">
            <w:pPr>
              <w:rPr>
                <w:bCs/>
                <w:sz w:val="20"/>
                <w:szCs w:val="20"/>
              </w:rPr>
            </w:pPr>
            <w:r w:rsidRPr="00144DDD">
              <w:rPr>
                <w:bCs/>
                <w:sz w:val="20"/>
                <w:szCs w:val="20"/>
              </w:rPr>
              <w:t>4</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2</w:t>
            </w:r>
          </w:p>
        </w:tc>
        <w:tc>
          <w:tcPr>
            <w:tcW w:w="3603" w:type="dxa"/>
          </w:tcPr>
          <w:p w:rsidR="006D2625" w:rsidRPr="00144DDD" w:rsidRDefault="006D2625" w:rsidP="006D2625">
            <w:pPr>
              <w:jc w:val="both"/>
              <w:rPr>
                <w:bCs/>
                <w:sz w:val="20"/>
                <w:szCs w:val="20"/>
              </w:rPr>
            </w:pPr>
            <w:r w:rsidRPr="00144DDD">
              <w:rPr>
                <w:bCs/>
                <w:sz w:val="20"/>
                <w:szCs w:val="20"/>
              </w:rPr>
              <w:t>Назовите виды сварных швов по положению в пространстве.</w:t>
            </w:r>
          </w:p>
        </w:tc>
        <w:tc>
          <w:tcPr>
            <w:tcW w:w="4533" w:type="dxa"/>
          </w:tcPr>
          <w:p w:rsidR="00F46AEF" w:rsidRPr="00F46AEF" w:rsidRDefault="006D2625" w:rsidP="00F46AEF">
            <w:pPr>
              <w:ind w:left="360"/>
              <w:jc w:val="both"/>
              <w:rPr>
                <w:bCs/>
                <w:sz w:val="20"/>
                <w:szCs w:val="20"/>
              </w:rPr>
            </w:pPr>
            <w:r w:rsidRPr="00144DDD">
              <w:rPr>
                <w:rFonts w:ascii="Calibri" w:hAnsi="Calibri" w:cs="Calibri"/>
                <w:b/>
                <w:bCs/>
                <w:noProof/>
                <w:sz w:val="20"/>
                <w:szCs w:val="20"/>
              </w:rPr>
              <w:t xml:space="preserve"> </w:t>
            </w:r>
            <w:r w:rsidR="00F46AEF" w:rsidRPr="00F46AEF">
              <w:rPr>
                <w:bCs/>
                <w:noProof/>
                <w:sz w:val="20"/>
                <w:szCs w:val="20"/>
              </w:rPr>
              <w:t>а-нижнее, б-горизонтальное, в-вертикальное, г-потолочное</w:t>
            </w:r>
          </w:p>
        </w:tc>
        <w:tc>
          <w:tcPr>
            <w:tcW w:w="1560" w:type="dxa"/>
          </w:tcPr>
          <w:p w:rsidR="006D2625" w:rsidRPr="00144DDD" w:rsidRDefault="006D2625" w:rsidP="006D2625">
            <w:pPr>
              <w:rPr>
                <w:bCs/>
                <w:sz w:val="20"/>
                <w:szCs w:val="20"/>
              </w:rPr>
            </w:pPr>
            <w:r w:rsidRPr="00144DDD">
              <w:rPr>
                <w:bCs/>
                <w:sz w:val="20"/>
                <w:szCs w:val="20"/>
              </w:rPr>
              <w:t>4</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3</w:t>
            </w:r>
          </w:p>
        </w:tc>
        <w:tc>
          <w:tcPr>
            <w:tcW w:w="3603" w:type="dxa"/>
          </w:tcPr>
          <w:p w:rsidR="006D2625" w:rsidRPr="00144DDD" w:rsidRDefault="006D2625" w:rsidP="006D2625">
            <w:pPr>
              <w:jc w:val="both"/>
              <w:rPr>
                <w:bCs/>
                <w:sz w:val="20"/>
                <w:szCs w:val="20"/>
              </w:rPr>
            </w:pPr>
            <w:r w:rsidRPr="00144DDD">
              <w:rPr>
                <w:bCs/>
                <w:sz w:val="20"/>
                <w:szCs w:val="20"/>
              </w:rPr>
              <w:t>Какой шов называется шахматным прерывистым швом?</w:t>
            </w:r>
          </w:p>
        </w:tc>
        <w:tc>
          <w:tcPr>
            <w:tcW w:w="4533" w:type="dxa"/>
          </w:tcPr>
          <w:p w:rsidR="006D2625" w:rsidRPr="00144DDD" w:rsidRDefault="00E746FC" w:rsidP="00F46AEF">
            <w:pPr>
              <w:ind w:left="2115"/>
              <w:jc w:val="both"/>
              <w:rPr>
                <w:bCs/>
                <w:sz w:val="20"/>
                <w:szCs w:val="20"/>
              </w:rPr>
            </w:pPr>
            <w:r>
              <w:rPr>
                <w:bCs/>
                <w:sz w:val="20"/>
                <w:szCs w:val="20"/>
              </w:rPr>
              <w:t>1</w:t>
            </w:r>
          </w:p>
        </w:tc>
        <w:tc>
          <w:tcPr>
            <w:tcW w:w="1560" w:type="dxa"/>
          </w:tcPr>
          <w:p w:rsidR="006D2625" w:rsidRPr="00144DDD" w:rsidRDefault="006D2625" w:rsidP="006D2625">
            <w:pPr>
              <w:rPr>
                <w:bCs/>
                <w:sz w:val="20"/>
                <w:szCs w:val="20"/>
              </w:rPr>
            </w:pPr>
            <w:r w:rsidRPr="00144DDD">
              <w:rPr>
                <w:bCs/>
                <w:sz w:val="20"/>
                <w:szCs w:val="20"/>
              </w:rPr>
              <w:t>2</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4</w:t>
            </w:r>
          </w:p>
        </w:tc>
        <w:tc>
          <w:tcPr>
            <w:tcW w:w="3603" w:type="dxa"/>
          </w:tcPr>
          <w:p w:rsidR="006D2625" w:rsidRPr="00144DDD" w:rsidRDefault="006D2625" w:rsidP="006D2625">
            <w:pPr>
              <w:jc w:val="both"/>
              <w:rPr>
                <w:bCs/>
                <w:sz w:val="20"/>
                <w:szCs w:val="20"/>
              </w:rPr>
            </w:pPr>
            <w:r w:rsidRPr="00144DDD">
              <w:rPr>
                <w:bCs/>
                <w:sz w:val="20"/>
                <w:szCs w:val="20"/>
              </w:rPr>
              <w:t>Что называется корнем шва?</w:t>
            </w:r>
          </w:p>
        </w:tc>
        <w:tc>
          <w:tcPr>
            <w:tcW w:w="4533" w:type="dxa"/>
          </w:tcPr>
          <w:p w:rsidR="006D2625" w:rsidRPr="00144DDD" w:rsidRDefault="00F46AEF" w:rsidP="00F46AEF">
            <w:pPr>
              <w:ind w:left="728"/>
              <w:rPr>
                <w:bCs/>
                <w:sz w:val="20"/>
                <w:szCs w:val="20"/>
              </w:rPr>
            </w:pPr>
            <w:r>
              <w:rPr>
                <w:bCs/>
                <w:sz w:val="20"/>
                <w:szCs w:val="20"/>
              </w:rPr>
              <w:t>2</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5</w:t>
            </w:r>
          </w:p>
        </w:tc>
        <w:tc>
          <w:tcPr>
            <w:tcW w:w="3603" w:type="dxa"/>
          </w:tcPr>
          <w:p w:rsidR="006D2625" w:rsidRPr="00144DDD" w:rsidRDefault="006D2625" w:rsidP="006D2625">
            <w:pPr>
              <w:jc w:val="both"/>
              <w:rPr>
                <w:bCs/>
                <w:sz w:val="20"/>
                <w:szCs w:val="20"/>
              </w:rPr>
            </w:pPr>
            <w:r w:rsidRPr="00144DDD">
              <w:rPr>
                <w:bCs/>
                <w:sz w:val="20"/>
                <w:szCs w:val="20"/>
              </w:rPr>
              <w:t xml:space="preserve"> Какими геометрическими размерами характеризуется стыковой сварной шов?</w:t>
            </w:r>
          </w:p>
        </w:tc>
        <w:tc>
          <w:tcPr>
            <w:tcW w:w="4533" w:type="dxa"/>
          </w:tcPr>
          <w:p w:rsidR="006D2625" w:rsidRPr="00144DDD" w:rsidRDefault="00D326D9" w:rsidP="006D2625">
            <w:pPr>
              <w:ind w:left="360"/>
              <w:rPr>
                <w:bCs/>
                <w:sz w:val="20"/>
                <w:szCs w:val="20"/>
              </w:rPr>
            </w:pPr>
            <w:r>
              <w:rPr>
                <w:sz w:val="20"/>
              </w:rPr>
              <w:t>1. толщина  2. ширина  3. высота усиления  4. глубина проплавления  5. зазор</w:t>
            </w:r>
          </w:p>
        </w:tc>
        <w:tc>
          <w:tcPr>
            <w:tcW w:w="1560" w:type="dxa"/>
          </w:tcPr>
          <w:p w:rsidR="006D2625" w:rsidRPr="00144DDD" w:rsidRDefault="006D2625" w:rsidP="006D2625">
            <w:pPr>
              <w:rPr>
                <w:bCs/>
                <w:sz w:val="20"/>
                <w:szCs w:val="20"/>
              </w:rPr>
            </w:pPr>
            <w:r w:rsidRPr="00144DDD">
              <w:rPr>
                <w:bCs/>
                <w:sz w:val="20"/>
                <w:szCs w:val="20"/>
              </w:rPr>
              <w:t>5</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6</w:t>
            </w:r>
          </w:p>
        </w:tc>
        <w:tc>
          <w:tcPr>
            <w:tcW w:w="3603" w:type="dxa"/>
          </w:tcPr>
          <w:p w:rsidR="006D2625" w:rsidRPr="00144DDD" w:rsidRDefault="006D2625" w:rsidP="006D2625">
            <w:pPr>
              <w:jc w:val="both"/>
              <w:rPr>
                <w:bCs/>
                <w:sz w:val="20"/>
                <w:szCs w:val="20"/>
              </w:rPr>
            </w:pPr>
            <w:r w:rsidRPr="00144DDD">
              <w:rPr>
                <w:bCs/>
                <w:sz w:val="20"/>
                <w:szCs w:val="20"/>
              </w:rPr>
              <w:t>Угловой шов характеризуется:</w:t>
            </w:r>
          </w:p>
        </w:tc>
        <w:tc>
          <w:tcPr>
            <w:tcW w:w="4533" w:type="dxa"/>
          </w:tcPr>
          <w:p w:rsidR="006D2625" w:rsidRPr="00144DDD" w:rsidRDefault="006D2625" w:rsidP="009F0BD3">
            <w:pPr>
              <w:ind w:left="360"/>
              <w:rPr>
                <w:bCs/>
                <w:sz w:val="20"/>
                <w:szCs w:val="20"/>
              </w:rPr>
            </w:pPr>
            <w:r w:rsidRPr="00144DDD">
              <w:rPr>
                <w:bCs/>
                <w:sz w:val="20"/>
                <w:szCs w:val="20"/>
              </w:rPr>
              <w:t xml:space="preserve">3 </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7</w:t>
            </w:r>
          </w:p>
        </w:tc>
        <w:tc>
          <w:tcPr>
            <w:tcW w:w="3603" w:type="dxa"/>
          </w:tcPr>
          <w:p w:rsidR="006D2625" w:rsidRPr="00144DDD" w:rsidRDefault="006D2625" w:rsidP="006D2625">
            <w:pPr>
              <w:jc w:val="both"/>
              <w:rPr>
                <w:bCs/>
                <w:sz w:val="20"/>
                <w:szCs w:val="20"/>
              </w:rPr>
            </w:pPr>
            <w:r w:rsidRPr="00144DDD">
              <w:rPr>
                <w:bCs/>
                <w:sz w:val="20"/>
                <w:szCs w:val="20"/>
              </w:rPr>
              <w:t>Запишите допустимые цифровые значения :</w:t>
            </w:r>
          </w:p>
          <w:p w:rsidR="006D2625" w:rsidRPr="00144DDD" w:rsidRDefault="006D2625" w:rsidP="006D2625">
            <w:pPr>
              <w:jc w:val="both"/>
              <w:rPr>
                <w:bCs/>
                <w:sz w:val="20"/>
                <w:szCs w:val="20"/>
              </w:rPr>
            </w:pPr>
            <w:r w:rsidRPr="00144DDD">
              <w:rPr>
                <w:bCs/>
                <w:sz w:val="20"/>
                <w:szCs w:val="20"/>
              </w:rPr>
              <w:t>1 – высоты усиления стыковых швов</w:t>
            </w:r>
          </w:p>
          <w:p w:rsidR="006D2625" w:rsidRPr="00144DDD" w:rsidRDefault="006D2625" w:rsidP="006D2625">
            <w:pPr>
              <w:jc w:val="both"/>
              <w:rPr>
                <w:bCs/>
                <w:sz w:val="20"/>
                <w:szCs w:val="20"/>
              </w:rPr>
            </w:pPr>
            <w:r w:rsidRPr="00144DDD">
              <w:rPr>
                <w:bCs/>
                <w:sz w:val="20"/>
                <w:szCs w:val="20"/>
              </w:rPr>
              <w:t>2 -  высоты усиления угловых швов</w:t>
            </w:r>
          </w:p>
          <w:p w:rsidR="006D2625" w:rsidRPr="00144DDD" w:rsidRDefault="006D2625" w:rsidP="006D2625">
            <w:pPr>
              <w:jc w:val="both"/>
              <w:rPr>
                <w:bCs/>
                <w:sz w:val="20"/>
                <w:szCs w:val="20"/>
              </w:rPr>
            </w:pPr>
            <w:r w:rsidRPr="00144DDD">
              <w:rPr>
                <w:bCs/>
                <w:sz w:val="20"/>
                <w:szCs w:val="20"/>
              </w:rPr>
              <w:t>3 – зазора между деталями</w:t>
            </w:r>
          </w:p>
        </w:tc>
        <w:tc>
          <w:tcPr>
            <w:tcW w:w="4533" w:type="dxa"/>
          </w:tcPr>
          <w:p w:rsidR="006D2625" w:rsidRPr="00144DDD" w:rsidRDefault="006D2625" w:rsidP="006D2625">
            <w:pPr>
              <w:ind w:left="360"/>
              <w:rPr>
                <w:bCs/>
                <w:sz w:val="20"/>
                <w:szCs w:val="20"/>
              </w:rPr>
            </w:pPr>
            <w:r w:rsidRPr="00144DDD">
              <w:rPr>
                <w:bCs/>
                <w:sz w:val="20"/>
                <w:szCs w:val="20"/>
              </w:rPr>
              <w:t xml:space="preserve">1 – </w:t>
            </w:r>
            <w:r w:rsidR="009F0BD3">
              <w:rPr>
                <w:bCs/>
                <w:sz w:val="20"/>
                <w:szCs w:val="20"/>
              </w:rPr>
              <w:t>2 мм</w:t>
            </w:r>
          </w:p>
          <w:p w:rsidR="006D2625" w:rsidRPr="00144DDD" w:rsidRDefault="006D2625" w:rsidP="006D2625">
            <w:pPr>
              <w:ind w:left="360"/>
              <w:rPr>
                <w:bCs/>
                <w:sz w:val="20"/>
                <w:szCs w:val="20"/>
              </w:rPr>
            </w:pPr>
            <w:r w:rsidRPr="00144DDD">
              <w:rPr>
                <w:bCs/>
                <w:sz w:val="20"/>
                <w:szCs w:val="20"/>
              </w:rPr>
              <w:t>2 –</w:t>
            </w:r>
            <w:r w:rsidR="009F0BD3">
              <w:rPr>
                <w:bCs/>
                <w:sz w:val="20"/>
                <w:szCs w:val="20"/>
              </w:rPr>
              <w:t xml:space="preserve"> 3 мм</w:t>
            </w:r>
          </w:p>
          <w:p w:rsidR="006D2625" w:rsidRPr="00144DDD" w:rsidRDefault="006D2625" w:rsidP="006D2625">
            <w:pPr>
              <w:ind w:left="360"/>
              <w:rPr>
                <w:bCs/>
                <w:sz w:val="20"/>
                <w:szCs w:val="20"/>
              </w:rPr>
            </w:pPr>
            <w:r w:rsidRPr="00144DDD">
              <w:rPr>
                <w:bCs/>
                <w:sz w:val="20"/>
                <w:szCs w:val="20"/>
              </w:rPr>
              <w:t xml:space="preserve">3 </w:t>
            </w:r>
            <w:r w:rsidR="009F0BD3">
              <w:rPr>
                <w:bCs/>
                <w:sz w:val="20"/>
                <w:szCs w:val="20"/>
              </w:rPr>
              <w:t>– 1-3 мм</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8</w:t>
            </w:r>
          </w:p>
        </w:tc>
        <w:tc>
          <w:tcPr>
            <w:tcW w:w="3603" w:type="dxa"/>
          </w:tcPr>
          <w:p w:rsidR="006D2625" w:rsidRPr="00144DDD" w:rsidRDefault="006D2625" w:rsidP="006D2625">
            <w:pPr>
              <w:jc w:val="both"/>
              <w:rPr>
                <w:bCs/>
                <w:sz w:val="20"/>
                <w:szCs w:val="20"/>
              </w:rPr>
            </w:pPr>
            <w:r w:rsidRPr="00144DDD">
              <w:rPr>
                <w:bCs/>
                <w:sz w:val="20"/>
                <w:szCs w:val="20"/>
              </w:rPr>
              <w:t>Зарисуйте  вспомогательные знаки условного обозначения сварных швов на чертежах:</w:t>
            </w:r>
          </w:p>
          <w:p w:rsidR="006D2625" w:rsidRPr="00144DDD" w:rsidRDefault="006D2625" w:rsidP="006D2625">
            <w:pPr>
              <w:jc w:val="both"/>
              <w:rPr>
                <w:bCs/>
                <w:sz w:val="20"/>
                <w:szCs w:val="20"/>
              </w:rPr>
            </w:pPr>
            <w:r w:rsidRPr="00144DDD">
              <w:rPr>
                <w:bCs/>
                <w:sz w:val="20"/>
                <w:szCs w:val="20"/>
              </w:rPr>
              <w:lastRenderedPageBreak/>
              <w:t>1 – шов выполняется по замкнутому контуру</w:t>
            </w:r>
          </w:p>
          <w:p w:rsidR="006D2625" w:rsidRPr="00144DDD" w:rsidRDefault="006D2625" w:rsidP="006D2625">
            <w:pPr>
              <w:jc w:val="both"/>
              <w:rPr>
                <w:bCs/>
                <w:sz w:val="20"/>
                <w:szCs w:val="20"/>
              </w:rPr>
            </w:pPr>
            <w:r w:rsidRPr="00144DDD">
              <w:rPr>
                <w:bCs/>
                <w:sz w:val="20"/>
                <w:szCs w:val="20"/>
              </w:rPr>
              <w:t>2 – усиление шва снять механической обработкой</w:t>
            </w:r>
          </w:p>
          <w:p w:rsidR="006D2625" w:rsidRPr="00144DDD" w:rsidRDefault="006D2625" w:rsidP="006D2625">
            <w:pPr>
              <w:jc w:val="both"/>
              <w:rPr>
                <w:bCs/>
                <w:sz w:val="20"/>
                <w:szCs w:val="20"/>
              </w:rPr>
            </w:pPr>
            <w:r w:rsidRPr="00144DDD">
              <w:rPr>
                <w:bCs/>
                <w:sz w:val="20"/>
                <w:szCs w:val="20"/>
              </w:rPr>
              <w:t>3 -  шов выполняется на монтаже</w:t>
            </w:r>
          </w:p>
          <w:p w:rsidR="006D2625" w:rsidRPr="00144DDD" w:rsidRDefault="006D2625" w:rsidP="006D2625">
            <w:pPr>
              <w:jc w:val="both"/>
              <w:rPr>
                <w:bCs/>
                <w:sz w:val="20"/>
                <w:szCs w:val="20"/>
              </w:rPr>
            </w:pPr>
            <w:r w:rsidRPr="00144DDD">
              <w:rPr>
                <w:bCs/>
                <w:sz w:val="20"/>
                <w:szCs w:val="20"/>
              </w:rPr>
              <w:t>4 -  знак прерывистого цепного шва</w:t>
            </w:r>
          </w:p>
          <w:p w:rsidR="006D2625" w:rsidRPr="00144DDD" w:rsidRDefault="006D2625" w:rsidP="006D2625">
            <w:pPr>
              <w:jc w:val="both"/>
              <w:rPr>
                <w:bCs/>
                <w:sz w:val="20"/>
                <w:szCs w:val="20"/>
              </w:rPr>
            </w:pPr>
            <w:r w:rsidRPr="00144DDD">
              <w:rPr>
                <w:bCs/>
                <w:sz w:val="20"/>
                <w:szCs w:val="20"/>
              </w:rPr>
              <w:t>5 -  шов выполняется по незамкнутому контуру.</w:t>
            </w:r>
          </w:p>
        </w:tc>
        <w:tc>
          <w:tcPr>
            <w:tcW w:w="4533" w:type="dxa"/>
          </w:tcPr>
          <w:p w:rsidR="006D2625" w:rsidRPr="00144DDD" w:rsidRDefault="006D2625" w:rsidP="006D2625">
            <w:pPr>
              <w:ind w:left="360"/>
              <w:rPr>
                <w:bCs/>
                <w:sz w:val="20"/>
                <w:szCs w:val="20"/>
              </w:rPr>
            </w:pPr>
            <w:r w:rsidRPr="00144DDD">
              <w:rPr>
                <w:bCs/>
                <w:sz w:val="20"/>
                <w:szCs w:val="20"/>
              </w:rPr>
              <w:lastRenderedPageBreak/>
              <w:t>1 –</w:t>
            </w:r>
          </w:p>
          <w:p w:rsidR="006D2625" w:rsidRPr="00144DDD" w:rsidRDefault="006D2625" w:rsidP="006D2625">
            <w:pPr>
              <w:ind w:left="360"/>
              <w:rPr>
                <w:bCs/>
                <w:sz w:val="20"/>
                <w:szCs w:val="20"/>
              </w:rPr>
            </w:pPr>
            <w:r w:rsidRPr="00144DDD">
              <w:rPr>
                <w:bCs/>
                <w:sz w:val="20"/>
                <w:szCs w:val="20"/>
              </w:rPr>
              <w:t>2 –</w:t>
            </w:r>
          </w:p>
          <w:p w:rsidR="006D2625" w:rsidRPr="00144DDD" w:rsidRDefault="006D2625" w:rsidP="006D2625">
            <w:pPr>
              <w:ind w:left="360"/>
              <w:rPr>
                <w:bCs/>
                <w:sz w:val="20"/>
                <w:szCs w:val="20"/>
              </w:rPr>
            </w:pPr>
            <w:r w:rsidRPr="00144DDD">
              <w:rPr>
                <w:bCs/>
                <w:sz w:val="20"/>
                <w:szCs w:val="20"/>
              </w:rPr>
              <w:t>3 –</w:t>
            </w:r>
          </w:p>
          <w:p w:rsidR="006D2625" w:rsidRPr="00144DDD" w:rsidRDefault="006D2625" w:rsidP="006D2625">
            <w:pPr>
              <w:ind w:left="360"/>
              <w:rPr>
                <w:bCs/>
                <w:sz w:val="20"/>
                <w:szCs w:val="20"/>
              </w:rPr>
            </w:pPr>
            <w:r w:rsidRPr="00144DDD">
              <w:rPr>
                <w:bCs/>
                <w:sz w:val="20"/>
                <w:szCs w:val="20"/>
              </w:rPr>
              <w:lastRenderedPageBreak/>
              <w:t>4 –</w:t>
            </w:r>
          </w:p>
          <w:p w:rsidR="006D2625" w:rsidRPr="00144DDD" w:rsidRDefault="006D2625" w:rsidP="006D2625">
            <w:pPr>
              <w:ind w:left="360"/>
              <w:rPr>
                <w:bCs/>
                <w:sz w:val="20"/>
                <w:szCs w:val="20"/>
              </w:rPr>
            </w:pPr>
            <w:r w:rsidRPr="00144DDD">
              <w:rPr>
                <w:bCs/>
                <w:sz w:val="20"/>
                <w:szCs w:val="20"/>
              </w:rPr>
              <w:t>5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lastRenderedPageBreak/>
              <w:t>5</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9</w:t>
            </w:r>
          </w:p>
        </w:tc>
        <w:tc>
          <w:tcPr>
            <w:tcW w:w="3603" w:type="dxa"/>
          </w:tcPr>
          <w:p w:rsidR="006D2625" w:rsidRPr="00144DDD" w:rsidRDefault="006D2625" w:rsidP="006D2625">
            <w:pPr>
              <w:jc w:val="both"/>
              <w:rPr>
                <w:bCs/>
                <w:sz w:val="20"/>
                <w:szCs w:val="20"/>
              </w:rPr>
            </w:pPr>
            <w:r w:rsidRPr="00144DDD">
              <w:rPr>
                <w:bCs/>
                <w:sz w:val="20"/>
                <w:szCs w:val="20"/>
              </w:rPr>
              <w:t>Зарисуйте сварное  угловое соединение по кромкам.</w:t>
            </w:r>
          </w:p>
        </w:tc>
        <w:tc>
          <w:tcPr>
            <w:tcW w:w="4533" w:type="dxa"/>
          </w:tcPr>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2</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10</w:t>
            </w:r>
          </w:p>
        </w:tc>
        <w:tc>
          <w:tcPr>
            <w:tcW w:w="3603" w:type="dxa"/>
          </w:tcPr>
          <w:p w:rsidR="006D2625" w:rsidRPr="00144DDD" w:rsidRDefault="006D2625" w:rsidP="006D2625">
            <w:pPr>
              <w:jc w:val="both"/>
              <w:rPr>
                <w:bCs/>
                <w:sz w:val="20"/>
                <w:szCs w:val="20"/>
              </w:rPr>
            </w:pPr>
            <w:r w:rsidRPr="00144DDD">
              <w:rPr>
                <w:bCs/>
                <w:sz w:val="20"/>
                <w:szCs w:val="20"/>
              </w:rPr>
              <w:t>Какие сварные швы подлежат расчету на прочность, так как их разрушение приводит к разрушению всей конструкции?</w:t>
            </w:r>
          </w:p>
        </w:tc>
        <w:tc>
          <w:tcPr>
            <w:tcW w:w="4533" w:type="dxa"/>
          </w:tcPr>
          <w:p w:rsidR="00173430" w:rsidRPr="00144DDD" w:rsidRDefault="006D2625" w:rsidP="00173430">
            <w:pPr>
              <w:ind w:left="360"/>
              <w:rPr>
                <w:bCs/>
                <w:sz w:val="20"/>
                <w:szCs w:val="20"/>
              </w:rPr>
            </w:pPr>
            <w:r w:rsidRPr="00144DDD">
              <w:rPr>
                <w:bCs/>
                <w:sz w:val="20"/>
                <w:szCs w:val="20"/>
              </w:rPr>
              <w:t xml:space="preserve">1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11</w:t>
            </w:r>
          </w:p>
        </w:tc>
        <w:tc>
          <w:tcPr>
            <w:tcW w:w="3603" w:type="dxa"/>
          </w:tcPr>
          <w:p w:rsidR="006D2625" w:rsidRPr="00144DDD" w:rsidRDefault="006D2625" w:rsidP="006D2625">
            <w:pPr>
              <w:jc w:val="both"/>
              <w:rPr>
                <w:bCs/>
                <w:sz w:val="20"/>
                <w:szCs w:val="20"/>
              </w:rPr>
            </w:pPr>
            <w:r w:rsidRPr="00144DDD">
              <w:rPr>
                <w:bCs/>
                <w:sz w:val="20"/>
                <w:szCs w:val="20"/>
              </w:rPr>
              <w:t xml:space="preserve">Условное обозначение сварного шва </w:t>
            </w:r>
            <w:r>
              <w:rPr>
                <w:bCs/>
                <w:sz w:val="20"/>
                <w:szCs w:val="20"/>
              </w:rPr>
              <w:t xml:space="preserve"> </w:t>
            </w:r>
            <w:r w:rsidRPr="00144DDD">
              <w:rPr>
                <w:bCs/>
                <w:sz w:val="20"/>
                <w:szCs w:val="20"/>
              </w:rPr>
              <w:t xml:space="preserve"> </w:t>
            </w:r>
            <w:r w:rsidRPr="00144DDD">
              <w:rPr>
                <w:b/>
                <w:bCs/>
                <w:sz w:val="20"/>
                <w:szCs w:val="20"/>
              </w:rPr>
              <w:t xml:space="preserve">У 2 </w:t>
            </w:r>
            <w:r w:rsidRPr="00144DDD">
              <w:rPr>
                <w:bCs/>
                <w:sz w:val="20"/>
                <w:szCs w:val="20"/>
              </w:rPr>
              <w:t>соответствует:</w:t>
            </w:r>
          </w:p>
        </w:tc>
        <w:tc>
          <w:tcPr>
            <w:tcW w:w="4533" w:type="dxa"/>
          </w:tcPr>
          <w:p w:rsidR="00DF09C3" w:rsidRPr="00144DDD" w:rsidRDefault="006D2625" w:rsidP="00DF09C3">
            <w:pPr>
              <w:ind w:left="360"/>
              <w:rPr>
                <w:bCs/>
                <w:sz w:val="20"/>
                <w:szCs w:val="20"/>
              </w:rPr>
            </w:pPr>
            <w:r w:rsidRPr="00144DDD">
              <w:rPr>
                <w:bCs/>
                <w:sz w:val="20"/>
                <w:szCs w:val="20"/>
              </w:rPr>
              <w:t xml:space="preserve">Б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3</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12</w:t>
            </w:r>
          </w:p>
        </w:tc>
        <w:tc>
          <w:tcPr>
            <w:tcW w:w="3603" w:type="dxa"/>
          </w:tcPr>
          <w:p w:rsidR="0073735C" w:rsidRDefault="0073735C" w:rsidP="00CF0F3F">
            <w:pPr>
              <w:jc w:val="both"/>
              <w:rPr>
                <w:sz w:val="20"/>
              </w:rPr>
            </w:pPr>
            <w:r>
              <w:rPr>
                <w:sz w:val="20"/>
              </w:rPr>
              <w:t>Запишите условное обозначение способа сварки :</w:t>
            </w:r>
          </w:p>
          <w:p w:rsidR="0073735C" w:rsidRDefault="0073735C" w:rsidP="00CF0F3F">
            <w:pPr>
              <w:jc w:val="both"/>
              <w:rPr>
                <w:sz w:val="20"/>
              </w:rPr>
            </w:pPr>
            <w:r>
              <w:rPr>
                <w:sz w:val="20"/>
              </w:rPr>
              <w:t>1 – полуавтоматическая сварка</w:t>
            </w:r>
          </w:p>
          <w:p w:rsidR="0073735C" w:rsidRDefault="0073735C" w:rsidP="00CF0F3F">
            <w:pPr>
              <w:jc w:val="both"/>
              <w:rPr>
                <w:sz w:val="20"/>
              </w:rPr>
            </w:pPr>
            <w:r>
              <w:rPr>
                <w:sz w:val="20"/>
              </w:rPr>
              <w:t xml:space="preserve">2 – газовая сварка </w:t>
            </w:r>
          </w:p>
          <w:p w:rsidR="0073735C" w:rsidRDefault="0073735C" w:rsidP="00CF0F3F">
            <w:pPr>
              <w:jc w:val="both"/>
              <w:rPr>
                <w:sz w:val="20"/>
              </w:rPr>
            </w:pPr>
            <w:r>
              <w:rPr>
                <w:sz w:val="20"/>
              </w:rPr>
              <w:t>3 – автоматическая сварка под флюсом</w:t>
            </w:r>
          </w:p>
          <w:p w:rsidR="0073735C" w:rsidRDefault="0073735C" w:rsidP="00CF0F3F">
            <w:pPr>
              <w:jc w:val="both"/>
              <w:rPr>
                <w:sz w:val="20"/>
              </w:rPr>
            </w:pPr>
            <w:r>
              <w:rPr>
                <w:sz w:val="20"/>
              </w:rPr>
              <w:t>4 – полуавтоматическая сварка в инертном газе</w:t>
            </w:r>
          </w:p>
        </w:tc>
        <w:tc>
          <w:tcPr>
            <w:tcW w:w="4533" w:type="dxa"/>
          </w:tcPr>
          <w:p w:rsidR="0073735C" w:rsidRDefault="0073735C" w:rsidP="00CF0F3F">
            <w:pPr>
              <w:ind w:left="360"/>
              <w:rPr>
                <w:sz w:val="20"/>
              </w:rPr>
            </w:pPr>
            <w:r>
              <w:rPr>
                <w:sz w:val="20"/>
              </w:rPr>
              <w:t xml:space="preserve">1. П  </w:t>
            </w:r>
            <w:smartTag w:uri="urn:schemas-microsoft-com:office:smarttags" w:element="metricconverter">
              <w:smartTagPr>
                <w:attr w:name="ProductID" w:val="2. Г"/>
              </w:smartTagPr>
              <w:r>
                <w:rPr>
                  <w:sz w:val="20"/>
                </w:rPr>
                <w:t>2. Г</w:t>
              </w:r>
            </w:smartTag>
            <w:r>
              <w:rPr>
                <w:sz w:val="20"/>
              </w:rPr>
              <w:t xml:space="preserve">  3. АФ  4. ПИ</w:t>
            </w:r>
          </w:p>
        </w:tc>
        <w:tc>
          <w:tcPr>
            <w:tcW w:w="1560" w:type="dxa"/>
          </w:tcPr>
          <w:p w:rsidR="0073735C" w:rsidRDefault="0073735C" w:rsidP="00CF0F3F">
            <w:pPr>
              <w:rPr>
                <w:sz w:val="20"/>
              </w:rPr>
            </w:pPr>
            <w:r>
              <w:rPr>
                <w:sz w:val="20"/>
              </w:rPr>
              <w:t>4</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13</w:t>
            </w:r>
          </w:p>
        </w:tc>
        <w:tc>
          <w:tcPr>
            <w:tcW w:w="3603" w:type="dxa"/>
          </w:tcPr>
          <w:p w:rsidR="0073735C" w:rsidRPr="00D80C09" w:rsidRDefault="0073735C" w:rsidP="006D2625">
            <w:pPr>
              <w:jc w:val="both"/>
              <w:rPr>
                <w:bCs/>
                <w:sz w:val="20"/>
                <w:szCs w:val="20"/>
              </w:rPr>
            </w:pPr>
            <w:r w:rsidRPr="00D80C09">
              <w:rPr>
                <w:bCs/>
                <w:sz w:val="20"/>
                <w:szCs w:val="20"/>
              </w:rPr>
              <w:t>Перечислите способы защиты сварочной ванны от воздействия воздуха.</w:t>
            </w:r>
          </w:p>
          <w:p w:rsidR="0073735C" w:rsidRPr="00D80C09" w:rsidRDefault="0073735C" w:rsidP="006D2625">
            <w:pPr>
              <w:jc w:val="both"/>
              <w:rPr>
                <w:bCs/>
                <w:sz w:val="20"/>
                <w:szCs w:val="20"/>
              </w:rPr>
            </w:pPr>
          </w:p>
        </w:tc>
        <w:tc>
          <w:tcPr>
            <w:tcW w:w="4533" w:type="dxa"/>
          </w:tcPr>
          <w:p w:rsidR="0073735C" w:rsidRPr="00D80C09" w:rsidRDefault="00886DD8" w:rsidP="00213A70">
            <w:pPr>
              <w:ind w:left="720"/>
              <w:jc w:val="both"/>
              <w:rPr>
                <w:bCs/>
                <w:sz w:val="20"/>
                <w:szCs w:val="20"/>
              </w:rPr>
            </w:pPr>
            <w:r>
              <w:rPr>
                <w:sz w:val="20"/>
              </w:rPr>
              <w:t>1. обмазка электрода 2. защитный газ 3. флюс 4. в ваккуме</w:t>
            </w:r>
          </w:p>
        </w:tc>
        <w:tc>
          <w:tcPr>
            <w:tcW w:w="1560" w:type="dxa"/>
          </w:tcPr>
          <w:p w:rsidR="0073735C" w:rsidRPr="00D80C09" w:rsidRDefault="0073735C" w:rsidP="006D2625">
            <w:pPr>
              <w:rPr>
                <w:bCs/>
                <w:sz w:val="20"/>
                <w:szCs w:val="20"/>
              </w:rPr>
            </w:pPr>
            <w:r w:rsidRPr="00D80C09">
              <w:rPr>
                <w:bCs/>
                <w:sz w:val="20"/>
                <w:szCs w:val="20"/>
              </w:rPr>
              <w:t>4</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14</w:t>
            </w:r>
          </w:p>
        </w:tc>
        <w:tc>
          <w:tcPr>
            <w:tcW w:w="3603" w:type="dxa"/>
          </w:tcPr>
          <w:p w:rsidR="0073735C" w:rsidRPr="00D80C09" w:rsidRDefault="0073735C" w:rsidP="006D2625">
            <w:pPr>
              <w:jc w:val="both"/>
              <w:rPr>
                <w:bCs/>
                <w:sz w:val="20"/>
                <w:szCs w:val="20"/>
              </w:rPr>
            </w:pPr>
            <w:r w:rsidRPr="00D80C09">
              <w:rPr>
                <w:bCs/>
                <w:sz w:val="20"/>
                <w:szCs w:val="20"/>
              </w:rPr>
              <w:t>Что является источником энергии для образования сварного шва в следующих видах сварки:</w:t>
            </w:r>
          </w:p>
          <w:p w:rsidR="0073735C" w:rsidRPr="00D80C09" w:rsidRDefault="0073735C" w:rsidP="006D2625">
            <w:pPr>
              <w:jc w:val="both"/>
              <w:rPr>
                <w:bCs/>
                <w:sz w:val="20"/>
                <w:szCs w:val="20"/>
              </w:rPr>
            </w:pPr>
            <w:r w:rsidRPr="00D80C09">
              <w:rPr>
                <w:bCs/>
                <w:sz w:val="20"/>
                <w:szCs w:val="20"/>
              </w:rPr>
              <w:t>1 – ручная дуговая</w:t>
            </w:r>
          </w:p>
          <w:p w:rsidR="0073735C" w:rsidRPr="00D80C09" w:rsidRDefault="0073735C" w:rsidP="006D2625">
            <w:pPr>
              <w:jc w:val="both"/>
              <w:rPr>
                <w:bCs/>
                <w:sz w:val="20"/>
                <w:szCs w:val="20"/>
              </w:rPr>
            </w:pPr>
            <w:r w:rsidRPr="00D80C09">
              <w:rPr>
                <w:bCs/>
                <w:sz w:val="20"/>
                <w:szCs w:val="20"/>
              </w:rPr>
              <w:t>2 – контактная</w:t>
            </w:r>
          </w:p>
          <w:p w:rsidR="0073735C" w:rsidRPr="00D80C09" w:rsidRDefault="0073735C" w:rsidP="006D2625">
            <w:pPr>
              <w:jc w:val="both"/>
              <w:rPr>
                <w:bCs/>
                <w:sz w:val="20"/>
                <w:szCs w:val="20"/>
              </w:rPr>
            </w:pPr>
            <w:r w:rsidRPr="00D80C09">
              <w:rPr>
                <w:bCs/>
                <w:sz w:val="20"/>
                <w:szCs w:val="20"/>
              </w:rPr>
              <w:t>3 – автоматическая сварка под флюсом</w:t>
            </w:r>
          </w:p>
          <w:p w:rsidR="0073735C" w:rsidRPr="00D80C09" w:rsidRDefault="0073735C" w:rsidP="006D2625">
            <w:pPr>
              <w:jc w:val="both"/>
              <w:rPr>
                <w:bCs/>
                <w:sz w:val="20"/>
                <w:szCs w:val="20"/>
              </w:rPr>
            </w:pPr>
            <w:r w:rsidRPr="00D80C09">
              <w:rPr>
                <w:bCs/>
                <w:sz w:val="20"/>
                <w:szCs w:val="20"/>
              </w:rPr>
              <w:t>4 – газовая</w:t>
            </w:r>
          </w:p>
          <w:p w:rsidR="0073735C" w:rsidRPr="00D80C09" w:rsidRDefault="0073735C" w:rsidP="006D2625">
            <w:pPr>
              <w:jc w:val="both"/>
              <w:rPr>
                <w:bCs/>
                <w:sz w:val="20"/>
                <w:szCs w:val="20"/>
              </w:rPr>
            </w:pPr>
            <w:r w:rsidRPr="00D80C09">
              <w:rPr>
                <w:bCs/>
                <w:sz w:val="20"/>
                <w:szCs w:val="20"/>
              </w:rPr>
              <w:t>5 - кузнечная</w:t>
            </w:r>
          </w:p>
        </w:tc>
        <w:tc>
          <w:tcPr>
            <w:tcW w:w="4533" w:type="dxa"/>
          </w:tcPr>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1-4</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2-1</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3-4</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4-2</w:t>
            </w:r>
          </w:p>
          <w:p w:rsidR="0073735C" w:rsidRPr="00213A70" w:rsidRDefault="0073735C" w:rsidP="00213A70">
            <w:pPr>
              <w:pStyle w:val="a3"/>
              <w:jc w:val="both"/>
              <w:rPr>
                <w:bCs/>
                <w:sz w:val="20"/>
                <w:szCs w:val="20"/>
              </w:rPr>
            </w:pPr>
            <w:r w:rsidRPr="00213A70">
              <w:rPr>
                <w:rFonts w:ascii="Times New Roman" w:hAnsi="Times New Roman"/>
                <w:bCs/>
                <w:sz w:val="20"/>
                <w:szCs w:val="20"/>
              </w:rPr>
              <w:t>5-3</w:t>
            </w:r>
          </w:p>
        </w:tc>
        <w:tc>
          <w:tcPr>
            <w:tcW w:w="1560" w:type="dxa"/>
          </w:tcPr>
          <w:p w:rsidR="0073735C" w:rsidRPr="00D80C09" w:rsidRDefault="0073735C" w:rsidP="006D2625">
            <w:pPr>
              <w:jc w:val="center"/>
              <w:rPr>
                <w:bCs/>
                <w:sz w:val="20"/>
                <w:szCs w:val="20"/>
              </w:rPr>
            </w:pPr>
            <w:r w:rsidRPr="00D80C09">
              <w:rPr>
                <w:bCs/>
                <w:sz w:val="20"/>
                <w:szCs w:val="20"/>
              </w:rPr>
              <w:t>5</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15</w:t>
            </w:r>
          </w:p>
        </w:tc>
        <w:tc>
          <w:tcPr>
            <w:tcW w:w="3603" w:type="dxa"/>
          </w:tcPr>
          <w:p w:rsidR="0073735C" w:rsidRPr="006D385C" w:rsidRDefault="0073735C" w:rsidP="006D2625">
            <w:pPr>
              <w:jc w:val="both"/>
              <w:rPr>
                <w:bCs/>
                <w:sz w:val="20"/>
                <w:szCs w:val="20"/>
              </w:rPr>
            </w:pPr>
            <w:r w:rsidRPr="006D385C">
              <w:rPr>
                <w:bCs/>
                <w:sz w:val="20"/>
                <w:szCs w:val="20"/>
              </w:rPr>
              <w:t>Виды сварки, которые производят при помощи давления с использованием тепловой энергии общего или местного характера, относятся к классу….</w:t>
            </w:r>
          </w:p>
        </w:tc>
        <w:tc>
          <w:tcPr>
            <w:tcW w:w="4533" w:type="dxa"/>
          </w:tcPr>
          <w:p w:rsidR="0073735C" w:rsidRPr="006D385C" w:rsidRDefault="0073735C" w:rsidP="00284C5A">
            <w:pPr>
              <w:ind w:left="720"/>
              <w:jc w:val="both"/>
              <w:rPr>
                <w:bCs/>
                <w:sz w:val="20"/>
                <w:szCs w:val="20"/>
              </w:rPr>
            </w:pPr>
            <w:r>
              <w:rPr>
                <w:bCs/>
                <w:sz w:val="20"/>
                <w:szCs w:val="20"/>
              </w:rPr>
              <w:t>2</w:t>
            </w:r>
          </w:p>
        </w:tc>
        <w:tc>
          <w:tcPr>
            <w:tcW w:w="1560" w:type="dxa"/>
          </w:tcPr>
          <w:p w:rsidR="0073735C" w:rsidRPr="006D385C" w:rsidRDefault="0073735C" w:rsidP="006D2625">
            <w:pPr>
              <w:jc w:val="center"/>
              <w:rPr>
                <w:bCs/>
                <w:sz w:val="20"/>
                <w:szCs w:val="20"/>
              </w:rPr>
            </w:pPr>
            <w:r w:rsidRPr="006D385C">
              <w:rPr>
                <w:bCs/>
                <w:sz w:val="20"/>
                <w:szCs w:val="20"/>
              </w:rPr>
              <w:t>3</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16</w:t>
            </w:r>
          </w:p>
        </w:tc>
        <w:tc>
          <w:tcPr>
            <w:tcW w:w="3603" w:type="dxa"/>
          </w:tcPr>
          <w:p w:rsidR="0073735C" w:rsidRPr="006D385C" w:rsidRDefault="0073735C" w:rsidP="006D2625">
            <w:pPr>
              <w:jc w:val="both"/>
              <w:rPr>
                <w:bCs/>
                <w:sz w:val="20"/>
                <w:szCs w:val="20"/>
              </w:rPr>
            </w:pPr>
            <w:r w:rsidRPr="006D385C">
              <w:rPr>
                <w:bCs/>
                <w:sz w:val="20"/>
                <w:szCs w:val="20"/>
              </w:rPr>
              <w:t>Назовите, к какому виду сварки относится следующее описание: дуга расплавляет металлический электрод и основной металл, образуя при этом сварочную ванну, которая при остывании образует сварной шов.</w:t>
            </w:r>
          </w:p>
        </w:tc>
        <w:tc>
          <w:tcPr>
            <w:tcW w:w="4533" w:type="dxa"/>
          </w:tcPr>
          <w:p w:rsidR="0073735C" w:rsidRPr="006D385C" w:rsidRDefault="0073735C" w:rsidP="006D2625">
            <w:pPr>
              <w:ind w:left="360"/>
              <w:jc w:val="both"/>
              <w:rPr>
                <w:bCs/>
                <w:sz w:val="20"/>
                <w:szCs w:val="20"/>
              </w:rPr>
            </w:pPr>
            <w:r>
              <w:rPr>
                <w:bCs/>
                <w:sz w:val="20"/>
                <w:szCs w:val="20"/>
              </w:rPr>
              <w:t>Дуговая сварка плавящимся электродом</w:t>
            </w:r>
          </w:p>
        </w:tc>
        <w:tc>
          <w:tcPr>
            <w:tcW w:w="1560" w:type="dxa"/>
          </w:tcPr>
          <w:p w:rsidR="0073735C" w:rsidRPr="006D385C" w:rsidRDefault="0073735C" w:rsidP="006D2625">
            <w:pPr>
              <w:jc w:val="center"/>
              <w:rPr>
                <w:bCs/>
                <w:sz w:val="20"/>
                <w:szCs w:val="20"/>
              </w:rPr>
            </w:pPr>
            <w:r w:rsidRPr="006D385C">
              <w:rPr>
                <w:bCs/>
                <w:sz w:val="20"/>
                <w:szCs w:val="20"/>
              </w:rPr>
              <w:t>1</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17</w:t>
            </w:r>
          </w:p>
        </w:tc>
        <w:tc>
          <w:tcPr>
            <w:tcW w:w="3603" w:type="dxa"/>
          </w:tcPr>
          <w:p w:rsidR="0073735C" w:rsidRPr="006D385C" w:rsidRDefault="0073735C" w:rsidP="006D2625">
            <w:pPr>
              <w:jc w:val="both"/>
              <w:rPr>
                <w:bCs/>
                <w:sz w:val="20"/>
                <w:szCs w:val="20"/>
              </w:rPr>
            </w:pPr>
            <w:r w:rsidRPr="006D385C">
              <w:rPr>
                <w:bCs/>
                <w:sz w:val="20"/>
                <w:szCs w:val="20"/>
              </w:rPr>
              <w:t>Перечислите виды сварки по степени механизации.</w:t>
            </w:r>
          </w:p>
        </w:tc>
        <w:tc>
          <w:tcPr>
            <w:tcW w:w="4533" w:type="dxa"/>
          </w:tcPr>
          <w:p w:rsidR="0073735C" w:rsidRPr="006D385C" w:rsidRDefault="0073735C" w:rsidP="006D2625">
            <w:pPr>
              <w:ind w:left="360"/>
              <w:jc w:val="both"/>
              <w:rPr>
                <w:bCs/>
                <w:sz w:val="20"/>
                <w:szCs w:val="20"/>
              </w:rPr>
            </w:pPr>
            <w:r w:rsidRPr="006D385C">
              <w:rPr>
                <w:bCs/>
                <w:sz w:val="20"/>
                <w:szCs w:val="20"/>
              </w:rPr>
              <w:t xml:space="preserve">1. </w:t>
            </w:r>
            <w:r>
              <w:rPr>
                <w:bCs/>
                <w:sz w:val="20"/>
                <w:szCs w:val="20"/>
              </w:rPr>
              <w:t xml:space="preserve">ручная </w:t>
            </w:r>
            <w:r w:rsidRPr="006D385C">
              <w:rPr>
                <w:bCs/>
                <w:sz w:val="20"/>
                <w:szCs w:val="20"/>
              </w:rPr>
              <w:t>2.</w:t>
            </w:r>
            <w:r>
              <w:rPr>
                <w:bCs/>
                <w:sz w:val="20"/>
                <w:szCs w:val="20"/>
              </w:rPr>
              <w:t xml:space="preserve"> Полуавтоматическая </w:t>
            </w:r>
            <w:r w:rsidRPr="006D385C">
              <w:rPr>
                <w:bCs/>
                <w:sz w:val="20"/>
                <w:szCs w:val="20"/>
              </w:rPr>
              <w:t xml:space="preserve"> 3. </w:t>
            </w:r>
            <w:r>
              <w:rPr>
                <w:bCs/>
                <w:sz w:val="20"/>
                <w:szCs w:val="20"/>
              </w:rPr>
              <w:t>Автоматическая</w:t>
            </w:r>
          </w:p>
        </w:tc>
        <w:tc>
          <w:tcPr>
            <w:tcW w:w="1560" w:type="dxa"/>
          </w:tcPr>
          <w:p w:rsidR="0073735C" w:rsidRPr="006D385C" w:rsidRDefault="0073735C" w:rsidP="006D2625">
            <w:pPr>
              <w:jc w:val="center"/>
              <w:rPr>
                <w:bCs/>
                <w:sz w:val="20"/>
                <w:szCs w:val="20"/>
              </w:rPr>
            </w:pPr>
            <w:r w:rsidRPr="006D385C">
              <w:rPr>
                <w:bCs/>
                <w:sz w:val="20"/>
                <w:szCs w:val="20"/>
              </w:rPr>
              <w:t>3</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18</w:t>
            </w:r>
          </w:p>
        </w:tc>
        <w:tc>
          <w:tcPr>
            <w:tcW w:w="3603" w:type="dxa"/>
          </w:tcPr>
          <w:p w:rsidR="0073735C" w:rsidRPr="00D80C09" w:rsidRDefault="0073735C" w:rsidP="00CF0F3F">
            <w:pPr>
              <w:jc w:val="both"/>
              <w:rPr>
                <w:bCs/>
                <w:sz w:val="20"/>
                <w:szCs w:val="20"/>
              </w:rPr>
            </w:pPr>
            <w:r w:rsidRPr="00D80C09">
              <w:rPr>
                <w:bCs/>
                <w:sz w:val="20"/>
                <w:szCs w:val="20"/>
              </w:rPr>
              <w:t>Какие из перечисленных видов сварки относятся к термическому классу?</w:t>
            </w:r>
          </w:p>
        </w:tc>
        <w:tc>
          <w:tcPr>
            <w:tcW w:w="4533" w:type="dxa"/>
          </w:tcPr>
          <w:p w:rsidR="0073735C" w:rsidRPr="00D80C09" w:rsidRDefault="0073735C" w:rsidP="00CF0F3F">
            <w:pPr>
              <w:jc w:val="both"/>
              <w:rPr>
                <w:bCs/>
                <w:sz w:val="20"/>
                <w:szCs w:val="20"/>
              </w:rPr>
            </w:pPr>
            <w:r>
              <w:rPr>
                <w:bCs/>
                <w:sz w:val="20"/>
                <w:szCs w:val="20"/>
              </w:rPr>
              <w:t>2,3,4</w:t>
            </w:r>
          </w:p>
        </w:tc>
        <w:tc>
          <w:tcPr>
            <w:tcW w:w="1560" w:type="dxa"/>
          </w:tcPr>
          <w:p w:rsidR="0073735C" w:rsidRPr="00D80C09" w:rsidRDefault="0073735C" w:rsidP="00CF0F3F">
            <w:pPr>
              <w:rPr>
                <w:bCs/>
                <w:sz w:val="20"/>
                <w:szCs w:val="20"/>
              </w:rPr>
            </w:pPr>
            <w:r w:rsidRPr="00D80C09">
              <w:rPr>
                <w:bCs/>
                <w:sz w:val="20"/>
                <w:szCs w:val="20"/>
              </w:rPr>
              <w:t>5</w:t>
            </w: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19</w:t>
            </w:r>
          </w:p>
        </w:tc>
        <w:tc>
          <w:tcPr>
            <w:tcW w:w="3603" w:type="dxa"/>
          </w:tcPr>
          <w:p w:rsidR="0073735C" w:rsidRPr="00EB5642" w:rsidRDefault="0073735C" w:rsidP="006D2625">
            <w:pPr>
              <w:jc w:val="both"/>
              <w:rPr>
                <w:bCs/>
                <w:sz w:val="20"/>
                <w:szCs w:val="20"/>
              </w:rPr>
            </w:pPr>
            <w:r w:rsidRPr="00EB5642">
              <w:rPr>
                <w:bCs/>
                <w:sz w:val="20"/>
                <w:szCs w:val="20"/>
              </w:rPr>
              <w:t>Дополните предложение:</w:t>
            </w:r>
          </w:p>
          <w:p w:rsidR="0073735C" w:rsidRPr="00EB5642" w:rsidRDefault="0073735C" w:rsidP="006D2625">
            <w:pPr>
              <w:jc w:val="both"/>
              <w:rPr>
                <w:bCs/>
                <w:sz w:val="20"/>
                <w:szCs w:val="20"/>
              </w:rPr>
            </w:pPr>
            <w:r w:rsidRPr="00EB5642">
              <w:rPr>
                <w:bCs/>
                <w:sz w:val="20"/>
                <w:szCs w:val="20"/>
              </w:rPr>
              <w:t>Сварочной дугой называется мощный электрический …… в ….. промежутке между ….. и изделием.</w:t>
            </w:r>
          </w:p>
        </w:tc>
        <w:tc>
          <w:tcPr>
            <w:tcW w:w="4533" w:type="dxa"/>
          </w:tcPr>
          <w:p w:rsidR="0073735C" w:rsidRPr="00EB5642" w:rsidRDefault="0073735C" w:rsidP="006D2625">
            <w:pPr>
              <w:ind w:left="360"/>
              <w:rPr>
                <w:bCs/>
                <w:sz w:val="20"/>
                <w:szCs w:val="20"/>
              </w:rPr>
            </w:pPr>
            <w:r>
              <w:rPr>
                <w:bCs/>
                <w:sz w:val="20"/>
                <w:szCs w:val="20"/>
              </w:rPr>
              <w:t>Разряд, газовом, электродом</w:t>
            </w:r>
          </w:p>
        </w:tc>
        <w:tc>
          <w:tcPr>
            <w:tcW w:w="1560" w:type="dxa"/>
          </w:tcPr>
          <w:p w:rsidR="0073735C" w:rsidRPr="00144DDD" w:rsidRDefault="0073735C" w:rsidP="006D2625">
            <w:pPr>
              <w:rPr>
                <w:bCs/>
                <w:sz w:val="20"/>
                <w:szCs w:val="20"/>
              </w:rPr>
            </w:pP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20</w:t>
            </w:r>
          </w:p>
        </w:tc>
        <w:tc>
          <w:tcPr>
            <w:tcW w:w="3603" w:type="dxa"/>
          </w:tcPr>
          <w:p w:rsidR="0073735C" w:rsidRPr="00EB5642" w:rsidRDefault="0073735C" w:rsidP="006D2625">
            <w:pPr>
              <w:jc w:val="both"/>
              <w:rPr>
                <w:bCs/>
                <w:sz w:val="20"/>
                <w:szCs w:val="20"/>
              </w:rPr>
            </w:pPr>
            <w:r w:rsidRPr="00EB5642">
              <w:rPr>
                <w:bCs/>
                <w:sz w:val="20"/>
                <w:szCs w:val="20"/>
              </w:rPr>
              <w:t>Найдите соответствие между зоной сварочной дуги и температурой в этой зоне:</w:t>
            </w:r>
          </w:p>
          <w:p w:rsidR="0073735C" w:rsidRPr="00A84D25" w:rsidRDefault="0073735C" w:rsidP="00353057">
            <w:pPr>
              <w:pStyle w:val="a3"/>
              <w:numPr>
                <w:ilvl w:val="0"/>
                <w:numId w:val="40"/>
              </w:numPr>
              <w:spacing w:after="0"/>
              <w:jc w:val="both"/>
              <w:rPr>
                <w:rFonts w:ascii="Times New Roman" w:hAnsi="Times New Roman"/>
                <w:bCs/>
                <w:sz w:val="20"/>
                <w:szCs w:val="20"/>
              </w:rPr>
            </w:pPr>
            <w:r w:rsidRPr="00A84D25">
              <w:rPr>
                <w:rFonts w:ascii="Times New Roman" w:hAnsi="Times New Roman"/>
                <w:bCs/>
                <w:sz w:val="20"/>
                <w:szCs w:val="20"/>
              </w:rPr>
              <w:t>Катодная</w:t>
            </w:r>
          </w:p>
          <w:p w:rsidR="0073735C" w:rsidRPr="00A84D25" w:rsidRDefault="0073735C" w:rsidP="00353057">
            <w:pPr>
              <w:numPr>
                <w:ilvl w:val="0"/>
                <w:numId w:val="40"/>
              </w:numPr>
              <w:jc w:val="both"/>
              <w:rPr>
                <w:bCs/>
                <w:sz w:val="20"/>
                <w:szCs w:val="20"/>
              </w:rPr>
            </w:pPr>
            <w:r w:rsidRPr="00A84D25">
              <w:rPr>
                <w:bCs/>
                <w:sz w:val="20"/>
                <w:szCs w:val="20"/>
              </w:rPr>
              <w:t>Столб</w:t>
            </w:r>
          </w:p>
          <w:p w:rsidR="0073735C" w:rsidRPr="00EB5642" w:rsidRDefault="0073735C" w:rsidP="00353057">
            <w:pPr>
              <w:numPr>
                <w:ilvl w:val="0"/>
                <w:numId w:val="40"/>
              </w:numPr>
              <w:jc w:val="both"/>
              <w:rPr>
                <w:bCs/>
                <w:sz w:val="20"/>
                <w:szCs w:val="20"/>
              </w:rPr>
            </w:pPr>
            <w:r w:rsidRPr="00A84D25">
              <w:rPr>
                <w:bCs/>
                <w:sz w:val="20"/>
                <w:szCs w:val="20"/>
              </w:rPr>
              <w:t>Анодная</w:t>
            </w:r>
          </w:p>
        </w:tc>
        <w:tc>
          <w:tcPr>
            <w:tcW w:w="4533" w:type="dxa"/>
          </w:tcPr>
          <w:p w:rsidR="0073735C" w:rsidRDefault="0073735C" w:rsidP="006D2625">
            <w:pPr>
              <w:ind w:left="360"/>
              <w:rPr>
                <w:bCs/>
                <w:sz w:val="20"/>
                <w:szCs w:val="20"/>
              </w:rPr>
            </w:pPr>
            <w:r w:rsidRPr="00EB5642">
              <w:rPr>
                <w:bCs/>
                <w:sz w:val="20"/>
                <w:szCs w:val="20"/>
              </w:rPr>
              <w:t xml:space="preserve">1 – </w:t>
            </w:r>
            <w:r>
              <w:rPr>
                <w:bCs/>
                <w:sz w:val="20"/>
                <w:szCs w:val="20"/>
              </w:rPr>
              <w:t>2</w:t>
            </w:r>
          </w:p>
          <w:p w:rsidR="0073735C" w:rsidRPr="00EB5642" w:rsidRDefault="0073735C" w:rsidP="006D2625">
            <w:pPr>
              <w:ind w:left="360"/>
              <w:rPr>
                <w:bCs/>
                <w:sz w:val="20"/>
                <w:szCs w:val="20"/>
              </w:rPr>
            </w:pPr>
            <w:r>
              <w:rPr>
                <w:bCs/>
                <w:sz w:val="20"/>
                <w:szCs w:val="20"/>
              </w:rPr>
              <w:t>2</w:t>
            </w:r>
            <w:r w:rsidRPr="00EB5642">
              <w:rPr>
                <w:bCs/>
                <w:sz w:val="20"/>
                <w:szCs w:val="20"/>
              </w:rPr>
              <w:t xml:space="preserve">– </w:t>
            </w:r>
            <w:r>
              <w:rPr>
                <w:bCs/>
                <w:sz w:val="20"/>
                <w:szCs w:val="20"/>
              </w:rPr>
              <w:t>3</w:t>
            </w:r>
          </w:p>
          <w:p w:rsidR="0073735C" w:rsidRPr="00EB5642" w:rsidRDefault="0073735C" w:rsidP="003E7617">
            <w:pPr>
              <w:ind w:left="360"/>
              <w:rPr>
                <w:bCs/>
                <w:sz w:val="20"/>
                <w:szCs w:val="20"/>
              </w:rPr>
            </w:pPr>
            <w:r w:rsidRPr="00EB5642">
              <w:rPr>
                <w:bCs/>
                <w:sz w:val="20"/>
                <w:szCs w:val="20"/>
              </w:rPr>
              <w:t>3 –</w:t>
            </w:r>
            <w:r>
              <w:rPr>
                <w:bCs/>
                <w:sz w:val="20"/>
                <w:szCs w:val="20"/>
              </w:rPr>
              <w:t xml:space="preserve"> 1</w:t>
            </w:r>
          </w:p>
        </w:tc>
        <w:tc>
          <w:tcPr>
            <w:tcW w:w="1560" w:type="dxa"/>
          </w:tcPr>
          <w:p w:rsidR="0073735C" w:rsidRPr="00144DDD" w:rsidRDefault="0073735C" w:rsidP="006D2625">
            <w:pPr>
              <w:rPr>
                <w:bCs/>
                <w:sz w:val="20"/>
                <w:szCs w:val="20"/>
              </w:rPr>
            </w:pP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21</w:t>
            </w:r>
          </w:p>
        </w:tc>
        <w:tc>
          <w:tcPr>
            <w:tcW w:w="3603" w:type="dxa"/>
          </w:tcPr>
          <w:p w:rsidR="0073735C" w:rsidRPr="00EB5642" w:rsidRDefault="0073735C" w:rsidP="006D2625">
            <w:pPr>
              <w:jc w:val="both"/>
              <w:rPr>
                <w:bCs/>
                <w:sz w:val="20"/>
                <w:szCs w:val="20"/>
              </w:rPr>
            </w:pPr>
            <w:r w:rsidRPr="00EB5642">
              <w:rPr>
                <w:bCs/>
                <w:sz w:val="20"/>
                <w:szCs w:val="20"/>
              </w:rPr>
              <w:t>В какой  зоне дуги выделяется большее количество теплоты?</w:t>
            </w:r>
          </w:p>
        </w:tc>
        <w:tc>
          <w:tcPr>
            <w:tcW w:w="4533" w:type="dxa"/>
          </w:tcPr>
          <w:p w:rsidR="0073735C" w:rsidRPr="00EB5642" w:rsidRDefault="0073735C" w:rsidP="006D2625">
            <w:pPr>
              <w:ind w:left="360"/>
              <w:rPr>
                <w:bCs/>
                <w:sz w:val="20"/>
                <w:szCs w:val="20"/>
              </w:rPr>
            </w:pPr>
            <w:r>
              <w:rPr>
                <w:bCs/>
                <w:sz w:val="20"/>
                <w:szCs w:val="20"/>
              </w:rPr>
              <w:t>В аноде</w:t>
            </w:r>
          </w:p>
        </w:tc>
        <w:tc>
          <w:tcPr>
            <w:tcW w:w="1560" w:type="dxa"/>
          </w:tcPr>
          <w:p w:rsidR="0073735C" w:rsidRPr="00144DDD" w:rsidRDefault="0073735C" w:rsidP="006D2625">
            <w:pPr>
              <w:rPr>
                <w:bCs/>
                <w:sz w:val="20"/>
                <w:szCs w:val="20"/>
              </w:rPr>
            </w:pP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22</w:t>
            </w:r>
          </w:p>
        </w:tc>
        <w:tc>
          <w:tcPr>
            <w:tcW w:w="3603" w:type="dxa"/>
          </w:tcPr>
          <w:p w:rsidR="0073735C" w:rsidRPr="00D80C09" w:rsidRDefault="0073735C" w:rsidP="006D2625">
            <w:pPr>
              <w:jc w:val="both"/>
              <w:rPr>
                <w:bCs/>
                <w:sz w:val="20"/>
                <w:szCs w:val="20"/>
              </w:rPr>
            </w:pPr>
            <w:r w:rsidRPr="00D80C09">
              <w:rPr>
                <w:bCs/>
                <w:sz w:val="20"/>
                <w:szCs w:val="20"/>
              </w:rPr>
              <w:t xml:space="preserve">Сварочная дуга, горящая между двумя </w:t>
            </w:r>
            <w:r w:rsidRPr="00D80C09">
              <w:rPr>
                <w:bCs/>
                <w:sz w:val="20"/>
                <w:szCs w:val="20"/>
              </w:rPr>
              <w:lastRenderedPageBreak/>
              <w:t>электродами, называется…..</w:t>
            </w:r>
          </w:p>
        </w:tc>
        <w:tc>
          <w:tcPr>
            <w:tcW w:w="4533" w:type="dxa"/>
          </w:tcPr>
          <w:p w:rsidR="0073735C" w:rsidRPr="00D80C09" w:rsidRDefault="0073735C" w:rsidP="00432786">
            <w:pPr>
              <w:ind w:left="360"/>
              <w:rPr>
                <w:bCs/>
                <w:sz w:val="20"/>
                <w:szCs w:val="20"/>
              </w:rPr>
            </w:pPr>
            <w:r w:rsidRPr="00D80C09">
              <w:rPr>
                <w:bCs/>
                <w:sz w:val="20"/>
                <w:szCs w:val="20"/>
              </w:rPr>
              <w:lastRenderedPageBreak/>
              <w:t xml:space="preserve"> 2 </w:t>
            </w:r>
          </w:p>
          <w:p w:rsidR="0073735C" w:rsidRPr="00D80C09" w:rsidRDefault="0073735C" w:rsidP="006D2625">
            <w:pPr>
              <w:ind w:left="360"/>
              <w:rPr>
                <w:bCs/>
                <w:sz w:val="20"/>
                <w:szCs w:val="20"/>
              </w:rPr>
            </w:pPr>
          </w:p>
        </w:tc>
        <w:tc>
          <w:tcPr>
            <w:tcW w:w="1560" w:type="dxa"/>
          </w:tcPr>
          <w:p w:rsidR="0073735C" w:rsidRPr="00D80C09" w:rsidRDefault="0073735C" w:rsidP="006D2625">
            <w:pPr>
              <w:rPr>
                <w:bCs/>
                <w:sz w:val="20"/>
                <w:szCs w:val="20"/>
              </w:rPr>
            </w:pPr>
            <w:r w:rsidRPr="00D80C09">
              <w:rPr>
                <w:bCs/>
                <w:sz w:val="20"/>
                <w:szCs w:val="20"/>
              </w:rPr>
              <w:lastRenderedPageBreak/>
              <w:t>3</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23</w:t>
            </w:r>
          </w:p>
        </w:tc>
        <w:tc>
          <w:tcPr>
            <w:tcW w:w="3603" w:type="dxa"/>
          </w:tcPr>
          <w:p w:rsidR="0073735C" w:rsidRPr="00D80C09" w:rsidRDefault="0073735C" w:rsidP="006D2625">
            <w:pPr>
              <w:jc w:val="both"/>
              <w:rPr>
                <w:bCs/>
                <w:sz w:val="20"/>
                <w:szCs w:val="20"/>
              </w:rPr>
            </w:pPr>
            <w:r w:rsidRPr="00D80C09">
              <w:rPr>
                <w:bCs/>
                <w:sz w:val="20"/>
                <w:szCs w:val="20"/>
              </w:rPr>
              <w:t>Если  минус на металле, то полярность…..</w:t>
            </w:r>
          </w:p>
        </w:tc>
        <w:tc>
          <w:tcPr>
            <w:tcW w:w="4533" w:type="dxa"/>
          </w:tcPr>
          <w:p w:rsidR="0073735C" w:rsidRPr="00D80C09" w:rsidRDefault="0073735C" w:rsidP="00432786">
            <w:pPr>
              <w:ind w:left="360"/>
              <w:rPr>
                <w:bCs/>
                <w:sz w:val="20"/>
                <w:szCs w:val="20"/>
              </w:rPr>
            </w:pPr>
            <w:r w:rsidRPr="00D80C09">
              <w:rPr>
                <w:bCs/>
                <w:sz w:val="20"/>
                <w:szCs w:val="20"/>
              </w:rPr>
              <w:t xml:space="preserve">2 </w:t>
            </w:r>
          </w:p>
        </w:tc>
        <w:tc>
          <w:tcPr>
            <w:tcW w:w="1560" w:type="dxa"/>
          </w:tcPr>
          <w:p w:rsidR="0073735C" w:rsidRPr="00D80C09" w:rsidRDefault="0073735C" w:rsidP="006D2625">
            <w:pPr>
              <w:rPr>
                <w:bCs/>
                <w:sz w:val="20"/>
                <w:szCs w:val="20"/>
              </w:rPr>
            </w:pPr>
            <w:r w:rsidRPr="00D80C09">
              <w:rPr>
                <w:bCs/>
                <w:sz w:val="20"/>
                <w:szCs w:val="20"/>
              </w:rPr>
              <w:t>2</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24</w:t>
            </w:r>
          </w:p>
        </w:tc>
        <w:tc>
          <w:tcPr>
            <w:tcW w:w="3603" w:type="dxa"/>
          </w:tcPr>
          <w:p w:rsidR="0073735C" w:rsidRPr="00D80C09" w:rsidRDefault="0073735C" w:rsidP="006D2625">
            <w:pPr>
              <w:jc w:val="both"/>
              <w:rPr>
                <w:bCs/>
                <w:sz w:val="20"/>
                <w:szCs w:val="20"/>
              </w:rPr>
            </w:pPr>
            <w:r w:rsidRPr="00D80C09">
              <w:rPr>
                <w:bCs/>
                <w:sz w:val="20"/>
                <w:szCs w:val="20"/>
              </w:rPr>
              <w:t>Какая вольт – амперная характеристика дуги характерна для ручной дуговой сварки?</w:t>
            </w:r>
          </w:p>
        </w:tc>
        <w:tc>
          <w:tcPr>
            <w:tcW w:w="4533" w:type="dxa"/>
          </w:tcPr>
          <w:p w:rsidR="0073735C" w:rsidRPr="00D80C09" w:rsidRDefault="0073735C" w:rsidP="00432786">
            <w:pPr>
              <w:ind w:left="720"/>
              <w:rPr>
                <w:bCs/>
                <w:sz w:val="20"/>
                <w:szCs w:val="20"/>
              </w:rPr>
            </w:pPr>
            <w:r w:rsidRPr="00D80C09">
              <w:rPr>
                <w:bCs/>
                <w:sz w:val="20"/>
                <w:szCs w:val="20"/>
              </w:rPr>
              <w:t>2</w:t>
            </w:r>
          </w:p>
        </w:tc>
        <w:tc>
          <w:tcPr>
            <w:tcW w:w="1560" w:type="dxa"/>
          </w:tcPr>
          <w:p w:rsidR="0073735C" w:rsidRPr="00D80C09" w:rsidRDefault="0073735C" w:rsidP="006D2625">
            <w:pPr>
              <w:rPr>
                <w:bCs/>
                <w:sz w:val="20"/>
                <w:szCs w:val="20"/>
              </w:rPr>
            </w:pPr>
            <w:r w:rsidRPr="00D80C09">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25</w:t>
            </w:r>
          </w:p>
        </w:tc>
        <w:tc>
          <w:tcPr>
            <w:tcW w:w="3603" w:type="dxa"/>
          </w:tcPr>
          <w:p w:rsidR="0073735C" w:rsidRPr="00EB5642" w:rsidRDefault="0073735C" w:rsidP="006D2625">
            <w:pPr>
              <w:jc w:val="both"/>
              <w:rPr>
                <w:bCs/>
                <w:sz w:val="20"/>
                <w:szCs w:val="20"/>
              </w:rPr>
            </w:pPr>
            <w:r w:rsidRPr="00EB5642">
              <w:rPr>
                <w:bCs/>
                <w:sz w:val="20"/>
                <w:szCs w:val="20"/>
              </w:rPr>
              <w:t>Перечислите типы переноса электродного металла.</w:t>
            </w:r>
          </w:p>
        </w:tc>
        <w:tc>
          <w:tcPr>
            <w:tcW w:w="4533" w:type="dxa"/>
          </w:tcPr>
          <w:p w:rsidR="0073735C" w:rsidRPr="00EB5642" w:rsidRDefault="0073735C" w:rsidP="006D2625">
            <w:pPr>
              <w:ind w:left="360"/>
              <w:rPr>
                <w:bCs/>
                <w:sz w:val="20"/>
                <w:szCs w:val="20"/>
              </w:rPr>
            </w:pPr>
            <w:r w:rsidRPr="00EB5642">
              <w:rPr>
                <w:bCs/>
                <w:sz w:val="20"/>
                <w:szCs w:val="20"/>
              </w:rPr>
              <w:t xml:space="preserve">1. </w:t>
            </w:r>
            <w:r>
              <w:rPr>
                <w:bCs/>
                <w:sz w:val="20"/>
                <w:szCs w:val="20"/>
              </w:rPr>
              <w:t xml:space="preserve">крупнокапельный </w:t>
            </w:r>
            <w:r w:rsidRPr="00EB5642">
              <w:rPr>
                <w:bCs/>
                <w:sz w:val="20"/>
                <w:szCs w:val="20"/>
              </w:rPr>
              <w:t xml:space="preserve">2. </w:t>
            </w:r>
            <w:r>
              <w:rPr>
                <w:bCs/>
                <w:sz w:val="20"/>
                <w:szCs w:val="20"/>
              </w:rPr>
              <w:t xml:space="preserve">Мелкокапельный               </w:t>
            </w:r>
            <w:r w:rsidRPr="00EB5642">
              <w:rPr>
                <w:bCs/>
                <w:sz w:val="20"/>
                <w:szCs w:val="20"/>
              </w:rPr>
              <w:t>3.</w:t>
            </w:r>
            <w:r>
              <w:rPr>
                <w:bCs/>
                <w:sz w:val="20"/>
                <w:szCs w:val="20"/>
              </w:rPr>
              <w:t xml:space="preserve"> струйный</w:t>
            </w: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26</w:t>
            </w:r>
          </w:p>
        </w:tc>
        <w:tc>
          <w:tcPr>
            <w:tcW w:w="3603" w:type="dxa"/>
          </w:tcPr>
          <w:p w:rsidR="0073735C" w:rsidRPr="00EB5642" w:rsidRDefault="0073735C" w:rsidP="006D2625">
            <w:pPr>
              <w:jc w:val="both"/>
              <w:rPr>
                <w:bCs/>
                <w:sz w:val="20"/>
                <w:szCs w:val="20"/>
              </w:rPr>
            </w:pPr>
            <w:r w:rsidRPr="00EB5642">
              <w:rPr>
                <w:bCs/>
                <w:sz w:val="20"/>
                <w:szCs w:val="20"/>
              </w:rPr>
              <w:t>Какие силы придают капле форму шара?</w:t>
            </w:r>
          </w:p>
        </w:tc>
        <w:tc>
          <w:tcPr>
            <w:tcW w:w="4533" w:type="dxa"/>
          </w:tcPr>
          <w:p w:rsidR="0073735C" w:rsidRPr="00EB5642" w:rsidRDefault="0073735C" w:rsidP="00432786">
            <w:pPr>
              <w:ind w:left="360"/>
              <w:rPr>
                <w:bCs/>
                <w:sz w:val="20"/>
                <w:szCs w:val="20"/>
              </w:rPr>
            </w:pPr>
            <w:r w:rsidRPr="00EB5642">
              <w:rPr>
                <w:bCs/>
                <w:sz w:val="20"/>
                <w:szCs w:val="20"/>
              </w:rPr>
              <w:t xml:space="preserve">3 </w:t>
            </w: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27</w:t>
            </w:r>
          </w:p>
        </w:tc>
        <w:tc>
          <w:tcPr>
            <w:tcW w:w="3603" w:type="dxa"/>
          </w:tcPr>
          <w:p w:rsidR="0073735C" w:rsidRPr="00EB5642" w:rsidRDefault="0073735C" w:rsidP="006D2625">
            <w:pPr>
              <w:jc w:val="both"/>
              <w:rPr>
                <w:bCs/>
                <w:sz w:val="20"/>
                <w:szCs w:val="20"/>
              </w:rPr>
            </w:pPr>
            <w:r w:rsidRPr="00EB5642">
              <w:rPr>
                <w:bCs/>
                <w:sz w:val="20"/>
                <w:szCs w:val="20"/>
              </w:rPr>
              <w:t>Какие силы стремятся оторвать каплю от электрода?</w:t>
            </w:r>
          </w:p>
        </w:tc>
        <w:tc>
          <w:tcPr>
            <w:tcW w:w="4533" w:type="dxa"/>
          </w:tcPr>
          <w:p w:rsidR="0073735C" w:rsidRPr="00EB5642" w:rsidRDefault="0073735C" w:rsidP="00D976FB">
            <w:pPr>
              <w:ind w:left="360"/>
              <w:rPr>
                <w:bCs/>
                <w:sz w:val="20"/>
                <w:szCs w:val="20"/>
              </w:rPr>
            </w:pPr>
            <w:r w:rsidRPr="00EB5642">
              <w:rPr>
                <w:bCs/>
                <w:sz w:val="20"/>
                <w:szCs w:val="20"/>
              </w:rPr>
              <w:t xml:space="preserve">2 </w:t>
            </w:r>
          </w:p>
          <w:p w:rsidR="0073735C" w:rsidRPr="00EB5642" w:rsidRDefault="0073735C" w:rsidP="006D2625">
            <w:pPr>
              <w:ind w:left="360"/>
              <w:rPr>
                <w:bCs/>
                <w:sz w:val="20"/>
                <w:szCs w:val="20"/>
              </w:rPr>
            </w:pP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28</w:t>
            </w:r>
          </w:p>
        </w:tc>
        <w:tc>
          <w:tcPr>
            <w:tcW w:w="3603" w:type="dxa"/>
          </w:tcPr>
          <w:p w:rsidR="0073735C" w:rsidRPr="00EB5642" w:rsidRDefault="0073735C" w:rsidP="006D2625">
            <w:pPr>
              <w:jc w:val="both"/>
              <w:rPr>
                <w:bCs/>
                <w:sz w:val="20"/>
                <w:szCs w:val="20"/>
              </w:rPr>
            </w:pPr>
            <w:r w:rsidRPr="00EB5642">
              <w:rPr>
                <w:bCs/>
                <w:sz w:val="20"/>
                <w:szCs w:val="20"/>
              </w:rPr>
              <w:t>При каком положении сварного шва в пространстве сила тяжести играет отрицательную роль?</w:t>
            </w:r>
          </w:p>
        </w:tc>
        <w:tc>
          <w:tcPr>
            <w:tcW w:w="4533" w:type="dxa"/>
          </w:tcPr>
          <w:p w:rsidR="0073735C" w:rsidRPr="00EB5642" w:rsidRDefault="0073735C" w:rsidP="00733C89">
            <w:pPr>
              <w:ind w:left="360"/>
              <w:rPr>
                <w:bCs/>
                <w:sz w:val="20"/>
                <w:szCs w:val="20"/>
              </w:rPr>
            </w:pPr>
            <w:r>
              <w:rPr>
                <w:bCs/>
                <w:sz w:val="20"/>
                <w:szCs w:val="20"/>
              </w:rPr>
              <w:t>Вертикальное,  потолочное</w:t>
            </w:r>
          </w:p>
        </w:tc>
        <w:tc>
          <w:tcPr>
            <w:tcW w:w="1560" w:type="dxa"/>
          </w:tcPr>
          <w:p w:rsidR="0073735C" w:rsidRPr="00EB5642" w:rsidRDefault="0073735C" w:rsidP="006D2625">
            <w:pPr>
              <w:rPr>
                <w:bCs/>
                <w:sz w:val="20"/>
                <w:szCs w:val="20"/>
              </w:rPr>
            </w:pPr>
            <w:r w:rsidRPr="00EB5642">
              <w:rPr>
                <w:bCs/>
                <w:sz w:val="20"/>
                <w:szCs w:val="20"/>
              </w:rPr>
              <w:t>2</w:t>
            </w:r>
          </w:p>
        </w:tc>
      </w:tr>
      <w:tr w:rsidR="00733C89" w:rsidRPr="00EB5642" w:rsidTr="006D2625">
        <w:trPr>
          <w:trHeight w:val="80"/>
        </w:trPr>
        <w:tc>
          <w:tcPr>
            <w:tcW w:w="0" w:type="auto"/>
          </w:tcPr>
          <w:p w:rsidR="00733C89" w:rsidRPr="00144DDD" w:rsidRDefault="00733C89" w:rsidP="006D2625">
            <w:pPr>
              <w:jc w:val="center"/>
              <w:rPr>
                <w:bCs/>
                <w:sz w:val="20"/>
                <w:szCs w:val="20"/>
              </w:rPr>
            </w:pPr>
            <w:r>
              <w:rPr>
                <w:bCs/>
                <w:sz w:val="20"/>
                <w:szCs w:val="20"/>
              </w:rPr>
              <w:t>29</w:t>
            </w:r>
          </w:p>
        </w:tc>
        <w:tc>
          <w:tcPr>
            <w:tcW w:w="3603" w:type="dxa"/>
          </w:tcPr>
          <w:p w:rsidR="00733C89" w:rsidRPr="00EB5642" w:rsidRDefault="00733C89" w:rsidP="006D2625">
            <w:pPr>
              <w:jc w:val="both"/>
              <w:rPr>
                <w:bCs/>
                <w:sz w:val="20"/>
                <w:szCs w:val="20"/>
              </w:rPr>
            </w:pPr>
            <w:r w:rsidRPr="00EB5642">
              <w:rPr>
                <w:bCs/>
                <w:sz w:val="20"/>
                <w:szCs w:val="20"/>
              </w:rPr>
              <w:t>При каком роде тока наблюдается явление магнитного дутья?</w:t>
            </w:r>
          </w:p>
        </w:tc>
        <w:tc>
          <w:tcPr>
            <w:tcW w:w="4533" w:type="dxa"/>
          </w:tcPr>
          <w:p w:rsidR="00733C89" w:rsidRDefault="00733C89" w:rsidP="00CF0F3F">
            <w:pPr>
              <w:ind w:left="360"/>
              <w:rPr>
                <w:sz w:val="20"/>
              </w:rPr>
            </w:pPr>
            <w:r>
              <w:rPr>
                <w:sz w:val="20"/>
              </w:rPr>
              <w:t>постоянный</w:t>
            </w:r>
          </w:p>
        </w:tc>
        <w:tc>
          <w:tcPr>
            <w:tcW w:w="1560" w:type="dxa"/>
          </w:tcPr>
          <w:p w:rsidR="00733C89" w:rsidRPr="00EB5642" w:rsidRDefault="00733C89" w:rsidP="006D2625">
            <w:pPr>
              <w:rPr>
                <w:bCs/>
                <w:sz w:val="20"/>
                <w:szCs w:val="20"/>
              </w:rPr>
            </w:pPr>
            <w:r w:rsidRPr="00EB5642">
              <w:rPr>
                <w:bCs/>
                <w:sz w:val="20"/>
                <w:szCs w:val="20"/>
              </w:rPr>
              <w:t>1</w:t>
            </w:r>
          </w:p>
        </w:tc>
      </w:tr>
      <w:tr w:rsidR="00733C89" w:rsidRPr="00EB5642" w:rsidTr="006D2625">
        <w:trPr>
          <w:trHeight w:val="80"/>
        </w:trPr>
        <w:tc>
          <w:tcPr>
            <w:tcW w:w="0" w:type="auto"/>
          </w:tcPr>
          <w:p w:rsidR="00733C89" w:rsidRPr="00144DDD" w:rsidRDefault="00733C89" w:rsidP="006D2625">
            <w:pPr>
              <w:jc w:val="center"/>
              <w:rPr>
                <w:bCs/>
                <w:sz w:val="20"/>
                <w:szCs w:val="20"/>
              </w:rPr>
            </w:pPr>
            <w:r>
              <w:rPr>
                <w:bCs/>
                <w:sz w:val="20"/>
                <w:szCs w:val="20"/>
              </w:rPr>
              <w:t>30</w:t>
            </w:r>
          </w:p>
        </w:tc>
        <w:tc>
          <w:tcPr>
            <w:tcW w:w="3603" w:type="dxa"/>
          </w:tcPr>
          <w:p w:rsidR="00733C89" w:rsidRPr="00EB5642" w:rsidRDefault="00733C89" w:rsidP="006D2625">
            <w:pPr>
              <w:jc w:val="both"/>
              <w:rPr>
                <w:bCs/>
                <w:sz w:val="20"/>
                <w:szCs w:val="20"/>
              </w:rPr>
            </w:pPr>
            <w:r w:rsidRPr="00EB5642">
              <w:rPr>
                <w:bCs/>
                <w:sz w:val="20"/>
                <w:szCs w:val="20"/>
              </w:rPr>
              <w:t>Выберите методы борьбы с магнитным дутьем:</w:t>
            </w:r>
          </w:p>
        </w:tc>
        <w:tc>
          <w:tcPr>
            <w:tcW w:w="4533" w:type="dxa"/>
          </w:tcPr>
          <w:p w:rsidR="00733C89" w:rsidRDefault="00733C89" w:rsidP="00CF0F3F">
            <w:pPr>
              <w:ind w:left="360"/>
              <w:rPr>
                <w:sz w:val="20"/>
              </w:rPr>
            </w:pPr>
            <w:r>
              <w:rPr>
                <w:sz w:val="20"/>
              </w:rPr>
              <w:t>1,2,3,4</w:t>
            </w:r>
          </w:p>
        </w:tc>
        <w:tc>
          <w:tcPr>
            <w:tcW w:w="1560" w:type="dxa"/>
          </w:tcPr>
          <w:p w:rsidR="00733C89" w:rsidRPr="00EB5642" w:rsidRDefault="00733C89" w:rsidP="006D2625">
            <w:pPr>
              <w:rPr>
                <w:bCs/>
                <w:sz w:val="20"/>
                <w:szCs w:val="20"/>
              </w:rPr>
            </w:pPr>
            <w:r w:rsidRPr="00EB5642">
              <w:rPr>
                <w:bCs/>
                <w:sz w:val="20"/>
                <w:szCs w:val="20"/>
              </w:rPr>
              <w:t>4</w:t>
            </w:r>
          </w:p>
        </w:tc>
      </w:tr>
    </w:tbl>
    <w:p w:rsidR="005B54C1" w:rsidRDefault="005B54C1" w:rsidP="005B54C1">
      <w:pPr>
        <w:rPr>
          <w:b/>
        </w:rPr>
      </w:pPr>
    </w:p>
    <w:p w:rsidR="005B54C1" w:rsidRDefault="005B54C1" w:rsidP="005B54C1">
      <w:pPr>
        <w:rPr>
          <w:b/>
        </w:rPr>
      </w:pPr>
      <w:r>
        <w:rPr>
          <w:b/>
        </w:rPr>
        <w:t>критерии оценивания:</w:t>
      </w:r>
    </w:p>
    <w:p w:rsidR="005B54C1" w:rsidRDefault="005B54C1" w:rsidP="005B54C1">
      <w:r>
        <w:t>«5» - 85 - 100%</w:t>
      </w:r>
    </w:p>
    <w:p w:rsidR="005B54C1" w:rsidRDefault="005B54C1" w:rsidP="005B54C1">
      <w:r>
        <w:t>«4» - 75 – 84%</w:t>
      </w:r>
    </w:p>
    <w:p w:rsidR="005B54C1" w:rsidRDefault="005B54C1" w:rsidP="005B54C1">
      <w:r>
        <w:t>«3» - 50 – 74%</w:t>
      </w:r>
    </w:p>
    <w:p w:rsidR="005B54C1" w:rsidRDefault="005B54C1" w:rsidP="005B54C1">
      <w:r>
        <w:t>«2» - менее 50%</w:t>
      </w:r>
    </w:p>
    <w:p w:rsidR="00634D72" w:rsidRPr="00A233E9" w:rsidRDefault="00634D72" w:rsidP="005B54C1">
      <w:pPr>
        <w:jc w:val="center"/>
        <w:rPr>
          <w:rFonts w:eastAsia="Calibri"/>
          <w:b/>
          <w:bCs/>
          <w:sz w:val="28"/>
          <w:szCs w:val="28"/>
        </w:rPr>
      </w:pPr>
      <w:r w:rsidRPr="00A233E9">
        <w:rPr>
          <w:rFonts w:eastAsia="Calibri"/>
          <w:b/>
          <w:bCs/>
          <w:sz w:val="28"/>
          <w:szCs w:val="28"/>
        </w:rPr>
        <w:t>МДК. 01. 02</w:t>
      </w:r>
    </w:p>
    <w:p w:rsidR="00634D72" w:rsidRDefault="00634D72" w:rsidP="00634D72">
      <w:pPr>
        <w:jc w:val="center"/>
        <w:rPr>
          <w:rFonts w:eastAsia="Calibri"/>
          <w:b/>
          <w:bCs/>
          <w:sz w:val="28"/>
          <w:szCs w:val="28"/>
        </w:rPr>
      </w:pPr>
      <w:r w:rsidRPr="00A233E9">
        <w:rPr>
          <w:rFonts w:eastAsia="Calibri"/>
          <w:b/>
          <w:bCs/>
          <w:sz w:val="28"/>
          <w:szCs w:val="28"/>
        </w:rPr>
        <w:t>Технология производства сварных конструкций</w:t>
      </w:r>
    </w:p>
    <w:p w:rsidR="00E743C2" w:rsidRPr="00A233E9" w:rsidRDefault="00E743C2" w:rsidP="00634D72">
      <w:pPr>
        <w:jc w:val="center"/>
        <w:rPr>
          <w:rFonts w:eastAsia="Calibri"/>
          <w:b/>
          <w:bCs/>
          <w:sz w:val="28"/>
          <w:szCs w:val="28"/>
        </w:rPr>
      </w:pPr>
    </w:p>
    <w:p w:rsidR="00634D72" w:rsidRDefault="00634D72" w:rsidP="00687FED">
      <w:pPr>
        <w:spacing w:line="360" w:lineRule="auto"/>
        <w:jc w:val="both"/>
        <w:rPr>
          <w:b/>
        </w:rPr>
      </w:pPr>
      <w:r w:rsidRPr="00A233E9">
        <w:rPr>
          <w:b/>
        </w:rPr>
        <w:t xml:space="preserve">Контрольная работа № 1 </w:t>
      </w:r>
      <w:r w:rsidR="006E287C">
        <w:rPr>
          <w:b/>
        </w:rPr>
        <w:t>за 2 курс.</w:t>
      </w:r>
    </w:p>
    <w:tbl>
      <w:tblPr>
        <w:tblW w:w="0" w:type="auto"/>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9"/>
        <w:gridCol w:w="3755"/>
        <w:gridCol w:w="3901"/>
        <w:gridCol w:w="1499"/>
      </w:tblGrid>
      <w:tr w:rsidR="0036329B" w:rsidTr="00CF0F3F">
        <w:tc>
          <w:tcPr>
            <w:tcW w:w="0" w:type="auto"/>
          </w:tcPr>
          <w:p w:rsidR="0036329B" w:rsidRDefault="0036329B" w:rsidP="00CF0F3F">
            <w:pPr>
              <w:jc w:val="center"/>
            </w:pPr>
            <w:r>
              <w:t>№ п/п</w:t>
            </w:r>
          </w:p>
        </w:tc>
        <w:tc>
          <w:tcPr>
            <w:tcW w:w="3755" w:type="dxa"/>
          </w:tcPr>
          <w:p w:rsidR="0036329B" w:rsidRDefault="0036329B" w:rsidP="00CF0F3F">
            <w:pPr>
              <w:jc w:val="center"/>
            </w:pPr>
            <w:r>
              <w:t>ВОПРОС</w:t>
            </w:r>
          </w:p>
        </w:tc>
        <w:tc>
          <w:tcPr>
            <w:tcW w:w="3901" w:type="dxa"/>
          </w:tcPr>
          <w:p w:rsidR="0036329B" w:rsidRDefault="0036329B" w:rsidP="00CF0F3F">
            <w:pPr>
              <w:jc w:val="center"/>
            </w:pPr>
            <w:r>
              <w:t>Варианты ответов</w:t>
            </w:r>
          </w:p>
        </w:tc>
        <w:tc>
          <w:tcPr>
            <w:tcW w:w="1499" w:type="dxa"/>
          </w:tcPr>
          <w:p w:rsidR="0036329B" w:rsidRDefault="0036329B" w:rsidP="00CF0F3F">
            <w:pPr>
              <w:jc w:val="center"/>
            </w:pPr>
            <w:r>
              <w:t>Количество операций</w:t>
            </w:r>
          </w:p>
        </w:tc>
      </w:tr>
      <w:tr w:rsidR="0036329B" w:rsidTr="00CF0F3F">
        <w:tc>
          <w:tcPr>
            <w:tcW w:w="0" w:type="auto"/>
          </w:tcPr>
          <w:p w:rsidR="0036329B" w:rsidRDefault="0036329B" w:rsidP="00CF0F3F">
            <w:pPr>
              <w:jc w:val="center"/>
            </w:pPr>
            <w:r>
              <w:t>1</w:t>
            </w:r>
          </w:p>
        </w:tc>
        <w:tc>
          <w:tcPr>
            <w:tcW w:w="3755" w:type="dxa"/>
          </w:tcPr>
          <w:p w:rsidR="0036329B" w:rsidRPr="00A1227B" w:rsidRDefault="0036329B" w:rsidP="00CF0F3F">
            <w:pPr>
              <w:jc w:val="both"/>
              <w:rPr>
                <w:sz w:val="20"/>
                <w:szCs w:val="20"/>
              </w:rPr>
            </w:pPr>
            <w:r w:rsidRPr="00A1227B">
              <w:rPr>
                <w:sz w:val="20"/>
                <w:szCs w:val="20"/>
              </w:rPr>
              <w:t>Перечислите вредные факторы, воздействующие на организм сварщика при проведении электросварочных работ.</w:t>
            </w:r>
          </w:p>
        </w:tc>
        <w:tc>
          <w:tcPr>
            <w:tcW w:w="3901" w:type="dxa"/>
          </w:tcPr>
          <w:p w:rsidR="0036329B" w:rsidRPr="00A1227B" w:rsidRDefault="0036329B" w:rsidP="00CF0F3F">
            <w:pPr>
              <w:jc w:val="center"/>
              <w:rPr>
                <w:sz w:val="20"/>
                <w:szCs w:val="20"/>
              </w:rPr>
            </w:pPr>
            <w:r w:rsidRPr="00A1227B">
              <w:rPr>
                <w:sz w:val="20"/>
                <w:szCs w:val="20"/>
              </w:rPr>
              <w:t>1. 2. 3. 4. 5.</w:t>
            </w:r>
          </w:p>
        </w:tc>
        <w:tc>
          <w:tcPr>
            <w:tcW w:w="1499" w:type="dxa"/>
          </w:tcPr>
          <w:p w:rsidR="0036329B" w:rsidRPr="00A1227B" w:rsidRDefault="0036329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2</w:t>
            </w:r>
          </w:p>
        </w:tc>
        <w:tc>
          <w:tcPr>
            <w:tcW w:w="3755" w:type="dxa"/>
          </w:tcPr>
          <w:p w:rsidR="00A1227B" w:rsidRPr="00A1227B" w:rsidRDefault="00A1227B" w:rsidP="00CF0F3F">
            <w:pPr>
              <w:jc w:val="both"/>
              <w:rPr>
                <w:sz w:val="20"/>
                <w:szCs w:val="20"/>
              </w:rPr>
            </w:pPr>
            <w:r w:rsidRPr="00A1227B">
              <w:rPr>
                <w:sz w:val="20"/>
                <w:szCs w:val="20"/>
              </w:rPr>
              <w:t>Что называется деталью?</w:t>
            </w:r>
          </w:p>
        </w:tc>
        <w:tc>
          <w:tcPr>
            <w:tcW w:w="3901" w:type="dxa"/>
          </w:tcPr>
          <w:p w:rsidR="00A1227B" w:rsidRPr="00A1227B" w:rsidRDefault="00A1227B" w:rsidP="00CF0F3F">
            <w:pPr>
              <w:jc w:val="center"/>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w:t>
            </w:r>
          </w:p>
        </w:tc>
        <w:tc>
          <w:tcPr>
            <w:tcW w:w="3755" w:type="dxa"/>
          </w:tcPr>
          <w:p w:rsidR="00A1227B" w:rsidRPr="00A1227B" w:rsidRDefault="00A1227B" w:rsidP="00CF0F3F">
            <w:pPr>
              <w:jc w:val="both"/>
              <w:rPr>
                <w:sz w:val="20"/>
                <w:szCs w:val="20"/>
              </w:rPr>
            </w:pPr>
            <w:r w:rsidRPr="00A1227B">
              <w:rPr>
                <w:sz w:val="20"/>
                <w:szCs w:val="20"/>
              </w:rPr>
              <w:t>Какие бывают детали по назначению?</w:t>
            </w:r>
          </w:p>
        </w:tc>
        <w:tc>
          <w:tcPr>
            <w:tcW w:w="3901" w:type="dxa"/>
          </w:tcPr>
          <w:p w:rsidR="00A1227B" w:rsidRPr="00A1227B" w:rsidRDefault="00A1227B" w:rsidP="00CF0F3F">
            <w:pPr>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4</w:t>
            </w:r>
          </w:p>
        </w:tc>
        <w:tc>
          <w:tcPr>
            <w:tcW w:w="3755" w:type="dxa"/>
          </w:tcPr>
          <w:p w:rsidR="00A1227B" w:rsidRPr="00A1227B" w:rsidRDefault="00A1227B" w:rsidP="00CF0F3F">
            <w:pPr>
              <w:jc w:val="both"/>
              <w:rPr>
                <w:sz w:val="20"/>
                <w:szCs w:val="20"/>
              </w:rPr>
            </w:pPr>
            <w:r w:rsidRPr="00A1227B">
              <w:rPr>
                <w:sz w:val="20"/>
                <w:szCs w:val="20"/>
              </w:rPr>
              <w:t>Перечислите способы получения деталей.</w:t>
            </w:r>
          </w:p>
        </w:tc>
        <w:tc>
          <w:tcPr>
            <w:tcW w:w="3901" w:type="dxa"/>
          </w:tcPr>
          <w:p w:rsidR="00A1227B" w:rsidRPr="00A1227B" w:rsidRDefault="00A1227B" w:rsidP="00CF0F3F">
            <w:pPr>
              <w:jc w:val="both"/>
              <w:rPr>
                <w:sz w:val="20"/>
                <w:szCs w:val="20"/>
              </w:rPr>
            </w:pPr>
            <w:r w:rsidRPr="00A1227B">
              <w:rPr>
                <w:sz w:val="20"/>
                <w:szCs w:val="20"/>
              </w:rPr>
              <w:t xml:space="preserve">1 . 2. </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5</w:t>
            </w:r>
          </w:p>
        </w:tc>
        <w:tc>
          <w:tcPr>
            <w:tcW w:w="3755" w:type="dxa"/>
          </w:tcPr>
          <w:p w:rsidR="00A1227B" w:rsidRPr="00A1227B" w:rsidRDefault="00A1227B" w:rsidP="00CF0F3F">
            <w:pPr>
              <w:jc w:val="both"/>
              <w:rPr>
                <w:sz w:val="20"/>
                <w:szCs w:val="20"/>
              </w:rPr>
            </w:pPr>
            <w:r w:rsidRPr="00A1227B">
              <w:rPr>
                <w:sz w:val="20"/>
                <w:szCs w:val="20"/>
              </w:rPr>
              <w:t>Получение заготовок  под давлением при помощи металлических форм, повторяющих конфигурации изготавливаемых изделий называется:</w:t>
            </w:r>
          </w:p>
        </w:tc>
        <w:tc>
          <w:tcPr>
            <w:tcW w:w="3901" w:type="dxa"/>
          </w:tcPr>
          <w:p w:rsidR="00A1227B" w:rsidRPr="00A1227B" w:rsidRDefault="00A1227B" w:rsidP="00CF0F3F">
            <w:pPr>
              <w:jc w:val="both"/>
              <w:rPr>
                <w:sz w:val="20"/>
                <w:szCs w:val="20"/>
              </w:rPr>
            </w:pPr>
            <w:r w:rsidRPr="00A1227B">
              <w:rPr>
                <w:sz w:val="20"/>
                <w:szCs w:val="20"/>
              </w:rPr>
              <w:t>1 – прокатка</w:t>
            </w:r>
          </w:p>
          <w:p w:rsidR="00A1227B" w:rsidRPr="00A1227B" w:rsidRDefault="00A1227B" w:rsidP="00CF0F3F">
            <w:pPr>
              <w:jc w:val="both"/>
              <w:rPr>
                <w:sz w:val="20"/>
                <w:szCs w:val="20"/>
              </w:rPr>
            </w:pPr>
            <w:r w:rsidRPr="00A1227B">
              <w:rPr>
                <w:sz w:val="20"/>
                <w:szCs w:val="20"/>
              </w:rPr>
              <w:t>2 – прессование</w:t>
            </w:r>
          </w:p>
          <w:p w:rsidR="00A1227B" w:rsidRPr="00A1227B" w:rsidRDefault="00A1227B" w:rsidP="00CF0F3F">
            <w:pPr>
              <w:jc w:val="both"/>
              <w:rPr>
                <w:sz w:val="20"/>
                <w:szCs w:val="20"/>
              </w:rPr>
            </w:pPr>
            <w:r w:rsidRPr="00A1227B">
              <w:rPr>
                <w:sz w:val="20"/>
                <w:szCs w:val="20"/>
              </w:rPr>
              <w:t>3 – штамповка</w:t>
            </w:r>
          </w:p>
          <w:p w:rsidR="00A1227B" w:rsidRPr="00A1227B" w:rsidRDefault="00A1227B" w:rsidP="00CF0F3F">
            <w:pPr>
              <w:jc w:val="both"/>
              <w:rPr>
                <w:sz w:val="20"/>
                <w:szCs w:val="20"/>
              </w:rPr>
            </w:pPr>
            <w:r w:rsidRPr="00A1227B">
              <w:rPr>
                <w:sz w:val="20"/>
                <w:szCs w:val="20"/>
              </w:rPr>
              <w:t>4 – ковка</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6</w:t>
            </w:r>
          </w:p>
        </w:tc>
        <w:tc>
          <w:tcPr>
            <w:tcW w:w="3755" w:type="dxa"/>
          </w:tcPr>
          <w:p w:rsidR="00A1227B" w:rsidRPr="00A1227B" w:rsidRDefault="00A1227B" w:rsidP="00CF0F3F">
            <w:pPr>
              <w:jc w:val="both"/>
              <w:rPr>
                <w:sz w:val="20"/>
                <w:szCs w:val="20"/>
              </w:rPr>
            </w:pPr>
            <w:r w:rsidRPr="00A1227B">
              <w:rPr>
                <w:sz w:val="20"/>
                <w:szCs w:val="20"/>
              </w:rPr>
              <w:t>Перечислите критерии работоспособности деталей.</w:t>
            </w:r>
          </w:p>
        </w:tc>
        <w:tc>
          <w:tcPr>
            <w:tcW w:w="3901" w:type="dxa"/>
          </w:tcPr>
          <w:p w:rsidR="00A1227B" w:rsidRPr="00A1227B" w:rsidRDefault="00A1227B" w:rsidP="00CF0F3F">
            <w:pPr>
              <w:jc w:val="both"/>
              <w:rPr>
                <w:sz w:val="20"/>
                <w:szCs w:val="20"/>
              </w:rPr>
            </w:pPr>
            <w:r w:rsidRPr="00A1227B">
              <w:rPr>
                <w:sz w:val="20"/>
                <w:szCs w:val="20"/>
              </w:rPr>
              <w:t xml:space="preserve">1. 2. 3. 4. 5. </w:t>
            </w:r>
          </w:p>
        </w:tc>
        <w:tc>
          <w:tcPr>
            <w:tcW w:w="1499" w:type="dxa"/>
          </w:tcPr>
          <w:p w:rsidR="00A1227B" w:rsidRPr="00A1227B" w:rsidRDefault="00A1227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7</w:t>
            </w:r>
          </w:p>
        </w:tc>
        <w:tc>
          <w:tcPr>
            <w:tcW w:w="3755" w:type="dxa"/>
          </w:tcPr>
          <w:p w:rsidR="00A1227B" w:rsidRPr="00A1227B" w:rsidRDefault="00A1227B" w:rsidP="00CF0F3F">
            <w:pPr>
              <w:jc w:val="both"/>
              <w:rPr>
                <w:sz w:val="20"/>
                <w:szCs w:val="20"/>
              </w:rPr>
            </w:pPr>
            <w:r w:rsidRPr="00A1227B">
              <w:rPr>
                <w:sz w:val="20"/>
                <w:szCs w:val="20"/>
              </w:rPr>
              <w:t>Свойство металла сопротивляться воздействию внешних сил без разрушения называется….</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8</w:t>
            </w:r>
          </w:p>
        </w:tc>
        <w:tc>
          <w:tcPr>
            <w:tcW w:w="3755" w:type="dxa"/>
          </w:tcPr>
          <w:p w:rsidR="00A1227B" w:rsidRPr="00A1227B" w:rsidRDefault="00A1227B" w:rsidP="00CF0F3F">
            <w:pPr>
              <w:jc w:val="both"/>
              <w:rPr>
                <w:sz w:val="20"/>
                <w:szCs w:val="20"/>
              </w:rPr>
            </w:pPr>
            <w:r w:rsidRPr="00A1227B">
              <w:rPr>
                <w:sz w:val="20"/>
                <w:szCs w:val="20"/>
              </w:rPr>
              <w:t>Чем определяется экономичность детали?</w:t>
            </w:r>
          </w:p>
        </w:tc>
        <w:tc>
          <w:tcPr>
            <w:tcW w:w="3901" w:type="dxa"/>
          </w:tcPr>
          <w:p w:rsidR="00A1227B" w:rsidRPr="00A1227B" w:rsidRDefault="00A1227B" w:rsidP="00CF0F3F">
            <w:pPr>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9</w:t>
            </w:r>
          </w:p>
        </w:tc>
        <w:tc>
          <w:tcPr>
            <w:tcW w:w="3755" w:type="dxa"/>
          </w:tcPr>
          <w:p w:rsidR="00A1227B" w:rsidRPr="00A1227B" w:rsidRDefault="00A1227B" w:rsidP="00CF0F3F">
            <w:pPr>
              <w:jc w:val="both"/>
              <w:rPr>
                <w:sz w:val="20"/>
                <w:szCs w:val="20"/>
              </w:rPr>
            </w:pPr>
            <w:r w:rsidRPr="00A1227B">
              <w:rPr>
                <w:sz w:val="20"/>
                <w:szCs w:val="20"/>
              </w:rPr>
              <w:t>Процесс постепенного изменения размеров детали в процессе трения называется ….</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10</w:t>
            </w:r>
          </w:p>
        </w:tc>
        <w:tc>
          <w:tcPr>
            <w:tcW w:w="3755" w:type="dxa"/>
          </w:tcPr>
          <w:p w:rsidR="00A1227B" w:rsidRPr="00A1227B" w:rsidRDefault="00A1227B" w:rsidP="00CF0F3F">
            <w:pPr>
              <w:jc w:val="both"/>
              <w:rPr>
                <w:sz w:val="20"/>
                <w:szCs w:val="20"/>
              </w:rPr>
            </w:pPr>
            <w:r w:rsidRPr="00A1227B">
              <w:rPr>
                <w:sz w:val="20"/>
                <w:szCs w:val="20"/>
              </w:rPr>
              <w:t>Соединения, которые можно разобрать на детали без их повреждения, называются….</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11</w:t>
            </w:r>
          </w:p>
        </w:tc>
        <w:tc>
          <w:tcPr>
            <w:tcW w:w="3755" w:type="dxa"/>
          </w:tcPr>
          <w:p w:rsidR="00A1227B" w:rsidRPr="00A1227B" w:rsidRDefault="00A1227B" w:rsidP="00CF0F3F">
            <w:pPr>
              <w:jc w:val="both"/>
              <w:rPr>
                <w:sz w:val="20"/>
                <w:szCs w:val="20"/>
              </w:rPr>
            </w:pPr>
            <w:r w:rsidRPr="00A1227B">
              <w:rPr>
                <w:sz w:val="20"/>
                <w:szCs w:val="20"/>
              </w:rPr>
              <w:t>К каким связям относят кинематические схемы?</w:t>
            </w:r>
          </w:p>
        </w:tc>
        <w:tc>
          <w:tcPr>
            <w:tcW w:w="3901" w:type="dxa"/>
          </w:tcPr>
          <w:p w:rsidR="00A1227B" w:rsidRPr="00A1227B" w:rsidRDefault="00A1227B" w:rsidP="00CF0F3F">
            <w:pPr>
              <w:jc w:val="both"/>
              <w:rPr>
                <w:sz w:val="20"/>
                <w:szCs w:val="20"/>
              </w:rPr>
            </w:pPr>
            <w:r w:rsidRPr="00A1227B">
              <w:rPr>
                <w:sz w:val="20"/>
                <w:szCs w:val="20"/>
              </w:rPr>
              <w:t>1 – подвижные</w:t>
            </w:r>
          </w:p>
          <w:p w:rsidR="00A1227B" w:rsidRPr="00A1227B" w:rsidRDefault="00A1227B" w:rsidP="00CF0F3F">
            <w:pPr>
              <w:jc w:val="both"/>
              <w:rPr>
                <w:sz w:val="20"/>
                <w:szCs w:val="20"/>
              </w:rPr>
            </w:pPr>
            <w:r w:rsidRPr="00A1227B">
              <w:rPr>
                <w:sz w:val="20"/>
                <w:szCs w:val="20"/>
              </w:rPr>
              <w:t>2 – неподвижные</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lastRenderedPageBreak/>
              <w:t>12</w:t>
            </w:r>
          </w:p>
        </w:tc>
        <w:tc>
          <w:tcPr>
            <w:tcW w:w="3755" w:type="dxa"/>
          </w:tcPr>
          <w:p w:rsidR="00A1227B" w:rsidRPr="00A1227B" w:rsidRDefault="00A1227B" w:rsidP="00CF0F3F">
            <w:pPr>
              <w:jc w:val="both"/>
              <w:rPr>
                <w:sz w:val="20"/>
                <w:szCs w:val="20"/>
              </w:rPr>
            </w:pPr>
            <w:r w:rsidRPr="00A1227B">
              <w:rPr>
                <w:sz w:val="20"/>
                <w:szCs w:val="20"/>
              </w:rPr>
              <w:t>Приведите примеры неразъемных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13</w:t>
            </w:r>
          </w:p>
        </w:tc>
        <w:tc>
          <w:tcPr>
            <w:tcW w:w="3755" w:type="dxa"/>
          </w:tcPr>
          <w:p w:rsidR="00A1227B" w:rsidRPr="00A1227B" w:rsidRDefault="00A1227B" w:rsidP="00CF0F3F">
            <w:pPr>
              <w:jc w:val="both"/>
              <w:rPr>
                <w:sz w:val="20"/>
                <w:szCs w:val="20"/>
              </w:rPr>
            </w:pPr>
            <w:r w:rsidRPr="00A1227B">
              <w:rPr>
                <w:sz w:val="20"/>
                <w:szCs w:val="20"/>
              </w:rPr>
              <w:t>Приведите примеры разъемных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14</w:t>
            </w:r>
          </w:p>
        </w:tc>
        <w:tc>
          <w:tcPr>
            <w:tcW w:w="3755" w:type="dxa"/>
          </w:tcPr>
          <w:p w:rsidR="00A1227B" w:rsidRPr="00A1227B" w:rsidRDefault="00A1227B" w:rsidP="00CF0F3F">
            <w:pPr>
              <w:jc w:val="both"/>
              <w:rPr>
                <w:sz w:val="20"/>
                <w:szCs w:val="20"/>
              </w:rPr>
            </w:pPr>
            <w:r w:rsidRPr="00A1227B">
              <w:rPr>
                <w:sz w:val="20"/>
                <w:szCs w:val="20"/>
              </w:rPr>
              <w:t>Процесс получения неразъемного соединения различных металлов при помощи расплавленного промежуточного металла, плавящегося при более низкой температуре, чем соединяемый металл, называется:</w:t>
            </w:r>
          </w:p>
        </w:tc>
        <w:tc>
          <w:tcPr>
            <w:tcW w:w="3901" w:type="dxa"/>
          </w:tcPr>
          <w:p w:rsidR="00A1227B" w:rsidRPr="00A1227B" w:rsidRDefault="00A1227B" w:rsidP="00CF0F3F">
            <w:pPr>
              <w:jc w:val="both"/>
              <w:rPr>
                <w:sz w:val="20"/>
                <w:szCs w:val="20"/>
              </w:rPr>
            </w:pPr>
            <w:r w:rsidRPr="00A1227B">
              <w:rPr>
                <w:sz w:val="20"/>
                <w:szCs w:val="20"/>
              </w:rPr>
              <w:t>1 – сварка</w:t>
            </w:r>
          </w:p>
          <w:p w:rsidR="00A1227B" w:rsidRPr="00A1227B" w:rsidRDefault="00A1227B" w:rsidP="00CF0F3F">
            <w:pPr>
              <w:jc w:val="both"/>
              <w:rPr>
                <w:sz w:val="20"/>
                <w:szCs w:val="20"/>
              </w:rPr>
            </w:pPr>
            <w:r w:rsidRPr="00A1227B">
              <w:rPr>
                <w:sz w:val="20"/>
                <w:szCs w:val="20"/>
              </w:rPr>
              <w:t>2 – заклепка</w:t>
            </w:r>
          </w:p>
          <w:p w:rsidR="00A1227B" w:rsidRPr="00A1227B" w:rsidRDefault="00A1227B" w:rsidP="00CF0F3F">
            <w:pPr>
              <w:jc w:val="both"/>
              <w:rPr>
                <w:sz w:val="20"/>
                <w:szCs w:val="20"/>
              </w:rPr>
            </w:pPr>
            <w:r w:rsidRPr="00A1227B">
              <w:rPr>
                <w:sz w:val="20"/>
                <w:szCs w:val="20"/>
              </w:rPr>
              <w:t>3 – пайка</w:t>
            </w:r>
          </w:p>
          <w:p w:rsidR="00A1227B" w:rsidRPr="00A1227B" w:rsidRDefault="00A1227B" w:rsidP="00CF0F3F">
            <w:pPr>
              <w:jc w:val="both"/>
              <w:rPr>
                <w:sz w:val="20"/>
                <w:szCs w:val="20"/>
              </w:rPr>
            </w:pPr>
            <w:r w:rsidRPr="00A1227B">
              <w:rPr>
                <w:sz w:val="20"/>
                <w:szCs w:val="20"/>
              </w:rPr>
              <w:t>4 – сшивание</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15</w:t>
            </w:r>
          </w:p>
        </w:tc>
        <w:tc>
          <w:tcPr>
            <w:tcW w:w="3755" w:type="dxa"/>
          </w:tcPr>
          <w:p w:rsidR="00A1227B" w:rsidRPr="00A1227B" w:rsidRDefault="00A1227B" w:rsidP="00CF0F3F">
            <w:pPr>
              <w:jc w:val="both"/>
              <w:rPr>
                <w:sz w:val="20"/>
                <w:szCs w:val="20"/>
              </w:rPr>
            </w:pPr>
            <w:r w:rsidRPr="00A1227B">
              <w:rPr>
                <w:sz w:val="20"/>
                <w:szCs w:val="20"/>
              </w:rPr>
              <w:t>Какие соединения применяют в конструкциях, работающих под действием значительных ударных  нагрузок, когда недопустима сварка?</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16</w:t>
            </w:r>
          </w:p>
        </w:tc>
        <w:tc>
          <w:tcPr>
            <w:tcW w:w="3755" w:type="dxa"/>
          </w:tcPr>
          <w:p w:rsidR="00A1227B" w:rsidRPr="00A1227B" w:rsidRDefault="00A1227B" w:rsidP="00CF0F3F">
            <w:pPr>
              <w:jc w:val="both"/>
              <w:rPr>
                <w:sz w:val="20"/>
                <w:szCs w:val="20"/>
              </w:rPr>
            </w:pPr>
            <w:r w:rsidRPr="00A1227B">
              <w:rPr>
                <w:sz w:val="20"/>
                <w:szCs w:val="20"/>
              </w:rPr>
              <w:t>Перечислите виды заклепочных швов по назначению.</w:t>
            </w:r>
          </w:p>
        </w:tc>
        <w:tc>
          <w:tcPr>
            <w:tcW w:w="3901" w:type="dxa"/>
          </w:tcPr>
          <w:p w:rsidR="00A1227B" w:rsidRPr="00A1227B" w:rsidRDefault="00A1227B" w:rsidP="00CF0F3F">
            <w:pPr>
              <w:jc w:val="both"/>
              <w:rPr>
                <w:sz w:val="20"/>
                <w:szCs w:val="20"/>
              </w:rPr>
            </w:pPr>
            <w:r w:rsidRPr="00A1227B">
              <w:rPr>
                <w:sz w:val="20"/>
                <w:szCs w:val="20"/>
              </w:rPr>
              <w:t>1. 2. 3.</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17</w:t>
            </w:r>
          </w:p>
        </w:tc>
        <w:tc>
          <w:tcPr>
            <w:tcW w:w="3755" w:type="dxa"/>
          </w:tcPr>
          <w:p w:rsidR="00A1227B" w:rsidRPr="00A1227B" w:rsidRDefault="00A1227B" w:rsidP="00CF0F3F">
            <w:pPr>
              <w:jc w:val="both"/>
              <w:rPr>
                <w:sz w:val="20"/>
                <w:szCs w:val="20"/>
              </w:rPr>
            </w:pPr>
            <w:r w:rsidRPr="00A1227B">
              <w:rPr>
                <w:sz w:val="20"/>
                <w:szCs w:val="20"/>
              </w:rPr>
              <w:t>Перечислите виды сварки по степени механизации.</w:t>
            </w:r>
          </w:p>
        </w:tc>
        <w:tc>
          <w:tcPr>
            <w:tcW w:w="3901" w:type="dxa"/>
          </w:tcPr>
          <w:p w:rsidR="00A1227B" w:rsidRPr="00A1227B" w:rsidRDefault="00A1227B" w:rsidP="00CF0F3F">
            <w:pPr>
              <w:jc w:val="both"/>
              <w:rPr>
                <w:sz w:val="20"/>
                <w:szCs w:val="20"/>
              </w:rPr>
            </w:pPr>
            <w:r w:rsidRPr="00A1227B">
              <w:rPr>
                <w:sz w:val="20"/>
                <w:szCs w:val="20"/>
              </w:rPr>
              <w:t>1. 2. 3.</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18</w:t>
            </w:r>
          </w:p>
        </w:tc>
        <w:tc>
          <w:tcPr>
            <w:tcW w:w="3755" w:type="dxa"/>
          </w:tcPr>
          <w:p w:rsidR="00A1227B" w:rsidRPr="00A1227B" w:rsidRDefault="00A1227B" w:rsidP="00CF0F3F">
            <w:pPr>
              <w:jc w:val="both"/>
              <w:rPr>
                <w:sz w:val="20"/>
                <w:szCs w:val="20"/>
              </w:rPr>
            </w:pPr>
            <w:r w:rsidRPr="00A1227B">
              <w:rPr>
                <w:sz w:val="20"/>
                <w:szCs w:val="20"/>
              </w:rPr>
              <w:t>Перечислите виды сварных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19</w:t>
            </w:r>
          </w:p>
        </w:tc>
        <w:tc>
          <w:tcPr>
            <w:tcW w:w="3755" w:type="dxa"/>
          </w:tcPr>
          <w:p w:rsidR="00A1227B" w:rsidRPr="00A1227B" w:rsidRDefault="00A1227B" w:rsidP="00CF0F3F">
            <w:pPr>
              <w:jc w:val="both"/>
              <w:rPr>
                <w:sz w:val="20"/>
                <w:szCs w:val="20"/>
              </w:rPr>
            </w:pPr>
            <w:r w:rsidRPr="00A1227B">
              <w:rPr>
                <w:sz w:val="20"/>
                <w:szCs w:val="20"/>
              </w:rPr>
              <w:t>Выберите способы сварки плавлением:</w:t>
            </w:r>
          </w:p>
        </w:tc>
        <w:tc>
          <w:tcPr>
            <w:tcW w:w="3901" w:type="dxa"/>
          </w:tcPr>
          <w:p w:rsidR="00A1227B" w:rsidRPr="00A1227B" w:rsidRDefault="00A1227B" w:rsidP="00CF0F3F">
            <w:pPr>
              <w:ind w:left="360"/>
              <w:jc w:val="both"/>
              <w:rPr>
                <w:sz w:val="20"/>
                <w:szCs w:val="20"/>
              </w:rPr>
            </w:pPr>
            <w:r w:rsidRPr="00A1227B">
              <w:rPr>
                <w:sz w:val="20"/>
                <w:szCs w:val="20"/>
              </w:rPr>
              <w:t>1 – газовая</w:t>
            </w:r>
          </w:p>
          <w:p w:rsidR="00A1227B" w:rsidRPr="00A1227B" w:rsidRDefault="00A1227B" w:rsidP="00CF0F3F">
            <w:pPr>
              <w:ind w:left="360"/>
              <w:jc w:val="both"/>
              <w:rPr>
                <w:sz w:val="20"/>
                <w:szCs w:val="20"/>
              </w:rPr>
            </w:pPr>
            <w:r w:rsidRPr="00A1227B">
              <w:rPr>
                <w:sz w:val="20"/>
                <w:szCs w:val="20"/>
              </w:rPr>
              <w:t>2 – дуговая в защитном газе</w:t>
            </w:r>
          </w:p>
          <w:p w:rsidR="00A1227B" w:rsidRPr="00A1227B" w:rsidRDefault="00A1227B" w:rsidP="00CF0F3F">
            <w:pPr>
              <w:ind w:left="360"/>
              <w:jc w:val="both"/>
              <w:rPr>
                <w:sz w:val="20"/>
                <w:szCs w:val="20"/>
              </w:rPr>
            </w:pPr>
            <w:r w:rsidRPr="00A1227B">
              <w:rPr>
                <w:sz w:val="20"/>
                <w:szCs w:val="20"/>
              </w:rPr>
              <w:t>3 -  автоматическая под флюсом</w:t>
            </w:r>
          </w:p>
          <w:p w:rsidR="00A1227B" w:rsidRPr="00A1227B" w:rsidRDefault="00A1227B" w:rsidP="00CF0F3F">
            <w:pPr>
              <w:ind w:left="360"/>
              <w:jc w:val="both"/>
              <w:rPr>
                <w:sz w:val="20"/>
                <w:szCs w:val="20"/>
              </w:rPr>
            </w:pPr>
            <w:r w:rsidRPr="00A1227B">
              <w:rPr>
                <w:sz w:val="20"/>
                <w:szCs w:val="20"/>
              </w:rPr>
              <w:t>4 – электрошлаковая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20</w:t>
            </w:r>
          </w:p>
        </w:tc>
        <w:tc>
          <w:tcPr>
            <w:tcW w:w="3755" w:type="dxa"/>
          </w:tcPr>
          <w:p w:rsidR="00A1227B" w:rsidRPr="00A1227B" w:rsidRDefault="00A1227B" w:rsidP="00CF0F3F">
            <w:pPr>
              <w:jc w:val="both"/>
              <w:rPr>
                <w:sz w:val="20"/>
                <w:szCs w:val="20"/>
              </w:rPr>
            </w:pPr>
            <w:r w:rsidRPr="00A1227B">
              <w:rPr>
                <w:sz w:val="20"/>
                <w:szCs w:val="20"/>
              </w:rPr>
              <w:t>Перечислите виды сварных швов по положению в пространстве.</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21</w:t>
            </w:r>
          </w:p>
        </w:tc>
        <w:tc>
          <w:tcPr>
            <w:tcW w:w="3755" w:type="dxa"/>
          </w:tcPr>
          <w:p w:rsidR="00A1227B" w:rsidRPr="00A1227B" w:rsidRDefault="00A1227B" w:rsidP="00CF0F3F">
            <w:pPr>
              <w:jc w:val="both"/>
              <w:rPr>
                <w:sz w:val="20"/>
                <w:szCs w:val="20"/>
              </w:rPr>
            </w:pPr>
            <w:r w:rsidRPr="00A1227B">
              <w:rPr>
                <w:sz w:val="20"/>
                <w:szCs w:val="20"/>
              </w:rPr>
              <w:t>Запишите преимущества сварных соединений.</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22</w:t>
            </w:r>
          </w:p>
        </w:tc>
        <w:tc>
          <w:tcPr>
            <w:tcW w:w="3755" w:type="dxa"/>
          </w:tcPr>
          <w:p w:rsidR="00A1227B" w:rsidRPr="00A1227B" w:rsidRDefault="00A1227B" w:rsidP="00CF0F3F">
            <w:pPr>
              <w:jc w:val="both"/>
              <w:rPr>
                <w:sz w:val="20"/>
                <w:szCs w:val="20"/>
              </w:rPr>
            </w:pPr>
            <w:r w:rsidRPr="00A1227B">
              <w:rPr>
                <w:sz w:val="20"/>
                <w:szCs w:val="20"/>
              </w:rPr>
              <w:t>Перечислите виды передач по роду энергии.</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23</w:t>
            </w:r>
          </w:p>
        </w:tc>
        <w:tc>
          <w:tcPr>
            <w:tcW w:w="3755" w:type="dxa"/>
          </w:tcPr>
          <w:p w:rsidR="00A1227B" w:rsidRPr="00A1227B" w:rsidRDefault="00A1227B" w:rsidP="00CF0F3F">
            <w:pPr>
              <w:jc w:val="both"/>
              <w:rPr>
                <w:sz w:val="20"/>
                <w:szCs w:val="20"/>
              </w:rPr>
            </w:pPr>
            <w:r w:rsidRPr="00A1227B">
              <w:rPr>
                <w:sz w:val="20"/>
                <w:szCs w:val="20"/>
              </w:rPr>
              <w:t>Дайте определение механической передачи.</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24</w:t>
            </w:r>
          </w:p>
        </w:tc>
        <w:tc>
          <w:tcPr>
            <w:tcW w:w="3755" w:type="dxa"/>
          </w:tcPr>
          <w:p w:rsidR="00A1227B" w:rsidRPr="00A1227B" w:rsidRDefault="00A1227B" w:rsidP="00CF0F3F">
            <w:pPr>
              <w:jc w:val="both"/>
              <w:rPr>
                <w:sz w:val="20"/>
                <w:szCs w:val="20"/>
              </w:rPr>
            </w:pPr>
            <w:r w:rsidRPr="00A1227B">
              <w:rPr>
                <w:sz w:val="20"/>
                <w:szCs w:val="20"/>
              </w:rPr>
              <w:t>Выберите назначение механической передачи.</w:t>
            </w:r>
          </w:p>
        </w:tc>
        <w:tc>
          <w:tcPr>
            <w:tcW w:w="3901" w:type="dxa"/>
          </w:tcPr>
          <w:p w:rsidR="00A1227B" w:rsidRPr="00A1227B" w:rsidRDefault="00A1227B" w:rsidP="00CF0F3F">
            <w:pPr>
              <w:ind w:left="360"/>
              <w:jc w:val="both"/>
              <w:rPr>
                <w:sz w:val="20"/>
                <w:szCs w:val="20"/>
              </w:rPr>
            </w:pPr>
            <w:r w:rsidRPr="00A1227B">
              <w:rPr>
                <w:sz w:val="20"/>
                <w:szCs w:val="20"/>
              </w:rPr>
              <w:t>1 – изменение и регулировка скорости движения</w:t>
            </w:r>
          </w:p>
          <w:p w:rsidR="00A1227B" w:rsidRPr="00A1227B" w:rsidRDefault="00A1227B" w:rsidP="00CF0F3F">
            <w:pPr>
              <w:ind w:left="360"/>
              <w:jc w:val="both"/>
              <w:rPr>
                <w:sz w:val="20"/>
                <w:szCs w:val="20"/>
              </w:rPr>
            </w:pPr>
            <w:r w:rsidRPr="00A1227B">
              <w:rPr>
                <w:sz w:val="20"/>
                <w:szCs w:val="20"/>
              </w:rPr>
              <w:t>2 – преобразование вращательного движения в поступательное и наоборот</w:t>
            </w:r>
          </w:p>
          <w:p w:rsidR="00A1227B" w:rsidRPr="00A1227B" w:rsidRDefault="00A1227B" w:rsidP="00CF0F3F">
            <w:pPr>
              <w:ind w:left="360"/>
              <w:jc w:val="both"/>
              <w:rPr>
                <w:sz w:val="20"/>
                <w:szCs w:val="20"/>
              </w:rPr>
            </w:pPr>
            <w:r w:rsidRPr="00A1227B">
              <w:rPr>
                <w:sz w:val="20"/>
                <w:szCs w:val="20"/>
              </w:rPr>
              <w:t xml:space="preserve">3 – преобразование движения двигателя </w:t>
            </w:r>
          </w:p>
          <w:p w:rsidR="00A1227B" w:rsidRPr="00A1227B" w:rsidRDefault="00A1227B" w:rsidP="00CF0F3F">
            <w:pPr>
              <w:ind w:left="360"/>
              <w:jc w:val="both"/>
              <w:rPr>
                <w:sz w:val="20"/>
                <w:szCs w:val="20"/>
              </w:rPr>
            </w:pPr>
            <w:r w:rsidRPr="00A1227B">
              <w:rPr>
                <w:sz w:val="20"/>
                <w:szCs w:val="20"/>
              </w:rPr>
              <w:t>4 – изменение направления движения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25</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основанных на использовании сил трения.</w:t>
            </w:r>
          </w:p>
        </w:tc>
        <w:tc>
          <w:tcPr>
            <w:tcW w:w="3901" w:type="dxa"/>
          </w:tcPr>
          <w:p w:rsidR="00A1227B" w:rsidRPr="00A1227B" w:rsidRDefault="00A1227B" w:rsidP="00CF0F3F">
            <w:pPr>
              <w:ind w:left="360"/>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26</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основанных на зацеплении.</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27</w:t>
            </w:r>
          </w:p>
        </w:tc>
        <w:tc>
          <w:tcPr>
            <w:tcW w:w="3755" w:type="dxa"/>
          </w:tcPr>
          <w:p w:rsidR="00A1227B" w:rsidRPr="00A1227B" w:rsidRDefault="00A1227B" w:rsidP="00CF0F3F">
            <w:pPr>
              <w:jc w:val="both"/>
              <w:rPr>
                <w:sz w:val="20"/>
                <w:szCs w:val="20"/>
              </w:rPr>
            </w:pPr>
            <w:r w:rsidRPr="00A1227B">
              <w:rPr>
                <w:sz w:val="20"/>
                <w:szCs w:val="20"/>
              </w:rPr>
              <w:t>Какими по конструктивному решению являются передачи, заключенные в общий прочный кожух в виде масляной ванны:</w:t>
            </w:r>
          </w:p>
        </w:tc>
        <w:tc>
          <w:tcPr>
            <w:tcW w:w="3901" w:type="dxa"/>
          </w:tcPr>
          <w:p w:rsidR="00A1227B" w:rsidRPr="00A1227B" w:rsidRDefault="00A1227B" w:rsidP="00CF0F3F">
            <w:pPr>
              <w:ind w:left="360"/>
              <w:jc w:val="both"/>
              <w:rPr>
                <w:sz w:val="20"/>
                <w:szCs w:val="20"/>
              </w:rPr>
            </w:pPr>
            <w:r w:rsidRPr="00A1227B">
              <w:rPr>
                <w:sz w:val="20"/>
                <w:szCs w:val="20"/>
              </w:rPr>
              <w:t>1 – открытые</w:t>
            </w:r>
          </w:p>
          <w:p w:rsidR="00A1227B" w:rsidRPr="00A1227B" w:rsidRDefault="00A1227B" w:rsidP="00CF0F3F">
            <w:pPr>
              <w:ind w:left="360"/>
              <w:jc w:val="both"/>
              <w:rPr>
                <w:sz w:val="20"/>
                <w:szCs w:val="20"/>
              </w:rPr>
            </w:pPr>
            <w:r w:rsidRPr="00A1227B">
              <w:rPr>
                <w:sz w:val="20"/>
                <w:szCs w:val="20"/>
              </w:rPr>
              <w:t>2 – полуоткрытые</w:t>
            </w:r>
          </w:p>
          <w:p w:rsidR="00A1227B" w:rsidRPr="00A1227B" w:rsidRDefault="00A1227B" w:rsidP="00CF0F3F">
            <w:pPr>
              <w:ind w:left="360"/>
              <w:jc w:val="both"/>
              <w:rPr>
                <w:sz w:val="20"/>
                <w:szCs w:val="20"/>
              </w:rPr>
            </w:pPr>
            <w:r w:rsidRPr="00A1227B">
              <w:rPr>
                <w:sz w:val="20"/>
                <w:szCs w:val="20"/>
              </w:rPr>
              <w:t>3 – закрытые</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28</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по характеру изменения скорости.</w:t>
            </w:r>
          </w:p>
        </w:tc>
        <w:tc>
          <w:tcPr>
            <w:tcW w:w="3901" w:type="dxa"/>
          </w:tcPr>
          <w:p w:rsidR="00A1227B" w:rsidRPr="00A1227B" w:rsidRDefault="00A1227B" w:rsidP="00CF0F3F">
            <w:pPr>
              <w:ind w:left="360"/>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29</w:t>
            </w:r>
          </w:p>
        </w:tc>
        <w:tc>
          <w:tcPr>
            <w:tcW w:w="3755" w:type="dxa"/>
          </w:tcPr>
          <w:p w:rsidR="00A1227B" w:rsidRPr="00A1227B" w:rsidRDefault="00A1227B" w:rsidP="00CF0F3F">
            <w:pPr>
              <w:jc w:val="both"/>
              <w:rPr>
                <w:sz w:val="20"/>
                <w:szCs w:val="20"/>
              </w:rPr>
            </w:pPr>
            <w:r w:rsidRPr="00A1227B">
              <w:rPr>
                <w:sz w:val="20"/>
                <w:szCs w:val="20"/>
              </w:rPr>
              <w:t>Перечислите характеристики механических передач.</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30</w:t>
            </w:r>
          </w:p>
        </w:tc>
        <w:tc>
          <w:tcPr>
            <w:tcW w:w="3755" w:type="dxa"/>
          </w:tcPr>
          <w:p w:rsidR="00A1227B" w:rsidRPr="00A1227B" w:rsidRDefault="00A1227B" w:rsidP="00CF0F3F">
            <w:pPr>
              <w:jc w:val="both"/>
              <w:rPr>
                <w:sz w:val="20"/>
                <w:szCs w:val="20"/>
              </w:rPr>
            </w:pPr>
            <w:r w:rsidRPr="00A1227B">
              <w:rPr>
                <w:sz w:val="20"/>
                <w:szCs w:val="20"/>
              </w:rPr>
              <w:t>Передача, основанная на использовании сил трения, возникающих в местах контакта двух гладких катков, прижимаемых друг к другу с определенной силой, называется …</w:t>
            </w:r>
          </w:p>
        </w:tc>
        <w:tc>
          <w:tcPr>
            <w:tcW w:w="3901" w:type="dxa"/>
          </w:tcPr>
          <w:p w:rsidR="00A1227B" w:rsidRPr="00A1227B" w:rsidRDefault="00A1227B" w:rsidP="00CF0F3F">
            <w:pPr>
              <w:ind w:left="360"/>
              <w:jc w:val="both"/>
              <w:rPr>
                <w:sz w:val="20"/>
                <w:szCs w:val="20"/>
              </w:rPr>
            </w:pPr>
            <w:r w:rsidRPr="00A1227B">
              <w:rPr>
                <w:sz w:val="20"/>
                <w:szCs w:val="20"/>
              </w:rPr>
              <w:t>1 – ременная</w:t>
            </w:r>
          </w:p>
          <w:p w:rsidR="00A1227B" w:rsidRPr="00A1227B" w:rsidRDefault="00A1227B" w:rsidP="00CF0F3F">
            <w:pPr>
              <w:ind w:left="360"/>
              <w:jc w:val="both"/>
              <w:rPr>
                <w:sz w:val="20"/>
                <w:szCs w:val="20"/>
              </w:rPr>
            </w:pPr>
            <w:r w:rsidRPr="00A1227B">
              <w:rPr>
                <w:sz w:val="20"/>
                <w:szCs w:val="20"/>
              </w:rPr>
              <w:t>2 – цепная</w:t>
            </w:r>
          </w:p>
          <w:p w:rsidR="00A1227B" w:rsidRPr="00A1227B" w:rsidRDefault="00A1227B" w:rsidP="00CF0F3F">
            <w:pPr>
              <w:ind w:left="360"/>
              <w:jc w:val="both"/>
              <w:rPr>
                <w:sz w:val="20"/>
                <w:szCs w:val="20"/>
              </w:rPr>
            </w:pPr>
            <w:r w:rsidRPr="00A1227B">
              <w:rPr>
                <w:sz w:val="20"/>
                <w:szCs w:val="20"/>
              </w:rPr>
              <w:t>3 – фрикционная</w:t>
            </w:r>
          </w:p>
          <w:p w:rsidR="00A1227B" w:rsidRPr="00A1227B" w:rsidRDefault="00A1227B" w:rsidP="00CF0F3F">
            <w:pPr>
              <w:ind w:left="360"/>
              <w:jc w:val="both"/>
              <w:rPr>
                <w:sz w:val="20"/>
                <w:szCs w:val="20"/>
              </w:rPr>
            </w:pPr>
            <w:r w:rsidRPr="00A1227B">
              <w:rPr>
                <w:sz w:val="20"/>
                <w:szCs w:val="20"/>
              </w:rPr>
              <w:t>4 – червячная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31</w:t>
            </w:r>
          </w:p>
        </w:tc>
        <w:tc>
          <w:tcPr>
            <w:tcW w:w="3755" w:type="dxa"/>
          </w:tcPr>
          <w:p w:rsidR="00A1227B" w:rsidRPr="00A1227B" w:rsidRDefault="00A1227B" w:rsidP="00CF0F3F">
            <w:pPr>
              <w:jc w:val="both"/>
              <w:rPr>
                <w:sz w:val="20"/>
                <w:szCs w:val="20"/>
              </w:rPr>
            </w:pPr>
            <w:r w:rsidRPr="00A1227B">
              <w:rPr>
                <w:sz w:val="20"/>
                <w:szCs w:val="20"/>
              </w:rPr>
              <w:t>Выберите преимущества зубчатых передач:</w:t>
            </w:r>
          </w:p>
        </w:tc>
        <w:tc>
          <w:tcPr>
            <w:tcW w:w="3901" w:type="dxa"/>
          </w:tcPr>
          <w:p w:rsidR="00A1227B" w:rsidRPr="00A1227B" w:rsidRDefault="00A1227B" w:rsidP="00CF0F3F">
            <w:pPr>
              <w:ind w:left="360"/>
              <w:jc w:val="both"/>
              <w:rPr>
                <w:sz w:val="20"/>
                <w:szCs w:val="20"/>
              </w:rPr>
            </w:pPr>
            <w:r w:rsidRPr="00A1227B">
              <w:rPr>
                <w:sz w:val="20"/>
                <w:szCs w:val="20"/>
              </w:rPr>
              <w:t>1 – постоянное передаточное отношение</w:t>
            </w:r>
          </w:p>
          <w:p w:rsidR="00A1227B" w:rsidRPr="00A1227B" w:rsidRDefault="00A1227B" w:rsidP="00CF0F3F">
            <w:pPr>
              <w:ind w:left="360"/>
              <w:jc w:val="both"/>
              <w:rPr>
                <w:sz w:val="20"/>
                <w:szCs w:val="20"/>
              </w:rPr>
            </w:pPr>
            <w:r w:rsidRPr="00A1227B">
              <w:rPr>
                <w:sz w:val="20"/>
                <w:szCs w:val="20"/>
              </w:rPr>
              <w:t>2 – безударность работы</w:t>
            </w:r>
          </w:p>
          <w:p w:rsidR="00A1227B" w:rsidRPr="00A1227B" w:rsidRDefault="00A1227B" w:rsidP="00CF0F3F">
            <w:pPr>
              <w:ind w:left="360"/>
              <w:jc w:val="both"/>
              <w:rPr>
                <w:sz w:val="20"/>
                <w:szCs w:val="20"/>
              </w:rPr>
            </w:pPr>
            <w:r w:rsidRPr="00A1227B">
              <w:rPr>
                <w:sz w:val="20"/>
                <w:szCs w:val="20"/>
              </w:rPr>
              <w:t>3 – высокий КПД</w:t>
            </w:r>
          </w:p>
          <w:p w:rsidR="00A1227B" w:rsidRPr="00A1227B" w:rsidRDefault="00A1227B" w:rsidP="00CF0F3F">
            <w:pPr>
              <w:ind w:left="360"/>
              <w:jc w:val="both"/>
              <w:rPr>
                <w:sz w:val="20"/>
                <w:szCs w:val="20"/>
              </w:rPr>
            </w:pPr>
            <w:r w:rsidRPr="00A1227B">
              <w:rPr>
                <w:sz w:val="20"/>
                <w:szCs w:val="20"/>
              </w:rPr>
              <w:t>4 – компактность</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lastRenderedPageBreak/>
              <w:t>32</w:t>
            </w:r>
          </w:p>
        </w:tc>
        <w:tc>
          <w:tcPr>
            <w:tcW w:w="3755" w:type="dxa"/>
          </w:tcPr>
          <w:p w:rsidR="00A1227B" w:rsidRPr="00A1227B" w:rsidRDefault="00A1227B" w:rsidP="00CF0F3F">
            <w:pPr>
              <w:jc w:val="both"/>
              <w:rPr>
                <w:sz w:val="20"/>
                <w:szCs w:val="20"/>
              </w:rPr>
            </w:pPr>
            <w:r w:rsidRPr="00A1227B">
              <w:rPr>
                <w:sz w:val="20"/>
                <w:szCs w:val="20"/>
              </w:rPr>
              <w:t>Перечислите типы сварных конструкций в зависимости от характерных особенностей работы.</w:t>
            </w:r>
          </w:p>
        </w:tc>
        <w:tc>
          <w:tcPr>
            <w:tcW w:w="3901" w:type="dxa"/>
          </w:tcPr>
          <w:p w:rsidR="00A1227B" w:rsidRPr="00A1227B" w:rsidRDefault="00A1227B" w:rsidP="00CF0F3F">
            <w:pPr>
              <w:ind w:left="360"/>
              <w:jc w:val="both"/>
              <w:rPr>
                <w:sz w:val="20"/>
                <w:szCs w:val="20"/>
              </w:rPr>
            </w:pPr>
            <w:r w:rsidRPr="00A1227B">
              <w:rPr>
                <w:sz w:val="20"/>
                <w:szCs w:val="20"/>
              </w:rPr>
              <w:t>1. 2. 3. 4. 5.</w:t>
            </w:r>
          </w:p>
        </w:tc>
        <w:tc>
          <w:tcPr>
            <w:tcW w:w="1499" w:type="dxa"/>
          </w:tcPr>
          <w:p w:rsidR="00A1227B" w:rsidRPr="00A1227B" w:rsidRDefault="00A1227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33</w:t>
            </w:r>
          </w:p>
        </w:tc>
        <w:tc>
          <w:tcPr>
            <w:tcW w:w="3755" w:type="dxa"/>
          </w:tcPr>
          <w:p w:rsidR="00A1227B" w:rsidRPr="00A1227B" w:rsidRDefault="00A1227B" w:rsidP="00CF0F3F">
            <w:pPr>
              <w:jc w:val="both"/>
              <w:rPr>
                <w:sz w:val="20"/>
                <w:szCs w:val="20"/>
              </w:rPr>
            </w:pPr>
            <w:r w:rsidRPr="00A1227B">
              <w:rPr>
                <w:sz w:val="20"/>
                <w:szCs w:val="20"/>
              </w:rPr>
              <w:t>Система стержней из профильного проката или труб называется….</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34</w:t>
            </w:r>
          </w:p>
        </w:tc>
        <w:tc>
          <w:tcPr>
            <w:tcW w:w="3755" w:type="dxa"/>
          </w:tcPr>
          <w:p w:rsidR="00A1227B" w:rsidRPr="00A1227B" w:rsidRDefault="00A1227B" w:rsidP="00CF0F3F">
            <w:pPr>
              <w:jc w:val="both"/>
              <w:rPr>
                <w:sz w:val="20"/>
                <w:szCs w:val="20"/>
              </w:rPr>
            </w:pPr>
            <w:r w:rsidRPr="00A1227B">
              <w:rPr>
                <w:sz w:val="20"/>
                <w:szCs w:val="20"/>
              </w:rPr>
              <w:t>На какие два типа делят оболочковые конструкции?</w:t>
            </w:r>
          </w:p>
        </w:tc>
        <w:tc>
          <w:tcPr>
            <w:tcW w:w="3901" w:type="dxa"/>
          </w:tcPr>
          <w:p w:rsidR="00A1227B" w:rsidRPr="00A1227B" w:rsidRDefault="00A1227B" w:rsidP="00CF0F3F">
            <w:pPr>
              <w:ind w:left="360"/>
              <w:jc w:val="both"/>
              <w:rPr>
                <w:sz w:val="20"/>
                <w:szCs w:val="20"/>
              </w:rPr>
            </w:pPr>
            <w:r w:rsidRPr="00A1227B">
              <w:rPr>
                <w:sz w:val="20"/>
                <w:szCs w:val="20"/>
              </w:rPr>
              <w:t xml:space="preserve">1.2. </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4D13FC">
            <w:pPr>
              <w:jc w:val="center"/>
            </w:pPr>
            <w:r>
              <w:t>35</w:t>
            </w:r>
          </w:p>
        </w:tc>
        <w:tc>
          <w:tcPr>
            <w:tcW w:w="3755" w:type="dxa"/>
          </w:tcPr>
          <w:p w:rsidR="00A1227B" w:rsidRPr="00A1227B" w:rsidRDefault="00A1227B" w:rsidP="00CF0F3F">
            <w:pPr>
              <w:jc w:val="both"/>
              <w:rPr>
                <w:sz w:val="20"/>
                <w:szCs w:val="20"/>
              </w:rPr>
            </w:pPr>
            <w:r w:rsidRPr="00A1227B">
              <w:rPr>
                <w:sz w:val="20"/>
                <w:szCs w:val="20"/>
              </w:rPr>
              <w:t>Дополните предложение:</w:t>
            </w:r>
          </w:p>
          <w:p w:rsidR="00A1227B" w:rsidRPr="00A1227B" w:rsidRDefault="00A1227B" w:rsidP="00CF0F3F">
            <w:pPr>
              <w:jc w:val="both"/>
              <w:rPr>
                <w:sz w:val="20"/>
                <w:szCs w:val="20"/>
              </w:rPr>
            </w:pPr>
            <w:r w:rsidRPr="00A1227B">
              <w:rPr>
                <w:sz w:val="20"/>
                <w:szCs w:val="20"/>
              </w:rPr>
              <w:t>металл сварного шва должен быть …… основному металлу</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4D13FC">
            <w:pPr>
              <w:jc w:val="center"/>
            </w:pPr>
            <w:r>
              <w:t>36</w:t>
            </w:r>
          </w:p>
        </w:tc>
        <w:tc>
          <w:tcPr>
            <w:tcW w:w="3755" w:type="dxa"/>
          </w:tcPr>
          <w:p w:rsidR="00A1227B" w:rsidRPr="00A1227B" w:rsidRDefault="00A1227B" w:rsidP="00CF0F3F">
            <w:pPr>
              <w:jc w:val="both"/>
              <w:rPr>
                <w:sz w:val="20"/>
                <w:szCs w:val="20"/>
              </w:rPr>
            </w:pPr>
            <w:r w:rsidRPr="00A1227B">
              <w:rPr>
                <w:sz w:val="20"/>
                <w:szCs w:val="20"/>
              </w:rPr>
              <w:t>Дополните предложение:</w:t>
            </w:r>
          </w:p>
          <w:p w:rsidR="00A1227B" w:rsidRPr="00A1227B" w:rsidRDefault="00A1227B" w:rsidP="00CF0F3F">
            <w:pPr>
              <w:jc w:val="both"/>
              <w:rPr>
                <w:sz w:val="20"/>
                <w:szCs w:val="20"/>
              </w:rPr>
            </w:pPr>
            <w:r w:rsidRPr="00A1227B">
              <w:rPr>
                <w:sz w:val="20"/>
                <w:szCs w:val="20"/>
              </w:rPr>
              <w:t xml:space="preserve">Формы и размеры сварных швов должны соответствовать ….. </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4D13FC">
            <w:pPr>
              <w:jc w:val="center"/>
            </w:pPr>
            <w:r>
              <w:t>37</w:t>
            </w:r>
          </w:p>
        </w:tc>
        <w:tc>
          <w:tcPr>
            <w:tcW w:w="3755" w:type="dxa"/>
          </w:tcPr>
          <w:p w:rsidR="00A1227B" w:rsidRPr="00A1227B" w:rsidRDefault="00A1227B" w:rsidP="00CF0F3F">
            <w:pPr>
              <w:jc w:val="both"/>
              <w:rPr>
                <w:sz w:val="20"/>
                <w:szCs w:val="20"/>
              </w:rPr>
            </w:pPr>
            <w:r w:rsidRPr="00A1227B">
              <w:rPr>
                <w:sz w:val="20"/>
                <w:szCs w:val="20"/>
              </w:rPr>
              <w:t>Соединения должны иметь  ….. переход от металла …. К  ….. металлу.</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4D13FC">
            <w:pPr>
              <w:jc w:val="center"/>
            </w:pPr>
            <w:r>
              <w:t>38</w:t>
            </w:r>
          </w:p>
        </w:tc>
        <w:tc>
          <w:tcPr>
            <w:tcW w:w="3755" w:type="dxa"/>
          </w:tcPr>
          <w:p w:rsidR="00A1227B" w:rsidRPr="00A1227B" w:rsidRDefault="00A1227B" w:rsidP="00CF0F3F">
            <w:pPr>
              <w:jc w:val="both"/>
              <w:rPr>
                <w:sz w:val="20"/>
                <w:szCs w:val="20"/>
              </w:rPr>
            </w:pPr>
            <w:r w:rsidRPr="00A1227B">
              <w:rPr>
                <w:sz w:val="20"/>
                <w:szCs w:val="20"/>
              </w:rPr>
              <w:t>Какое свойство металлов является определяющим при выборе их для сварки?</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39</w:t>
            </w:r>
          </w:p>
        </w:tc>
        <w:tc>
          <w:tcPr>
            <w:tcW w:w="3755" w:type="dxa"/>
          </w:tcPr>
          <w:p w:rsidR="00A1227B" w:rsidRPr="00A1227B" w:rsidRDefault="00A1227B" w:rsidP="00CF0F3F">
            <w:pPr>
              <w:jc w:val="both"/>
              <w:rPr>
                <w:sz w:val="20"/>
                <w:szCs w:val="20"/>
              </w:rPr>
            </w:pPr>
            <w:r w:rsidRPr="00A1227B">
              <w:rPr>
                <w:sz w:val="20"/>
                <w:szCs w:val="20"/>
              </w:rPr>
              <w:t>Совокупность свойств, определяющих возможность изготовления конструкции с наименьшими затратами труда и материалов, методами прогрессивной технологии в соответствии с требованиями к качеству, называется…..</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5B6AD0" w:rsidTr="00CF0F3F">
        <w:tc>
          <w:tcPr>
            <w:tcW w:w="0" w:type="auto"/>
          </w:tcPr>
          <w:p w:rsidR="005B6AD0" w:rsidRDefault="005B6AD0" w:rsidP="00CF0F3F">
            <w:pPr>
              <w:jc w:val="center"/>
            </w:pPr>
            <w:r>
              <w:t>40</w:t>
            </w:r>
          </w:p>
        </w:tc>
        <w:tc>
          <w:tcPr>
            <w:tcW w:w="3755" w:type="dxa"/>
          </w:tcPr>
          <w:p w:rsidR="005B6AD0" w:rsidRPr="005B6AD0" w:rsidRDefault="005B6AD0" w:rsidP="00CF0F3F">
            <w:pPr>
              <w:jc w:val="both"/>
              <w:rPr>
                <w:sz w:val="20"/>
                <w:szCs w:val="20"/>
              </w:rPr>
            </w:pPr>
            <w:r w:rsidRPr="005B6AD0">
              <w:rPr>
                <w:sz w:val="20"/>
                <w:szCs w:val="20"/>
              </w:rPr>
              <w:t>Перечислите виды конструкторской документации на изготовление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1. 2. 3. 4.</w:t>
            </w:r>
          </w:p>
        </w:tc>
        <w:tc>
          <w:tcPr>
            <w:tcW w:w="1499" w:type="dxa"/>
          </w:tcPr>
          <w:p w:rsidR="005B6AD0" w:rsidRPr="005B6AD0" w:rsidRDefault="005B6AD0" w:rsidP="00CF0F3F">
            <w:pPr>
              <w:jc w:val="center"/>
              <w:rPr>
                <w:sz w:val="20"/>
                <w:szCs w:val="20"/>
              </w:rPr>
            </w:pPr>
            <w:r w:rsidRPr="005B6AD0">
              <w:rPr>
                <w:sz w:val="20"/>
                <w:szCs w:val="20"/>
              </w:rPr>
              <w:t>4</w:t>
            </w:r>
          </w:p>
        </w:tc>
      </w:tr>
      <w:tr w:rsidR="005B6AD0" w:rsidTr="00CF0F3F">
        <w:tc>
          <w:tcPr>
            <w:tcW w:w="0" w:type="auto"/>
          </w:tcPr>
          <w:p w:rsidR="005B6AD0" w:rsidRDefault="005B6AD0" w:rsidP="00CF0F3F">
            <w:pPr>
              <w:jc w:val="center"/>
            </w:pPr>
            <w:r>
              <w:t>41</w:t>
            </w:r>
          </w:p>
        </w:tc>
        <w:tc>
          <w:tcPr>
            <w:tcW w:w="3755" w:type="dxa"/>
          </w:tcPr>
          <w:p w:rsidR="005B6AD0" w:rsidRPr="005B6AD0" w:rsidRDefault="005B6AD0" w:rsidP="00CF0F3F">
            <w:pPr>
              <w:jc w:val="both"/>
              <w:rPr>
                <w:sz w:val="20"/>
                <w:szCs w:val="20"/>
              </w:rPr>
            </w:pPr>
            <w:r w:rsidRPr="005B6AD0">
              <w:rPr>
                <w:sz w:val="20"/>
                <w:szCs w:val="20"/>
              </w:rPr>
              <w:t>Перечислите виды технологической документации на изготовление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w:t>
            </w:r>
          </w:p>
        </w:tc>
        <w:tc>
          <w:tcPr>
            <w:tcW w:w="1499" w:type="dxa"/>
          </w:tcPr>
          <w:p w:rsidR="005B6AD0" w:rsidRPr="005B6AD0" w:rsidRDefault="005B6AD0" w:rsidP="00CF0F3F">
            <w:pPr>
              <w:jc w:val="center"/>
              <w:rPr>
                <w:sz w:val="20"/>
                <w:szCs w:val="20"/>
              </w:rPr>
            </w:pPr>
            <w:r w:rsidRPr="005B6AD0">
              <w:rPr>
                <w:sz w:val="20"/>
                <w:szCs w:val="20"/>
              </w:rPr>
              <w:t>2</w:t>
            </w:r>
          </w:p>
        </w:tc>
      </w:tr>
      <w:tr w:rsidR="005B6AD0" w:rsidTr="00CF0F3F">
        <w:tc>
          <w:tcPr>
            <w:tcW w:w="0" w:type="auto"/>
          </w:tcPr>
          <w:p w:rsidR="005B6AD0" w:rsidRDefault="005B6AD0" w:rsidP="00CF0F3F">
            <w:pPr>
              <w:jc w:val="center"/>
            </w:pPr>
            <w:r>
              <w:t>42</w:t>
            </w:r>
          </w:p>
        </w:tc>
        <w:tc>
          <w:tcPr>
            <w:tcW w:w="3755" w:type="dxa"/>
          </w:tcPr>
          <w:p w:rsidR="005B6AD0" w:rsidRPr="005B6AD0" w:rsidRDefault="005B6AD0" w:rsidP="00CF0F3F">
            <w:pPr>
              <w:jc w:val="both"/>
              <w:rPr>
                <w:sz w:val="20"/>
                <w:szCs w:val="20"/>
              </w:rPr>
            </w:pPr>
            <w:r w:rsidRPr="005B6AD0">
              <w:rPr>
                <w:sz w:val="20"/>
                <w:szCs w:val="20"/>
              </w:rPr>
              <w:t>Документ с описанием всех операций по сборке, сварке и контролю в технологической последовательности с указанием оборудования, инструментов, приспособлений, материалов и норм времени, называется ….</w:t>
            </w:r>
          </w:p>
        </w:tc>
        <w:tc>
          <w:tcPr>
            <w:tcW w:w="3901" w:type="dxa"/>
          </w:tcPr>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2</w:t>
            </w:r>
          </w:p>
        </w:tc>
      </w:tr>
      <w:tr w:rsidR="005B6AD0" w:rsidTr="00CF0F3F">
        <w:tc>
          <w:tcPr>
            <w:tcW w:w="0" w:type="auto"/>
          </w:tcPr>
          <w:p w:rsidR="005B6AD0" w:rsidRDefault="005B6AD0" w:rsidP="00CF0F3F">
            <w:pPr>
              <w:jc w:val="center"/>
            </w:pPr>
            <w:r>
              <w:t>43</w:t>
            </w:r>
          </w:p>
        </w:tc>
        <w:tc>
          <w:tcPr>
            <w:tcW w:w="3755" w:type="dxa"/>
          </w:tcPr>
          <w:p w:rsidR="005B6AD0" w:rsidRPr="005B6AD0" w:rsidRDefault="005B6AD0" w:rsidP="00CF0F3F">
            <w:pPr>
              <w:jc w:val="both"/>
              <w:rPr>
                <w:sz w:val="20"/>
                <w:szCs w:val="20"/>
              </w:rPr>
            </w:pPr>
            <w:r w:rsidRPr="005B6AD0">
              <w:rPr>
                <w:sz w:val="20"/>
                <w:szCs w:val="20"/>
              </w:rPr>
              <w:t>Перечислите типы производства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1. 2. 3.</w:t>
            </w:r>
          </w:p>
        </w:tc>
        <w:tc>
          <w:tcPr>
            <w:tcW w:w="1499" w:type="dxa"/>
          </w:tcPr>
          <w:p w:rsidR="005B6AD0" w:rsidRPr="005B6AD0" w:rsidRDefault="005B6AD0" w:rsidP="00CF0F3F">
            <w:pPr>
              <w:jc w:val="center"/>
              <w:rPr>
                <w:sz w:val="20"/>
                <w:szCs w:val="20"/>
              </w:rPr>
            </w:pPr>
            <w:r w:rsidRPr="005B6AD0">
              <w:rPr>
                <w:sz w:val="20"/>
                <w:szCs w:val="20"/>
              </w:rPr>
              <w:t>3</w:t>
            </w:r>
          </w:p>
        </w:tc>
      </w:tr>
      <w:tr w:rsidR="005B6AD0" w:rsidTr="00CF0F3F">
        <w:tc>
          <w:tcPr>
            <w:tcW w:w="0" w:type="auto"/>
          </w:tcPr>
          <w:p w:rsidR="005B6AD0" w:rsidRDefault="005B6AD0" w:rsidP="00CF0F3F">
            <w:pPr>
              <w:jc w:val="center"/>
            </w:pPr>
            <w:r>
              <w:t>44</w:t>
            </w:r>
          </w:p>
        </w:tc>
        <w:tc>
          <w:tcPr>
            <w:tcW w:w="3755" w:type="dxa"/>
          </w:tcPr>
          <w:p w:rsidR="005B6AD0" w:rsidRPr="005B6AD0" w:rsidRDefault="005B6AD0" w:rsidP="00CF0F3F">
            <w:pPr>
              <w:jc w:val="both"/>
              <w:rPr>
                <w:sz w:val="20"/>
                <w:szCs w:val="20"/>
              </w:rPr>
            </w:pPr>
            <w:r w:rsidRPr="005B6AD0">
              <w:rPr>
                <w:sz w:val="20"/>
                <w:szCs w:val="20"/>
              </w:rPr>
              <w:t>Производство, при котором выпускается установившаяся номенклатура изделий в большом количестве на протяжении длительного времени, является…..</w:t>
            </w:r>
          </w:p>
        </w:tc>
        <w:tc>
          <w:tcPr>
            <w:tcW w:w="3901" w:type="dxa"/>
          </w:tcPr>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1</w:t>
            </w:r>
          </w:p>
        </w:tc>
      </w:tr>
      <w:tr w:rsidR="005B6AD0" w:rsidTr="00CF0F3F">
        <w:tc>
          <w:tcPr>
            <w:tcW w:w="0" w:type="auto"/>
          </w:tcPr>
          <w:p w:rsidR="005B6AD0" w:rsidRDefault="005B6AD0" w:rsidP="00CF0F3F">
            <w:pPr>
              <w:jc w:val="center"/>
            </w:pPr>
            <w:r>
              <w:t>45</w:t>
            </w:r>
          </w:p>
        </w:tc>
        <w:tc>
          <w:tcPr>
            <w:tcW w:w="3755" w:type="dxa"/>
          </w:tcPr>
          <w:p w:rsidR="005B6AD0" w:rsidRPr="005B6AD0" w:rsidRDefault="005B6AD0" w:rsidP="00CF0F3F">
            <w:pPr>
              <w:jc w:val="both"/>
              <w:rPr>
                <w:sz w:val="20"/>
                <w:szCs w:val="20"/>
              </w:rPr>
            </w:pPr>
            <w:r w:rsidRPr="005B6AD0">
              <w:rPr>
                <w:sz w:val="20"/>
                <w:szCs w:val="20"/>
              </w:rPr>
              <w:t>Выберите операции, относящиеся к основным:</w:t>
            </w:r>
          </w:p>
        </w:tc>
        <w:tc>
          <w:tcPr>
            <w:tcW w:w="3901" w:type="dxa"/>
          </w:tcPr>
          <w:p w:rsidR="005B6AD0" w:rsidRPr="005B6AD0" w:rsidRDefault="005B6AD0" w:rsidP="00CF0F3F">
            <w:pPr>
              <w:ind w:left="360"/>
              <w:jc w:val="both"/>
              <w:rPr>
                <w:sz w:val="20"/>
                <w:szCs w:val="20"/>
              </w:rPr>
            </w:pPr>
            <w:r w:rsidRPr="005B6AD0">
              <w:rPr>
                <w:sz w:val="20"/>
                <w:szCs w:val="20"/>
              </w:rPr>
              <w:t>1 – сварочные</w:t>
            </w:r>
          </w:p>
          <w:p w:rsidR="005B6AD0" w:rsidRPr="005B6AD0" w:rsidRDefault="005B6AD0" w:rsidP="00CF0F3F">
            <w:pPr>
              <w:ind w:left="360"/>
              <w:jc w:val="both"/>
              <w:rPr>
                <w:sz w:val="20"/>
                <w:szCs w:val="20"/>
              </w:rPr>
            </w:pPr>
            <w:r w:rsidRPr="005B6AD0">
              <w:rPr>
                <w:sz w:val="20"/>
                <w:szCs w:val="20"/>
              </w:rPr>
              <w:t>2 – доставка на участок</w:t>
            </w:r>
          </w:p>
          <w:p w:rsidR="005B6AD0" w:rsidRPr="005B6AD0" w:rsidRDefault="005B6AD0" w:rsidP="00CF0F3F">
            <w:pPr>
              <w:ind w:left="360"/>
              <w:jc w:val="both"/>
              <w:rPr>
                <w:sz w:val="20"/>
                <w:szCs w:val="20"/>
              </w:rPr>
            </w:pPr>
            <w:r w:rsidRPr="005B6AD0">
              <w:rPr>
                <w:sz w:val="20"/>
                <w:szCs w:val="20"/>
              </w:rPr>
              <w:t>3 – сборочные</w:t>
            </w:r>
          </w:p>
          <w:p w:rsidR="005B6AD0" w:rsidRPr="005B6AD0" w:rsidRDefault="005B6AD0" w:rsidP="00CF0F3F">
            <w:pPr>
              <w:ind w:left="360"/>
              <w:jc w:val="both"/>
              <w:rPr>
                <w:sz w:val="20"/>
                <w:szCs w:val="20"/>
              </w:rPr>
            </w:pPr>
            <w:r w:rsidRPr="005B6AD0">
              <w:rPr>
                <w:sz w:val="20"/>
                <w:szCs w:val="20"/>
              </w:rPr>
              <w:t>4 – термообработка</w:t>
            </w:r>
          </w:p>
          <w:p w:rsidR="005B6AD0" w:rsidRPr="005B6AD0" w:rsidRDefault="005B6AD0" w:rsidP="00CF0F3F">
            <w:pPr>
              <w:ind w:left="360"/>
              <w:jc w:val="both"/>
              <w:rPr>
                <w:sz w:val="20"/>
                <w:szCs w:val="20"/>
              </w:rPr>
            </w:pPr>
            <w:r w:rsidRPr="005B6AD0">
              <w:rPr>
                <w:sz w:val="20"/>
                <w:szCs w:val="20"/>
              </w:rPr>
              <w:t>5 – контроль качества</w:t>
            </w:r>
          </w:p>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5</w:t>
            </w:r>
          </w:p>
        </w:tc>
      </w:tr>
      <w:tr w:rsidR="005B6AD0" w:rsidTr="00CF0F3F">
        <w:tc>
          <w:tcPr>
            <w:tcW w:w="0" w:type="auto"/>
          </w:tcPr>
          <w:p w:rsidR="005B6AD0" w:rsidRDefault="005B6AD0" w:rsidP="00CF0F3F">
            <w:pPr>
              <w:jc w:val="center"/>
            </w:pPr>
            <w:r>
              <w:t>46</w:t>
            </w:r>
          </w:p>
        </w:tc>
        <w:tc>
          <w:tcPr>
            <w:tcW w:w="3755" w:type="dxa"/>
          </w:tcPr>
          <w:p w:rsidR="005B6AD0" w:rsidRPr="005B6AD0" w:rsidRDefault="005B6AD0" w:rsidP="00CF0F3F">
            <w:pPr>
              <w:jc w:val="both"/>
              <w:rPr>
                <w:sz w:val="20"/>
                <w:szCs w:val="20"/>
              </w:rPr>
            </w:pPr>
            <w:r w:rsidRPr="005B6AD0">
              <w:rPr>
                <w:sz w:val="20"/>
                <w:szCs w:val="20"/>
              </w:rPr>
              <w:t>Перечислите виды заготовительных операций.</w:t>
            </w:r>
          </w:p>
        </w:tc>
        <w:tc>
          <w:tcPr>
            <w:tcW w:w="3901" w:type="dxa"/>
          </w:tcPr>
          <w:p w:rsidR="005B6AD0" w:rsidRPr="005B6AD0" w:rsidRDefault="005B6AD0" w:rsidP="00CF0F3F">
            <w:pPr>
              <w:ind w:left="360"/>
              <w:jc w:val="both"/>
              <w:rPr>
                <w:sz w:val="20"/>
                <w:szCs w:val="20"/>
              </w:rPr>
            </w:pPr>
            <w:r w:rsidRPr="005B6AD0">
              <w:rPr>
                <w:sz w:val="20"/>
                <w:szCs w:val="20"/>
              </w:rPr>
              <w:t>1. 2. 3. 4.</w:t>
            </w:r>
          </w:p>
        </w:tc>
        <w:tc>
          <w:tcPr>
            <w:tcW w:w="1499" w:type="dxa"/>
          </w:tcPr>
          <w:p w:rsidR="005B6AD0" w:rsidRPr="005B6AD0" w:rsidRDefault="005B6AD0" w:rsidP="00CF0F3F">
            <w:pPr>
              <w:jc w:val="center"/>
              <w:rPr>
                <w:sz w:val="20"/>
                <w:szCs w:val="20"/>
              </w:rPr>
            </w:pPr>
            <w:r w:rsidRPr="005B6AD0">
              <w:rPr>
                <w:sz w:val="20"/>
                <w:szCs w:val="20"/>
              </w:rPr>
              <w:t>4</w:t>
            </w:r>
          </w:p>
        </w:tc>
      </w:tr>
    </w:tbl>
    <w:p w:rsidR="00E743C2" w:rsidRDefault="00E743C2" w:rsidP="00687FED">
      <w:pPr>
        <w:spacing w:line="360" w:lineRule="auto"/>
        <w:jc w:val="both"/>
        <w:rPr>
          <w:b/>
        </w:rPr>
      </w:pPr>
    </w:p>
    <w:p w:rsidR="00E743C2" w:rsidRDefault="007D38FB" w:rsidP="007D38FB">
      <w:pPr>
        <w:spacing w:line="360" w:lineRule="auto"/>
        <w:jc w:val="center"/>
        <w:rPr>
          <w:b/>
        </w:rPr>
      </w:pPr>
      <w:r>
        <w:rPr>
          <w:b/>
        </w:rPr>
        <w:t>Эталон ответов</w:t>
      </w:r>
    </w:p>
    <w:tbl>
      <w:tblPr>
        <w:tblStyle w:val="a7"/>
        <w:tblW w:w="9646" w:type="dxa"/>
        <w:tblLook w:val="04A0" w:firstRow="1" w:lastRow="0" w:firstColumn="1" w:lastColumn="0" w:noHBand="0" w:noVBand="1"/>
      </w:tblPr>
      <w:tblGrid>
        <w:gridCol w:w="680"/>
        <w:gridCol w:w="4142"/>
        <w:gridCol w:w="3287"/>
        <w:gridCol w:w="1537"/>
      </w:tblGrid>
      <w:tr w:rsidR="007D38FB" w:rsidTr="007D38FB">
        <w:trPr>
          <w:trHeight w:val="462"/>
        </w:trPr>
        <w:tc>
          <w:tcPr>
            <w:tcW w:w="680" w:type="dxa"/>
          </w:tcPr>
          <w:p w:rsidR="007D38FB" w:rsidRDefault="007D38FB" w:rsidP="00CF0F3F">
            <w:pPr>
              <w:jc w:val="center"/>
              <w:rPr>
                <w:sz w:val="20"/>
              </w:rPr>
            </w:pPr>
            <w:r>
              <w:rPr>
                <w:sz w:val="20"/>
              </w:rPr>
              <w:t>N п/п</w:t>
            </w:r>
          </w:p>
        </w:tc>
        <w:tc>
          <w:tcPr>
            <w:tcW w:w="4142" w:type="dxa"/>
          </w:tcPr>
          <w:p w:rsidR="007D38FB" w:rsidRDefault="007D38FB" w:rsidP="00CF0F3F">
            <w:pPr>
              <w:jc w:val="center"/>
              <w:rPr>
                <w:sz w:val="20"/>
              </w:rPr>
            </w:pPr>
            <w:r>
              <w:rPr>
                <w:sz w:val="20"/>
              </w:rPr>
              <w:t>ВОПРОС</w:t>
            </w:r>
          </w:p>
        </w:tc>
        <w:tc>
          <w:tcPr>
            <w:tcW w:w="3287" w:type="dxa"/>
          </w:tcPr>
          <w:p w:rsidR="007D38FB" w:rsidRDefault="007D38FB" w:rsidP="00CF0F3F">
            <w:pPr>
              <w:jc w:val="center"/>
              <w:rPr>
                <w:sz w:val="20"/>
              </w:rPr>
            </w:pPr>
            <w:r>
              <w:rPr>
                <w:sz w:val="20"/>
              </w:rPr>
              <w:t>Ответы</w:t>
            </w:r>
          </w:p>
        </w:tc>
        <w:tc>
          <w:tcPr>
            <w:tcW w:w="1537" w:type="dxa"/>
          </w:tcPr>
          <w:p w:rsidR="007D38FB" w:rsidRDefault="007D38FB" w:rsidP="00CF0F3F">
            <w:pPr>
              <w:jc w:val="center"/>
              <w:rPr>
                <w:sz w:val="20"/>
              </w:rPr>
            </w:pPr>
            <w:r>
              <w:rPr>
                <w:sz w:val="20"/>
              </w:rPr>
              <w:t>Количество операций</w:t>
            </w:r>
          </w:p>
        </w:tc>
      </w:tr>
      <w:tr w:rsidR="007D38FB" w:rsidTr="00AA7E3C">
        <w:trPr>
          <w:trHeight w:val="1449"/>
        </w:trPr>
        <w:tc>
          <w:tcPr>
            <w:tcW w:w="680" w:type="dxa"/>
          </w:tcPr>
          <w:p w:rsidR="007D38FB" w:rsidRPr="004D13FC" w:rsidRDefault="004D13FC" w:rsidP="007D38FB">
            <w:pPr>
              <w:spacing w:line="360" w:lineRule="auto"/>
              <w:jc w:val="center"/>
            </w:pPr>
            <w:r w:rsidRPr="004D13FC">
              <w:t>1</w:t>
            </w:r>
          </w:p>
        </w:tc>
        <w:tc>
          <w:tcPr>
            <w:tcW w:w="4142" w:type="dxa"/>
          </w:tcPr>
          <w:p w:rsidR="007D38FB" w:rsidRDefault="001B6F17" w:rsidP="001B6F17">
            <w:pPr>
              <w:jc w:val="both"/>
              <w:rPr>
                <w:b/>
              </w:rPr>
            </w:pPr>
            <w:r w:rsidRPr="00A1227B">
              <w:rPr>
                <w:sz w:val="20"/>
                <w:szCs w:val="20"/>
              </w:rPr>
              <w:t>Перечислите вредные факторы, воздействующие на организм сварщика при проведении электросварочных работ.</w:t>
            </w:r>
          </w:p>
        </w:tc>
        <w:tc>
          <w:tcPr>
            <w:tcW w:w="3287" w:type="dxa"/>
          </w:tcPr>
          <w:p w:rsidR="007D38FB" w:rsidRPr="00AA7E3C" w:rsidRDefault="001B6F17" w:rsidP="00353057">
            <w:pPr>
              <w:pStyle w:val="a3"/>
              <w:numPr>
                <w:ilvl w:val="0"/>
                <w:numId w:val="41"/>
              </w:numPr>
              <w:spacing w:line="240" w:lineRule="auto"/>
              <w:ind w:left="140" w:firstLine="0"/>
              <w:rPr>
                <w:rFonts w:ascii="Times New Roman" w:hAnsi="Times New Roman"/>
                <w:sz w:val="20"/>
                <w:szCs w:val="20"/>
              </w:rPr>
            </w:pPr>
            <w:r w:rsidRPr="00AA7E3C">
              <w:rPr>
                <w:rFonts w:ascii="Times New Roman" w:hAnsi="Times New Roman"/>
                <w:sz w:val="20"/>
                <w:szCs w:val="20"/>
              </w:rPr>
              <w:t xml:space="preserve">Ультрафиолетовое излучение дуги, 2. </w:t>
            </w:r>
            <w:r w:rsidR="00AA7E3C" w:rsidRPr="00AA7E3C">
              <w:rPr>
                <w:rFonts w:ascii="Times New Roman" w:hAnsi="Times New Roman"/>
                <w:sz w:val="20"/>
                <w:szCs w:val="20"/>
              </w:rPr>
              <w:t xml:space="preserve">Избыточная теплота, </w:t>
            </w:r>
            <w:r w:rsidR="00AA7E3C">
              <w:rPr>
                <w:rFonts w:ascii="Times New Roman" w:hAnsi="Times New Roman"/>
                <w:sz w:val="20"/>
                <w:szCs w:val="20"/>
              </w:rPr>
              <w:t xml:space="preserve">  </w:t>
            </w:r>
            <w:r w:rsidR="00AA7E3C" w:rsidRPr="00AA7E3C">
              <w:rPr>
                <w:rFonts w:ascii="Times New Roman" w:hAnsi="Times New Roman"/>
                <w:sz w:val="20"/>
                <w:szCs w:val="20"/>
              </w:rPr>
              <w:t>3. Брызги расплавленного металла,</w:t>
            </w:r>
            <w:r w:rsidR="00AA7E3C">
              <w:rPr>
                <w:rFonts w:ascii="Times New Roman" w:hAnsi="Times New Roman"/>
                <w:sz w:val="20"/>
                <w:szCs w:val="20"/>
              </w:rPr>
              <w:t xml:space="preserve">                      </w:t>
            </w:r>
            <w:r w:rsidR="00AA7E3C" w:rsidRPr="00AA7E3C">
              <w:rPr>
                <w:rFonts w:ascii="Times New Roman" w:hAnsi="Times New Roman"/>
                <w:sz w:val="20"/>
                <w:szCs w:val="20"/>
              </w:rPr>
              <w:t xml:space="preserve"> 4. Электропоражения, </w:t>
            </w:r>
            <w:r w:rsidR="00AA7E3C">
              <w:rPr>
                <w:rFonts w:ascii="Times New Roman" w:hAnsi="Times New Roman"/>
                <w:sz w:val="20"/>
                <w:szCs w:val="20"/>
              </w:rPr>
              <w:t xml:space="preserve">                          </w:t>
            </w:r>
            <w:r w:rsidR="00AA7E3C" w:rsidRPr="00AA7E3C">
              <w:rPr>
                <w:rFonts w:ascii="Times New Roman" w:hAnsi="Times New Roman"/>
                <w:sz w:val="20"/>
                <w:szCs w:val="20"/>
              </w:rPr>
              <w:t>5. Выделения паров и газов</w:t>
            </w:r>
          </w:p>
        </w:tc>
        <w:tc>
          <w:tcPr>
            <w:tcW w:w="1537" w:type="dxa"/>
          </w:tcPr>
          <w:p w:rsidR="007D38FB" w:rsidRPr="00AA7E3C" w:rsidRDefault="00AA7E3C" w:rsidP="007D38FB">
            <w:pPr>
              <w:spacing w:line="360" w:lineRule="auto"/>
              <w:jc w:val="center"/>
              <w:rPr>
                <w:sz w:val="20"/>
                <w:szCs w:val="20"/>
              </w:rPr>
            </w:pPr>
            <w:r w:rsidRPr="00AA7E3C">
              <w:rPr>
                <w:sz w:val="20"/>
                <w:szCs w:val="20"/>
              </w:rPr>
              <w:t>5</w:t>
            </w:r>
          </w:p>
        </w:tc>
      </w:tr>
      <w:tr w:rsidR="007D38FB" w:rsidTr="007D38FB">
        <w:trPr>
          <w:trHeight w:val="693"/>
        </w:trPr>
        <w:tc>
          <w:tcPr>
            <w:tcW w:w="680" w:type="dxa"/>
          </w:tcPr>
          <w:p w:rsidR="007D38FB" w:rsidRPr="004D13FC" w:rsidRDefault="004D13FC" w:rsidP="007D38FB">
            <w:pPr>
              <w:spacing w:line="360" w:lineRule="auto"/>
              <w:jc w:val="center"/>
            </w:pPr>
            <w:r w:rsidRPr="004D13FC">
              <w:lastRenderedPageBreak/>
              <w:t>2</w:t>
            </w:r>
          </w:p>
        </w:tc>
        <w:tc>
          <w:tcPr>
            <w:tcW w:w="4142" w:type="dxa"/>
          </w:tcPr>
          <w:p w:rsidR="007D38FB" w:rsidRDefault="007D38FB" w:rsidP="00CF0F3F">
            <w:pPr>
              <w:jc w:val="both"/>
              <w:rPr>
                <w:sz w:val="20"/>
              </w:rPr>
            </w:pPr>
            <w:r>
              <w:rPr>
                <w:sz w:val="20"/>
              </w:rPr>
              <w:t>Что называется деталью?</w:t>
            </w:r>
          </w:p>
        </w:tc>
        <w:tc>
          <w:tcPr>
            <w:tcW w:w="3287" w:type="dxa"/>
          </w:tcPr>
          <w:p w:rsidR="007D38FB" w:rsidRDefault="007D38FB" w:rsidP="00CF0F3F">
            <w:pPr>
              <w:jc w:val="both"/>
              <w:rPr>
                <w:sz w:val="20"/>
              </w:rPr>
            </w:pPr>
            <w:r>
              <w:rPr>
                <w:sz w:val="20"/>
              </w:rPr>
              <w:t>Часть машины или механизма, изготавливаемая без сборочных операций.</w:t>
            </w:r>
          </w:p>
        </w:tc>
        <w:tc>
          <w:tcPr>
            <w:tcW w:w="1537" w:type="dxa"/>
          </w:tcPr>
          <w:p w:rsidR="007D38FB" w:rsidRDefault="007D38FB" w:rsidP="00CF0F3F">
            <w:pPr>
              <w:jc w:val="center"/>
              <w:rPr>
                <w:sz w:val="20"/>
              </w:rPr>
            </w:pPr>
            <w:r>
              <w:rPr>
                <w:sz w:val="20"/>
              </w:rPr>
              <w:t>1</w:t>
            </w:r>
          </w:p>
        </w:tc>
      </w:tr>
      <w:tr w:rsidR="007D38FB" w:rsidTr="007D38FB">
        <w:trPr>
          <w:trHeight w:val="431"/>
        </w:trPr>
        <w:tc>
          <w:tcPr>
            <w:tcW w:w="680" w:type="dxa"/>
          </w:tcPr>
          <w:p w:rsidR="007D38FB" w:rsidRPr="004D13FC" w:rsidRDefault="004D13FC" w:rsidP="007D38FB">
            <w:pPr>
              <w:spacing w:line="360" w:lineRule="auto"/>
              <w:jc w:val="center"/>
            </w:pPr>
            <w:r w:rsidRPr="004D13FC">
              <w:t>3</w:t>
            </w:r>
          </w:p>
        </w:tc>
        <w:tc>
          <w:tcPr>
            <w:tcW w:w="4142" w:type="dxa"/>
          </w:tcPr>
          <w:p w:rsidR="007D38FB" w:rsidRDefault="007D38FB" w:rsidP="00CF0F3F">
            <w:pPr>
              <w:jc w:val="both"/>
              <w:rPr>
                <w:sz w:val="20"/>
              </w:rPr>
            </w:pPr>
            <w:r>
              <w:rPr>
                <w:sz w:val="20"/>
              </w:rPr>
              <w:t>Какие бывают детали по назначению?</w:t>
            </w:r>
          </w:p>
        </w:tc>
        <w:tc>
          <w:tcPr>
            <w:tcW w:w="3287" w:type="dxa"/>
          </w:tcPr>
          <w:p w:rsidR="007D38FB" w:rsidRDefault="007D38FB" w:rsidP="00CF0F3F">
            <w:pPr>
              <w:jc w:val="both"/>
              <w:rPr>
                <w:sz w:val="20"/>
              </w:rPr>
            </w:pPr>
            <w:r>
              <w:rPr>
                <w:sz w:val="20"/>
              </w:rPr>
              <w:t>1. общего 2. специального</w:t>
            </w:r>
          </w:p>
        </w:tc>
        <w:tc>
          <w:tcPr>
            <w:tcW w:w="1537" w:type="dxa"/>
          </w:tcPr>
          <w:p w:rsidR="007D38FB" w:rsidRDefault="007D38FB" w:rsidP="00CF0F3F">
            <w:pPr>
              <w:jc w:val="center"/>
              <w:rPr>
                <w:sz w:val="20"/>
              </w:rPr>
            </w:pPr>
            <w:r>
              <w:rPr>
                <w:sz w:val="20"/>
              </w:rPr>
              <w:t>2</w:t>
            </w:r>
          </w:p>
        </w:tc>
      </w:tr>
      <w:tr w:rsidR="007D38FB" w:rsidTr="007D38FB">
        <w:trPr>
          <w:trHeight w:val="416"/>
        </w:trPr>
        <w:tc>
          <w:tcPr>
            <w:tcW w:w="680" w:type="dxa"/>
          </w:tcPr>
          <w:p w:rsidR="007D38FB" w:rsidRPr="004D13FC" w:rsidRDefault="004D13FC" w:rsidP="007D38FB">
            <w:pPr>
              <w:spacing w:line="360" w:lineRule="auto"/>
              <w:jc w:val="center"/>
            </w:pPr>
            <w:r w:rsidRPr="004D13FC">
              <w:t>4</w:t>
            </w:r>
          </w:p>
        </w:tc>
        <w:tc>
          <w:tcPr>
            <w:tcW w:w="4142" w:type="dxa"/>
          </w:tcPr>
          <w:p w:rsidR="007D38FB" w:rsidRDefault="007D38FB" w:rsidP="00CF0F3F">
            <w:pPr>
              <w:jc w:val="both"/>
              <w:rPr>
                <w:sz w:val="20"/>
              </w:rPr>
            </w:pPr>
            <w:r>
              <w:rPr>
                <w:sz w:val="20"/>
              </w:rPr>
              <w:t>Перечислите способы получения деталей.</w:t>
            </w:r>
          </w:p>
        </w:tc>
        <w:tc>
          <w:tcPr>
            <w:tcW w:w="3287" w:type="dxa"/>
          </w:tcPr>
          <w:p w:rsidR="007D38FB" w:rsidRDefault="007D38FB" w:rsidP="00CF0F3F">
            <w:pPr>
              <w:jc w:val="both"/>
              <w:rPr>
                <w:sz w:val="20"/>
              </w:rPr>
            </w:pPr>
            <w:r>
              <w:rPr>
                <w:sz w:val="20"/>
              </w:rPr>
              <w:t>1 .  литье 2.  обработка давлением</w:t>
            </w:r>
          </w:p>
        </w:tc>
        <w:tc>
          <w:tcPr>
            <w:tcW w:w="1537" w:type="dxa"/>
          </w:tcPr>
          <w:p w:rsidR="007D38FB" w:rsidRDefault="007D38FB" w:rsidP="00CF0F3F">
            <w:pPr>
              <w:jc w:val="center"/>
              <w:rPr>
                <w:sz w:val="20"/>
              </w:rPr>
            </w:pPr>
            <w:r>
              <w:rPr>
                <w:sz w:val="20"/>
              </w:rPr>
              <w:t>2</w:t>
            </w:r>
          </w:p>
        </w:tc>
      </w:tr>
      <w:tr w:rsidR="007D38FB" w:rsidTr="007D38FB">
        <w:trPr>
          <w:trHeight w:val="940"/>
        </w:trPr>
        <w:tc>
          <w:tcPr>
            <w:tcW w:w="680" w:type="dxa"/>
          </w:tcPr>
          <w:p w:rsidR="007D38FB" w:rsidRPr="004D13FC" w:rsidRDefault="004D13FC" w:rsidP="007D38FB">
            <w:pPr>
              <w:spacing w:line="360" w:lineRule="auto"/>
              <w:jc w:val="center"/>
            </w:pPr>
            <w:r w:rsidRPr="004D13FC">
              <w:t>5</w:t>
            </w:r>
          </w:p>
        </w:tc>
        <w:tc>
          <w:tcPr>
            <w:tcW w:w="4142" w:type="dxa"/>
          </w:tcPr>
          <w:p w:rsidR="007D38FB" w:rsidRDefault="007D38FB" w:rsidP="00CF0F3F">
            <w:pPr>
              <w:jc w:val="both"/>
              <w:rPr>
                <w:sz w:val="20"/>
              </w:rPr>
            </w:pPr>
            <w:r>
              <w:rPr>
                <w:sz w:val="20"/>
              </w:rPr>
              <w:t>Получение заготовок  под давлением при помощи металлических форм, повторяющих конфигурации изготавливаемых изделий называется:</w:t>
            </w:r>
          </w:p>
        </w:tc>
        <w:tc>
          <w:tcPr>
            <w:tcW w:w="3287" w:type="dxa"/>
          </w:tcPr>
          <w:p w:rsidR="007D38FB" w:rsidRDefault="007D38FB" w:rsidP="00CF0F3F">
            <w:pPr>
              <w:jc w:val="both"/>
              <w:rPr>
                <w:sz w:val="20"/>
              </w:rPr>
            </w:pPr>
            <w:r>
              <w:rPr>
                <w:sz w:val="20"/>
              </w:rPr>
              <w:t>3</w:t>
            </w:r>
          </w:p>
        </w:tc>
        <w:tc>
          <w:tcPr>
            <w:tcW w:w="1537" w:type="dxa"/>
          </w:tcPr>
          <w:p w:rsidR="007D38FB" w:rsidRDefault="007D38FB" w:rsidP="00CF0F3F">
            <w:pPr>
              <w:jc w:val="center"/>
              <w:rPr>
                <w:sz w:val="20"/>
              </w:rPr>
            </w:pPr>
            <w:r>
              <w:rPr>
                <w:sz w:val="20"/>
              </w:rPr>
              <w:t>4</w:t>
            </w:r>
          </w:p>
        </w:tc>
      </w:tr>
      <w:tr w:rsidR="007D38FB" w:rsidTr="007D38FB">
        <w:trPr>
          <w:trHeight w:val="940"/>
        </w:trPr>
        <w:tc>
          <w:tcPr>
            <w:tcW w:w="680" w:type="dxa"/>
          </w:tcPr>
          <w:p w:rsidR="007D38FB" w:rsidRPr="004D13FC" w:rsidRDefault="004D13FC" w:rsidP="007D38FB">
            <w:pPr>
              <w:spacing w:line="360" w:lineRule="auto"/>
              <w:jc w:val="center"/>
            </w:pPr>
            <w:r w:rsidRPr="004D13FC">
              <w:t>6</w:t>
            </w:r>
          </w:p>
        </w:tc>
        <w:tc>
          <w:tcPr>
            <w:tcW w:w="4142" w:type="dxa"/>
          </w:tcPr>
          <w:p w:rsidR="007D38FB" w:rsidRDefault="007D38FB" w:rsidP="00CF0F3F">
            <w:pPr>
              <w:jc w:val="both"/>
              <w:rPr>
                <w:sz w:val="20"/>
              </w:rPr>
            </w:pPr>
            <w:r>
              <w:rPr>
                <w:sz w:val="20"/>
              </w:rPr>
              <w:t>Перечислите критерии работоспособности деталей.</w:t>
            </w:r>
          </w:p>
        </w:tc>
        <w:tc>
          <w:tcPr>
            <w:tcW w:w="3287" w:type="dxa"/>
          </w:tcPr>
          <w:p w:rsidR="007D38FB" w:rsidRDefault="007D38FB" w:rsidP="00CF0F3F">
            <w:pPr>
              <w:jc w:val="both"/>
              <w:rPr>
                <w:sz w:val="20"/>
              </w:rPr>
            </w:pPr>
            <w:r>
              <w:rPr>
                <w:sz w:val="20"/>
              </w:rPr>
              <w:t>1. экономичность  2. надежность 3.  прочность 4. жесткость 5. теплостойкость 6. виброустойчивость 7. изнашивание</w:t>
            </w:r>
          </w:p>
        </w:tc>
        <w:tc>
          <w:tcPr>
            <w:tcW w:w="1537" w:type="dxa"/>
          </w:tcPr>
          <w:p w:rsidR="007D38FB" w:rsidRDefault="007D38FB" w:rsidP="00CF0F3F">
            <w:pPr>
              <w:jc w:val="center"/>
              <w:rPr>
                <w:sz w:val="20"/>
              </w:rPr>
            </w:pPr>
            <w:r>
              <w:rPr>
                <w:sz w:val="20"/>
              </w:rPr>
              <w:t>5</w:t>
            </w:r>
          </w:p>
        </w:tc>
      </w:tr>
      <w:tr w:rsidR="007D38FB" w:rsidTr="007D38FB">
        <w:trPr>
          <w:trHeight w:val="478"/>
        </w:trPr>
        <w:tc>
          <w:tcPr>
            <w:tcW w:w="680" w:type="dxa"/>
          </w:tcPr>
          <w:p w:rsidR="007D38FB" w:rsidRPr="004D13FC" w:rsidRDefault="004D13FC" w:rsidP="007D38FB">
            <w:pPr>
              <w:spacing w:line="360" w:lineRule="auto"/>
              <w:jc w:val="center"/>
            </w:pPr>
            <w:r w:rsidRPr="004D13FC">
              <w:t>7</w:t>
            </w:r>
          </w:p>
        </w:tc>
        <w:tc>
          <w:tcPr>
            <w:tcW w:w="4142" w:type="dxa"/>
          </w:tcPr>
          <w:p w:rsidR="007D38FB" w:rsidRDefault="007D38FB" w:rsidP="00CF0F3F">
            <w:pPr>
              <w:jc w:val="both"/>
              <w:rPr>
                <w:sz w:val="20"/>
              </w:rPr>
            </w:pPr>
            <w:r>
              <w:rPr>
                <w:sz w:val="20"/>
              </w:rPr>
              <w:t>Свойство металла сопротивляться воздействию внешних сил без разрушения называется….</w:t>
            </w:r>
          </w:p>
        </w:tc>
        <w:tc>
          <w:tcPr>
            <w:tcW w:w="3287" w:type="dxa"/>
          </w:tcPr>
          <w:p w:rsidR="007D38FB" w:rsidRDefault="007D38FB" w:rsidP="00CF0F3F">
            <w:pPr>
              <w:jc w:val="both"/>
              <w:rPr>
                <w:sz w:val="20"/>
              </w:rPr>
            </w:pPr>
            <w:r>
              <w:rPr>
                <w:sz w:val="20"/>
              </w:rPr>
              <w:t>прочность</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8</w:t>
            </w:r>
          </w:p>
        </w:tc>
        <w:tc>
          <w:tcPr>
            <w:tcW w:w="4142" w:type="dxa"/>
          </w:tcPr>
          <w:p w:rsidR="007D38FB" w:rsidRDefault="007D38FB" w:rsidP="00CF0F3F">
            <w:pPr>
              <w:jc w:val="both"/>
              <w:rPr>
                <w:sz w:val="20"/>
              </w:rPr>
            </w:pPr>
            <w:r>
              <w:rPr>
                <w:sz w:val="20"/>
              </w:rPr>
              <w:t>Чем определяется экономичность детали?</w:t>
            </w:r>
          </w:p>
        </w:tc>
        <w:tc>
          <w:tcPr>
            <w:tcW w:w="3287" w:type="dxa"/>
          </w:tcPr>
          <w:p w:rsidR="007D38FB" w:rsidRDefault="007D38FB" w:rsidP="00CF0F3F">
            <w:pPr>
              <w:jc w:val="both"/>
              <w:rPr>
                <w:sz w:val="20"/>
              </w:rPr>
            </w:pPr>
            <w:r>
              <w:rPr>
                <w:sz w:val="20"/>
              </w:rPr>
              <w:t>1. стоимость материала  2. затраты на производство</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9</w:t>
            </w:r>
          </w:p>
        </w:tc>
        <w:tc>
          <w:tcPr>
            <w:tcW w:w="4142" w:type="dxa"/>
          </w:tcPr>
          <w:p w:rsidR="007D38FB" w:rsidRDefault="007D38FB" w:rsidP="00CF0F3F">
            <w:pPr>
              <w:jc w:val="both"/>
              <w:rPr>
                <w:sz w:val="20"/>
              </w:rPr>
            </w:pPr>
            <w:r>
              <w:rPr>
                <w:sz w:val="20"/>
              </w:rPr>
              <w:t>Процесс постепенного изменения размеров детали в процессе трения называется ….</w:t>
            </w:r>
          </w:p>
        </w:tc>
        <w:tc>
          <w:tcPr>
            <w:tcW w:w="3287" w:type="dxa"/>
          </w:tcPr>
          <w:p w:rsidR="007D38FB" w:rsidRDefault="007D38FB" w:rsidP="00CF0F3F">
            <w:pPr>
              <w:jc w:val="both"/>
              <w:rPr>
                <w:sz w:val="20"/>
              </w:rPr>
            </w:pPr>
            <w:r>
              <w:rPr>
                <w:sz w:val="20"/>
              </w:rPr>
              <w:t>изнашивание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10</w:t>
            </w:r>
          </w:p>
        </w:tc>
        <w:tc>
          <w:tcPr>
            <w:tcW w:w="4142" w:type="dxa"/>
          </w:tcPr>
          <w:p w:rsidR="007D38FB" w:rsidRDefault="007D38FB" w:rsidP="00CF0F3F">
            <w:pPr>
              <w:jc w:val="both"/>
              <w:rPr>
                <w:sz w:val="20"/>
              </w:rPr>
            </w:pPr>
            <w:r>
              <w:rPr>
                <w:sz w:val="20"/>
              </w:rPr>
              <w:t>Соединения, которые можно разобрать на детали без их повреждения, называются….</w:t>
            </w:r>
          </w:p>
        </w:tc>
        <w:tc>
          <w:tcPr>
            <w:tcW w:w="3287" w:type="dxa"/>
          </w:tcPr>
          <w:p w:rsidR="007D38FB" w:rsidRDefault="007D38FB" w:rsidP="00CF0F3F">
            <w:pPr>
              <w:jc w:val="both"/>
              <w:rPr>
                <w:sz w:val="20"/>
              </w:rPr>
            </w:pPr>
            <w:r>
              <w:rPr>
                <w:sz w:val="20"/>
              </w:rPr>
              <w:t>разъемные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11</w:t>
            </w:r>
          </w:p>
        </w:tc>
        <w:tc>
          <w:tcPr>
            <w:tcW w:w="4142" w:type="dxa"/>
          </w:tcPr>
          <w:p w:rsidR="007D38FB" w:rsidRDefault="007D38FB" w:rsidP="00CF0F3F">
            <w:pPr>
              <w:jc w:val="both"/>
              <w:rPr>
                <w:sz w:val="20"/>
              </w:rPr>
            </w:pPr>
            <w:r>
              <w:rPr>
                <w:sz w:val="20"/>
              </w:rPr>
              <w:t>К каким связям относят кинематические схемы?</w:t>
            </w:r>
          </w:p>
        </w:tc>
        <w:tc>
          <w:tcPr>
            <w:tcW w:w="3287" w:type="dxa"/>
          </w:tcPr>
          <w:p w:rsidR="007D38FB" w:rsidRDefault="007D38FB" w:rsidP="00CF0F3F">
            <w:pPr>
              <w:jc w:val="both"/>
              <w:rPr>
                <w:sz w:val="20"/>
              </w:rPr>
            </w:pPr>
            <w:r>
              <w:rPr>
                <w:sz w:val="20"/>
              </w:rPr>
              <w:t>1</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12</w:t>
            </w:r>
          </w:p>
        </w:tc>
        <w:tc>
          <w:tcPr>
            <w:tcW w:w="4142" w:type="dxa"/>
          </w:tcPr>
          <w:p w:rsidR="007D38FB" w:rsidRDefault="007D38FB" w:rsidP="00CF0F3F">
            <w:pPr>
              <w:jc w:val="both"/>
              <w:rPr>
                <w:sz w:val="20"/>
              </w:rPr>
            </w:pPr>
            <w:r>
              <w:rPr>
                <w:sz w:val="20"/>
              </w:rPr>
              <w:t>Приведите примеры неразъемных соединений.</w:t>
            </w:r>
          </w:p>
        </w:tc>
        <w:tc>
          <w:tcPr>
            <w:tcW w:w="3287" w:type="dxa"/>
          </w:tcPr>
          <w:p w:rsidR="007D38FB" w:rsidRDefault="007D38FB" w:rsidP="00CF0F3F">
            <w:pPr>
              <w:jc w:val="both"/>
              <w:rPr>
                <w:sz w:val="20"/>
              </w:rPr>
            </w:pPr>
            <w:r>
              <w:rPr>
                <w:sz w:val="20"/>
              </w:rPr>
              <w:t>1.  сварные 2. клепаные 3. паяные  4. клееные 5. сшивные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13</w:t>
            </w:r>
          </w:p>
        </w:tc>
        <w:tc>
          <w:tcPr>
            <w:tcW w:w="4142" w:type="dxa"/>
          </w:tcPr>
          <w:p w:rsidR="007D38FB" w:rsidRDefault="007D38FB" w:rsidP="00CF0F3F">
            <w:pPr>
              <w:jc w:val="both"/>
              <w:rPr>
                <w:sz w:val="20"/>
              </w:rPr>
            </w:pPr>
            <w:r>
              <w:rPr>
                <w:sz w:val="20"/>
              </w:rPr>
              <w:t>Приведите примеры разъемных соединений.</w:t>
            </w:r>
          </w:p>
        </w:tc>
        <w:tc>
          <w:tcPr>
            <w:tcW w:w="3287" w:type="dxa"/>
          </w:tcPr>
          <w:p w:rsidR="007D38FB" w:rsidRDefault="007D38FB" w:rsidP="00CF0F3F">
            <w:pPr>
              <w:jc w:val="both"/>
              <w:rPr>
                <w:sz w:val="20"/>
              </w:rPr>
            </w:pPr>
            <w:r>
              <w:rPr>
                <w:sz w:val="20"/>
              </w:rPr>
              <w:t>1. резьбовые  2. клеммовые  3. шлицевые  4. шпоночные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14</w:t>
            </w:r>
          </w:p>
        </w:tc>
        <w:tc>
          <w:tcPr>
            <w:tcW w:w="4142" w:type="dxa"/>
          </w:tcPr>
          <w:p w:rsidR="007D38FB" w:rsidRDefault="007D38FB" w:rsidP="00CF0F3F">
            <w:pPr>
              <w:jc w:val="both"/>
              <w:rPr>
                <w:sz w:val="20"/>
              </w:rPr>
            </w:pPr>
            <w:r>
              <w:rPr>
                <w:sz w:val="20"/>
              </w:rPr>
              <w:t>Процесс получения неразъемного соединения различных металлов при помощи расплавленного промежуточного металла, плавящегося при более низкой температуре, чем соединяемый металл, называется:</w:t>
            </w:r>
          </w:p>
        </w:tc>
        <w:tc>
          <w:tcPr>
            <w:tcW w:w="3287" w:type="dxa"/>
          </w:tcPr>
          <w:p w:rsidR="007D38FB" w:rsidRDefault="007D38FB" w:rsidP="00CF0F3F">
            <w:pPr>
              <w:jc w:val="both"/>
              <w:rPr>
                <w:sz w:val="20"/>
              </w:rPr>
            </w:pPr>
            <w:r>
              <w:rPr>
                <w:sz w:val="20"/>
              </w:rPr>
              <w:t>3</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15</w:t>
            </w:r>
          </w:p>
        </w:tc>
        <w:tc>
          <w:tcPr>
            <w:tcW w:w="4142" w:type="dxa"/>
          </w:tcPr>
          <w:p w:rsidR="007D38FB" w:rsidRDefault="007D38FB" w:rsidP="00CF0F3F">
            <w:pPr>
              <w:jc w:val="both"/>
              <w:rPr>
                <w:sz w:val="20"/>
              </w:rPr>
            </w:pPr>
            <w:r>
              <w:rPr>
                <w:sz w:val="20"/>
              </w:rPr>
              <w:t>Какие соединения применяют в конструкциях, работающих под действием значительных ударных  нагрузок, когда недопустима сварка?</w:t>
            </w:r>
          </w:p>
        </w:tc>
        <w:tc>
          <w:tcPr>
            <w:tcW w:w="3287" w:type="dxa"/>
          </w:tcPr>
          <w:p w:rsidR="007D38FB" w:rsidRDefault="007D38FB" w:rsidP="00CF0F3F">
            <w:pPr>
              <w:jc w:val="both"/>
              <w:rPr>
                <w:sz w:val="20"/>
              </w:rPr>
            </w:pPr>
            <w:r>
              <w:rPr>
                <w:sz w:val="20"/>
              </w:rPr>
              <w:t>заклепочные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16</w:t>
            </w:r>
          </w:p>
        </w:tc>
        <w:tc>
          <w:tcPr>
            <w:tcW w:w="4142" w:type="dxa"/>
          </w:tcPr>
          <w:p w:rsidR="007D38FB" w:rsidRDefault="007D38FB" w:rsidP="00CF0F3F">
            <w:pPr>
              <w:jc w:val="both"/>
              <w:rPr>
                <w:sz w:val="20"/>
              </w:rPr>
            </w:pPr>
            <w:r>
              <w:rPr>
                <w:sz w:val="20"/>
              </w:rPr>
              <w:t>Перечислите виды заклепочных швов по назначению.</w:t>
            </w:r>
          </w:p>
        </w:tc>
        <w:tc>
          <w:tcPr>
            <w:tcW w:w="3287" w:type="dxa"/>
          </w:tcPr>
          <w:p w:rsidR="007D38FB" w:rsidRDefault="007D38FB" w:rsidP="00CF0F3F">
            <w:pPr>
              <w:jc w:val="both"/>
              <w:rPr>
                <w:sz w:val="20"/>
              </w:rPr>
            </w:pPr>
            <w:r>
              <w:rPr>
                <w:sz w:val="20"/>
              </w:rPr>
              <w:t>1. плотные  2. прочные  3. прочноплотные</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4D13FC">
            <w:pPr>
              <w:spacing w:line="360" w:lineRule="auto"/>
              <w:jc w:val="center"/>
            </w:pPr>
            <w:r w:rsidRPr="004D13FC">
              <w:t>17</w:t>
            </w:r>
          </w:p>
        </w:tc>
        <w:tc>
          <w:tcPr>
            <w:tcW w:w="4142" w:type="dxa"/>
          </w:tcPr>
          <w:p w:rsidR="007D38FB" w:rsidRDefault="007D38FB" w:rsidP="00CF0F3F">
            <w:pPr>
              <w:jc w:val="both"/>
              <w:rPr>
                <w:sz w:val="20"/>
              </w:rPr>
            </w:pPr>
            <w:r>
              <w:rPr>
                <w:sz w:val="20"/>
              </w:rPr>
              <w:t>Перечислите виды сварки по степени механизации.</w:t>
            </w:r>
          </w:p>
        </w:tc>
        <w:tc>
          <w:tcPr>
            <w:tcW w:w="3287" w:type="dxa"/>
          </w:tcPr>
          <w:p w:rsidR="007D38FB" w:rsidRDefault="007D38FB" w:rsidP="00CF0F3F">
            <w:pPr>
              <w:jc w:val="both"/>
              <w:rPr>
                <w:sz w:val="20"/>
              </w:rPr>
            </w:pPr>
            <w:r>
              <w:rPr>
                <w:sz w:val="20"/>
              </w:rPr>
              <w:t>1. ручная  2. полуавтоматическая 3. автоматическая</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18</w:t>
            </w:r>
          </w:p>
        </w:tc>
        <w:tc>
          <w:tcPr>
            <w:tcW w:w="4142" w:type="dxa"/>
          </w:tcPr>
          <w:p w:rsidR="007D38FB" w:rsidRDefault="007D38FB" w:rsidP="00CF0F3F">
            <w:pPr>
              <w:jc w:val="both"/>
              <w:rPr>
                <w:sz w:val="20"/>
              </w:rPr>
            </w:pPr>
            <w:r>
              <w:rPr>
                <w:sz w:val="20"/>
              </w:rPr>
              <w:t>Перечислите виды сварных соединений.</w:t>
            </w:r>
          </w:p>
        </w:tc>
        <w:tc>
          <w:tcPr>
            <w:tcW w:w="3287" w:type="dxa"/>
          </w:tcPr>
          <w:p w:rsidR="007D38FB" w:rsidRDefault="007D38FB" w:rsidP="00CF0F3F">
            <w:pPr>
              <w:jc w:val="both"/>
              <w:rPr>
                <w:sz w:val="20"/>
              </w:rPr>
            </w:pPr>
            <w:r>
              <w:rPr>
                <w:sz w:val="20"/>
              </w:rPr>
              <w:t>1. стыковые  2. угловые 3.  тавровые 4. нахлесточные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19</w:t>
            </w:r>
          </w:p>
        </w:tc>
        <w:tc>
          <w:tcPr>
            <w:tcW w:w="4142" w:type="dxa"/>
          </w:tcPr>
          <w:p w:rsidR="007D38FB" w:rsidRDefault="007D38FB" w:rsidP="00CF0F3F">
            <w:pPr>
              <w:jc w:val="both"/>
              <w:rPr>
                <w:sz w:val="20"/>
              </w:rPr>
            </w:pPr>
            <w:r>
              <w:rPr>
                <w:sz w:val="20"/>
              </w:rPr>
              <w:t>Выберите способы сварки плавлением:</w:t>
            </w:r>
          </w:p>
        </w:tc>
        <w:tc>
          <w:tcPr>
            <w:tcW w:w="3287" w:type="dxa"/>
          </w:tcPr>
          <w:p w:rsidR="007D38FB" w:rsidRDefault="007D38FB" w:rsidP="00CF0F3F">
            <w:pPr>
              <w:ind w:left="360"/>
              <w:jc w:val="both"/>
              <w:rPr>
                <w:sz w:val="20"/>
              </w:rPr>
            </w:pPr>
            <w:r>
              <w:rPr>
                <w:sz w:val="20"/>
              </w:rPr>
              <w:t xml:space="preserve">1,2,3,4 </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20</w:t>
            </w:r>
          </w:p>
        </w:tc>
        <w:tc>
          <w:tcPr>
            <w:tcW w:w="4142" w:type="dxa"/>
          </w:tcPr>
          <w:p w:rsidR="007D38FB" w:rsidRDefault="007D38FB" w:rsidP="00CF0F3F">
            <w:pPr>
              <w:jc w:val="both"/>
              <w:rPr>
                <w:sz w:val="20"/>
              </w:rPr>
            </w:pPr>
            <w:r>
              <w:rPr>
                <w:sz w:val="20"/>
              </w:rPr>
              <w:t>Перечислите виды сварных швов по положению в пространстве.</w:t>
            </w:r>
          </w:p>
        </w:tc>
        <w:tc>
          <w:tcPr>
            <w:tcW w:w="3287" w:type="dxa"/>
          </w:tcPr>
          <w:p w:rsidR="007D38FB" w:rsidRDefault="007D38FB" w:rsidP="00CF0F3F">
            <w:pPr>
              <w:ind w:left="360"/>
              <w:jc w:val="both"/>
              <w:rPr>
                <w:sz w:val="20"/>
              </w:rPr>
            </w:pPr>
            <w:r>
              <w:rPr>
                <w:sz w:val="20"/>
              </w:rPr>
              <w:t>1. нижние  2.вертикальные    3.  горизонтальные 4. потолочные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21</w:t>
            </w:r>
          </w:p>
        </w:tc>
        <w:tc>
          <w:tcPr>
            <w:tcW w:w="4142" w:type="dxa"/>
          </w:tcPr>
          <w:p w:rsidR="007D38FB" w:rsidRDefault="007D38FB" w:rsidP="00CF0F3F">
            <w:pPr>
              <w:jc w:val="both"/>
              <w:rPr>
                <w:sz w:val="20"/>
              </w:rPr>
            </w:pPr>
            <w:r>
              <w:rPr>
                <w:sz w:val="20"/>
              </w:rPr>
              <w:t>Запишите преимущества сварных соединений.</w:t>
            </w:r>
          </w:p>
        </w:tc>
        <w:tc>
          <w:tcPr>
            <w:tcW w:w="3287" w:type="dxa"/>
          </w:tcPr>
          <w:p w:rsidR="007D38FB" w:rsidRDefault="007D38FB" w:rsidP="00CF0F3F">
            <w:pPr>
              <w:ind w:left="360"/>
              <w:jc w:val="both"/>
              <w:rPr>
                <w:sz w:val="20"/>
              </w:rPr>
            </w:pPr>
            <w:r>
              <w:rPr>
                <w:sz w:val="20"/>
              </w:rPr>
              <w:t>1. экономия металла  2. снижение веса конструкции   3. возможность механизации и автоматизации  4. улучшение условий труда</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22</w:t>
            </w:r>
          </w:p>
        </w:tc>
        <w:tc>
          <w:tcPr>
            <w:tcW w:w="4142" w:type="dxa"/>
          </w:tcPr>
          <w:p w:rsidR="007D38FB" w:rsidRDefault="007D38FB" w:rsidP="00CF0F3F">
            <w:pPr>
              <w:jc w:val="both"/>
              <w:rPr>
                <w:sz w:val="20"/>
              </w:rPr>
            </w:pPr>
            <w:r>
              <w:rPr>
                <w:sz w:val="20"/>
              </w:rPr>
              <w:t>Перечислите виды передач по роду энергии.</w:t>
            </w:r>
          </w:p>
        </w:tc>
        <w:tc>
          <w:tcPr>
            <w:tcW w:w="3287" w:type="dxa"/>
          </w:tcPr>
          <w:p w:rsidR="007D38FB" w:rsidRDefault="007D38FB" w:rsidP="00CF0F3F">
            <w:pPr>
              <w:ind w:left="360"/>
              <w:jc w:val="both"/>
              <w:rPr>
                <w:sz w:val="20"/>
              </w:rPr>
            </w:pPr>
            <w:r>
              <w:rPr>
                <w:sz w:val="20"/>
              </w:rPr>
              <w:t>1. гидравлические  2. пневматические 3. электрические  4. механические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23</w:t>
            </w:r>
          </w:p>
        </w:tc>
        <w:tc>
          <w:tcPr>
            <w:tcW w:w="4142" w:type="dxa"/>
          </w:tcPr>
          <w:p w:rsidR="007D38FB" w:rsidRDefault="007D38FB" w:rsidP="00CF0F3F">
            <w:pPr>
              <w:jc w:val="both"/>
              <w:rPr>
                <w:sz w:val="20"/>
              </w:rPr>
            </w:pPr>
            <w:r>
              <w:rPr>
                <w:sz w:val="20"/>
              </w:rPr>
              <w:t>Дайте определение механической передачи.</w:t>
            </w:r>
          </w:p>
        </w:tc>
        <w:tc>
          <w:tcPr>
            <w:tcW w:w="3287" w:type="dxa"/>
          </w:tcPr>
          <w:p w:rsidR="007D38FB" w:rsidRDefault="007D38FB" w:rsidP="00CF0F3F">
            <w:pPr>
              <w:ind w:left="360"/>
              <w:jc w:val="both"/>
              <w:rPr>
                <w:sz w:val="20"/>
              </w:rPr>
            </w:pPr>
            <w:r>
              <w:rPr>
                <w:sz w:val="20"/>
              </w:rPr>
              <w:t>механизм для преобразования движения двигателя  для приведения в движение рабочих органов машины</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lastRenderedPageBreak/>
              <w:t>24</w:t>
            </w:r>
          </w:p>
        </w:tc>
        <w:tc>
          <w:tcPr>
            <w:tcW w:w="4142" w:type="dxa"/>
          </w:tcPr>
          <w:p w:rsidR="007D38FB" w:rsidRDefault="007D38FB" w:rsidP="00CF0F3F">
            <w:pPr>
              <w:jc w:val="both"/>
              <w:rPr>
                <w:sz w:val="20"/>
              </w:rPr>
            </w:pPr>
            <w:r>
              <w:rPr>
                <w:sz w:val="20"/>
              </w:rPr>
              <w:t>Выберите назначение механической передачи.</w:t>
            </w:r>
          </w:p>
        </w:tc>
        <w:tc>
          <w:tcPr>
            <w:tcW w:w="3287" w:type="dxa"/>
          </w:tcPr>
          <w:p w:rsidR="007D38FB" w:rsidRDefault="007D38FB" w:rsidP="00CF0F3F">
            <w:pPr>
              <w:ind w:left="360"/>
              <w:jc w:val="both"/>
              <w:rPr>
                <w:sz w:val="20"/>
              </w:rPr>
            </w:pPr>
            <w:r>
              <w:rPr>
                <w:sz w:val="20"/>
              </w:rPr>
              <w:t>1,2,4</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25</w:t>
            </w:r>
          </w:p>
        </w:tc>
        <w:tc>
          <w:tcPr>
            <w:tcW w:w="4142" w:type="dxa"/>
          </w:tcPr>
          <w:p w:rsidR="007D38FB" w:rsidRDefault="007D38FB" w:rsidP="00CF0F3F">
            <w:pPr>
              <w:jc w:val="both"/>
              <w:rPr>
                <w:sz w:val="20"/>
              </w:rPr>
            </w:pPr>
            <w:r>
              <w:rPr>
                <w:sz w:val="20"/>
              </w:rPr>
              <w:t>Запишите виды механических передач, основанных на использовании сил трения.</w:t>
            </w:r>
          </w:p>
        </w:tc>
        <w:tc>
          <w:tcPr>
            <w:tcW w:w="3287" w:type="dxa"/>
          </w:tcPr>
          <w:p w:rsidR="007D38FB" w:rsidRDefault="007D38FB" w:rsidP="00CF0F3F">
            <w:pPr>
              <w:ind w:left="360"/>
              <w:jc w:val="both"/>
              <w:rPr>
                <w:sz w:val="20"/>
              </w:rPr>
            </w:pPr>
            <w:r>
              <w:rPr>
                <w:sz w:val="20"/>
              </w:rPr>
              <w:t>1. ременная  2. фрикционная</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26</w:t>
            </w:r>
          </w:p>
        </w:tc>
        <w:tc>
          <w:tcPr>
            <w:tcW w:w="4142" w:type="dxa"/>
          </w:tcPr>
          <w:p w:rsidR="007D38FB" w:rsidRDefault="007D38FB" w:rsidP="00CF0F3F">
            <w:pPr>
              <w:jc w:val="both"/>
              <w:rPr>
                <w:sz w:val="20"/>
              </w:rPr>
            </w:pPr>
            <w:r>
              <w:rPr>
                <w:sz w:val="20"/>
              </w:rPr>
              <w:t>Запишите виды механических передач, основанных на зацеплении.</w:t>
            </w:r>
          </w:p>
        </w:tc>
        <w:tc>
          <w:tcPr>
            <w:tcW w:w="3287" w:type="dxa"/>
          </w:tcPr>
          <w:p w:rsidR="007D38FB" w:rsidRDefault="007D38FB" w:rsidP="00CF0F3F">
            <w:pPr>
              <w:ind w:left="360"/>
              <w:jc w:val="both"/>
              <w:rPr>
                <w:sz w:val="20"/>
              </w:rPr>
            </w:pPr>
            <w:r>
              <w:rPr>
                <w:sz w:val="20"/>
              </w:rPr>
              <w:t>1. цепная  2. зубчатая  3.реечная  4. червячная  5. винтовая</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27</w:t>
            </w:r>
          </w:p>
        </w:tc>
        <w:tc>
          <w:tcPr>
            <w:tcW w:w="4142" w:type="dxa"/>
          </w:tcPr>
          <w:p w:rsidR="007D38FB" w:rsidRDefault="007D38FB" w:rsidP="00CF0F3F">
            <w:pPr>
              <w:jc w:val="both"/>
              <w:rPr>
                <w:sz w:val="20"/>
              </w:rPr>
            </w:pPr>
            <w:r>
              <w:rPr>
                <w:sz w:val="20"/>
              </w:rPr>
              <w:t>Какими по конструктивному решению являются передачи, заключенные в общий прочный кожух в виде масляной ванны:</w:t>
            </w:r>
          </w:p>
        </w:tc>
        <w:tc>
          <w:tcPr>
            <w:tcW w:w="3287" w:type="dxa"/>
          </w:tcPr>
          <w:p w:rsidR="007D38FB" w:rsidRDefault="007D38FB" w:rsidP="00CF0F3F">
            <w:pPr>
              <w:ind w:left="360"/>
              <w:jc w:val="both"/>
              <w:rPr>
                <w:sz w:val="20"/>
              </w:rPr>
            </w:pPr>
            <w:r>
              <w:rPr>
                <w:sz w:val="20"/>
              </w:rPr>
              <w:t>3</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28</w:t>
            </w:r>
          </w:p>
        </w:tc>
        <w:tc>
          <w:tcPr>
            <w:tcW w:w="4142" w:type="dxa"/>
          </w:tcPr>
          <w:p w:rsidR="007D38FB" w:rsidRDefault="007D38FB" w:rsidP="00CF0F3F">
            <w:pPr>
              <w:jc w:val="both"/>
              <w:rPr>
                <w:sz w:val="20"/>
              </w:rPr>
            </w:pPr>
            <w:r>
              <w:rPr>
                <w:sz w:val="20"/>
              </w:rPr>
              <w:t>Запишите виды механических передач по характеру изменения скорости.</w:t>
            </w:r>
          </w:p>
        </w:tc>
        <w:tc>
          <w:tcPr>
            <w:tcW w:w="3287" w:type="dxa"/>
          </w:tcPr>
          <w:p w:rsidR="007D38FB" w:rsidRDefault="007D38FB" w:rsidP="00CF0F3F">
            <w:pPr>
              <w:ind w:left="360"/>
              <w:jc w:val="both"/>
              <w:rPr>
                <w:sz w:val="20"/>
              </w:rPr>
            </w:pPr>
            <w:r>
              <w:rPr>
                <w:sz w:val="20"/>
              </w:rPr>
              <w:t>1. ступенчатая  2. бесступенчатая</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29</w:t>
            </w:r>
          </w:p>
        </w:tc>
        <w:tc>
          <w:tcPr>
            <w:tcW w:w="4142" w:type="dxa"/>
          </w:tcPr>
          <w:p w:rsidR="007D38FB" w:rsidRDefault="007D38FB" w:rsidP="00CF0F3F">
            <w:pPr>
              <w:jc w:val="both"/>
              <w:rPr>
                <w:sz w:val="20"/>
              </w:rPr>
            </w:pPr>
            <w:r>
              <w:rPr>
                <w:sz w:val="20"/>
              </w:rPr>
              <w:t>Перечислите характеристики механических передач.</w:t>
            </w:r>
          </w:p>
        </w:tc>
        <w:tc>
          <w:tcPr>
            <w:tcW w:w="3287" w:type="dxa"/>
          </w:tcPr>
          <w:p w:rsidR="007D38FB" w:rsidRDefault="007D38FB" w:rsidP="00CF0F3F">
            <w:pPr>
              <w:ind w:left="360"/>
              <w:jc w:val="both"/>
              <w:rPr>
                <w:sz w:val="20"/>
              </w:rPr>
            </w:pPr>
            <w:r>
              <w:rPr>
                <w:sz w:val="20"/>
              </w:rPr>
              <w:t>1. мощность 2. КПД  3. быстроходность                        4. передаточное отношение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30</w:t>
            </w:r>
          </w:p>
        </w:tc>
        <w:tc>
          <w:tcPr>
            <w:tcW w:w="4142" w:type="dxa"/>
          </w:tcPr>
          <w:p w:rsidR="007D38FB" w:rsidRPr="004D13FC" w:rsidRDefault="007D38FB" w:rsidP="00CF0F3F">
            <w:pPr>
              <w:jc w:val="both"/>
              <w:rPr>
                <w:sz w:val="20"/>
                <w:szCs w:val="20"/>
              </w:rPr>
            </w:pPr>
            <w:r w:rsidRPr="004D13FC">
              <w:rPr>
                <w:sz w:val="20"/>
                <w:szCs w:val="20"/>
              </w:rPr>
              <w:t>Передача, основанная на использовании сил трения, возникающих в местах контакта двух гладких катков, прижимаемых друг к другу с определенной силой, называется …</w:t>
            </w:r>
          </w:p>
        </w:tc>
        <w:tc>
          <w:tcPr>
            <w:tcW w:w="3287" w:type="dxa"/>
          </w:tcPr>
          <w:p w:rsidR="007D38FB" w:rsidRPr="004D13FC" w:rsidRDefault="007D38FB" w:rsidP="00CF0F3F">
            <w:pPr>
              <w:ind w:left="360"/>
              <w:jc w:val="both"/>
              <w:rPr>
                <w:sz w:val="20"/>
                <w:szCs w:val="20"/>
              </w:rPr>
            </w:pPr>
            <w:r w:rsidRPr="004D13FC">
              <w:rPr>
                <w:sz w:val="20"/>
                <w:szCs w:val="20"/>
              </w:rPr>
              <w:t>3</w:t>
            </w:r>
          </w:p>
        </w:tc>
        <w:tc>
          <w:tcPr>
            <w:tcW w:w="1537" w:type="dxa"/>
          </w:tcPr>
          <w:p w:rsidR="007D38FB" w:rsidRPr="004D13FC" w:rsidRDefault="007D38FB" w:rsidP="00CF0F3F">
            <w:pPr>
              <w:jc w:val="center"/>
              <w:rPr>
                <w:sz w:val="20"/>
                <w:szCs w:val="20"/>
              </w:rPr>
            </w:pPr>
            <w:r w:rsidRPr="004D13FC">
              <w:rPr>
                <w:sz w:val="20"/>
                <w:szCs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31</w:t>
            </w:r>
          </w:p>
        </w:tc>
        <w:tc>
          <w:tcPr>
            <w:tcW w:w="4142" w:type="dxa"/>
          </w:tcPr>
          <w:p w:rsidR="007D38FB" w:rsidRPr="004D13FC" w:rsidRDefault="007D38FB" w:rsidP="00CF0F3F">
            <w:pPr>
              <w:jc w:val="both"/>
              <w:rPr>
                <w:sz w:val="20"/>
                <w:szCs w:val="20"/>
              </w:rPr>
            </w:pPr>
            <w:r w:rsidRPr="004D13FC">
              <w:rPr>
                <w:sz w:val="20"/>
                <w:szCs w:val="20"/>
              </w:rPr>
              <w:t>Выберите преимущества зубчатых передач:</w:t>
            </w:r>
          </w:p>
        </w:tc>
        <w:tc>
          <w:tcPr>
            <w:tcW w:w="3287" w:type="dxa"/>
          </w:tcPr>
          <w:p w:rsidR="007D38FB" w:rsidRPr="004D13FC" w:rsidRDefault="007D38FB" w:rsidP="00CF0F3F">
            <w:pPr>
              <w:ind w:left="360"/>
              <w:jc w:val="both"/>
              <w:rPr>
                <w:sz w:val="20"/>
                <w:szCs w:val="20"/>
              </w:rPr>
            </w:pPr>
            <w:r w:rsidRPr="004D13FC">
              <w:rPr>
                <w:sz w:val="20"/>
                <w:szCs w:val="20"/>
              </w:rPr>
              <w:t xml:space="preserve">1,3,4 </w:t>
            </w:r>
          </w:p>
        </w:tc>
        <w:tc>
          <w:tcPr>
            <w:tcW w:w="1537" w:type="dxa"/>
          </w:tcPr>
          <w:p w:rsidR="007D38FB" w:rsidRPr="004D13FC" w:rsidRDefault="007D38FB" w:rsidP="00CF0F3F">
            <w:pPr>
              <w:jc w:val="center"/>
              <w:rPr>
                <w:sz w:val="20"/>
                <w:szCs w:val="20"/>
              </w:rPr>
            </w:pPr>
            <w:r w:rsidRPr="004D13FC">
              <w:rPr>
                <w:sz w:val="20"/>
                <w:szCs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32</w:t>
            </w:r>
          </w:p>
        </w:tc>
        <w:tc>
          <w:tcPr>
            <w:tcW w:w="4142" w:type="dxa"/>
          </w:tcPr>
          <w:p w:rsidR="007D38FB" w:rsidRPr="004D13FC" w:rsidRDefault="007D38FB" w:rsidP="00CF0F3F">
            <w:pPr>
              <w:jc w:val="both"/>
              <w:rPr>
                <w:sz w:val="20"/>
                <w:szCs w:val="20"/>
              </w:rPr>
            </w:pPr>
            <w:r w:rsidRPr="004D13FC">
              <w:rPr>
                <w:sz w:val="20"/>
                <w:szCs w:val="20"/>
              </w:rPr>
              <w:t>Перечислите типы сварных конструкций в зависимости от характерных особенностей работы.</w:t>
            </w:r>
          </w:p>
        </w:tc>
        <w:tc>
          <w:tcPr>
            <w:tcW w:w="3287" w:type="dxa"/>
          </w:tcPr>
          <w:p w:rsidR="007D38FB" w:rsidRPr="004D13FC" w:rsidRDefault="007D38FB" w:rsidP="00CF0F3F">
            <w:pPr>
              <w:ind w:left="360"/>
              <w:jc w:val="both"/>
              <w:rPr>
                <w:sz w:val="20"/>
                <w:szCs w:val="20"/>
              </w:rPr>
            </w:pPr>
            <w:r w:rsidRPr="004D13FC">
              <w:rPr>
                <w:sz w:val="20"/>
                <w:szCs w:val="20"/>
              </w:rPr>
              <w:t>1. решетчатые 2. балочные    3.  оболочковые  4. корпусные 5.детали</w:t>
            </w:r>
          </w:p>
        </w:tc>
        <w:tc>
          <w:tcPr>
            <w:tcW w:w="1537" w:type="dxa"/>
          </w:tcPr>
          <w:p w:rsidR="007D38FB" w:rsidRPr="004D13FC" w:rsidRDefault="007D38FB" w:rsidP="00CF0F3F">
            <w:pPr>
              <w:jc w:val="center"/>
              <w:rPr>
                <w:sz w:val="20"/>
                <w:szCs w:val="20"/>
              </w:rPr>
            </w:pPr>
            <w:r w:rsidRPr="004D13FC">
              <w:rPr>
                <w:sz w:val="20"/>
                <w:szCs w:val="20"/>
              </w:rPr>
              <w:t>5</w:t>
            </w:r>
          </w:p>
        </w:tc>
      </w:tr>
      <w:tr w:rsidR="007D38FB" w:rsidTr="007D38FB">
        <w:trPr>
          <w:trHeight w:val="148"/>
        </w:trPr>
        <w:tc>
          <w:tcPr>
            <w:tcW w:w="680" w:type="dxa"/>
          </w:tcPr>
          <w:p w:rsidR="007D38FB" w:rsidRPr="004D13FC" w:rsidRDefault="004D13FC" w:rsidP="007D38FB">
            <w:pPr>
              <w:spacing w:line="360" w:lineRule="auto"/>
              <w:jc w:val="center"/>
            </w:pPr>
            <w:r w:rsidRPr="004D13FC">
              <w:t>33</w:t>
            </w:r>
          </w:p>
        </w:tc>
        <w:tc>
          <w:tcPr>
            <w:tcW w:w="4142" w:type="dxa"/>
          </w:tcPr>
          <w:p w:rsidR="007D38FB" w:rsidRPr="004D13FC" w:rsidRDefault="007D38FB" w:rsidP="00CF0F3F">
            <w:pPr>
              <w:jc w:val="both"/>
              <w:rPr>
                <w:sz w:val="20"/>
                <w:szCs w:val="20"/>
              </w:rPr>
            </w:pPr>
            <w:r w:rsidRPr="004D13FC">
              <w:rPr>
                <w:sz w:val="20"/>
                <w:szCs w:val="20"/>
              </w:rPr>
              <w:t>Система стержней из профильного проката или труб называется….</w:t>
            </w:r>
          </w:p>
        </w:tc>
        <w:tc>
          <w:tcPr>
            <w:tcW w:w="3287" w:type="dxa"/>
          </w:tcPr>
          <w:p w:rsidR="007D38FB" w:rsidRPr="004D13FC" w:rsidRDefault="007D38FB" w:rsidP="00CF0F3F">
            <w:pPr>
              <w:ind w:left="360"/>
              <w:jc w:val="both"/>
              <w:rPr>
                <w:sz w:val="20"/>
                <w:szCs w:val="20"/>
              </w:rPr>
            </w:pPr>
            <w:r w:rsidRPr="004D13FC">
              <w:rPr>
                <w:sz w:val="20"/>
                <w:szCs w:val="20"/>
              </w:rPr>
              <w:t>решетчатой</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34</w:t>
            </w:r>
          </w:p>
        </w:tc>
        <w:tc>
          <w:tcPr>
            <w:tcW w:w="4142" w:type="dxa"/>
          </w:tcPr>
          <w:p w:rsidR="007D38FB" w:rsidRPr="004D13FC" w:rsidRDefault="007D38FB" w:rsidP="00CF0F3F">
            <w:pPr>
              <w:jc w:val="both"/>
              <w:rPr>
                <w:sz w:val="20"/>
                <w:szCs w:val="20"/>
              </w:rPr>
            </w:pPr>
            <w:r w:rsidRPr="004D13FC">
              <w:rPr>
                <w:sz w:val="20"/>
                <w:szCs w:val="20"/>
              </w:rPr>
              <w:t>На какие два типа делят оболочковые конструкции?</w:t>
            </w:r>
          </w:p>
        </w:tc>
        <w:tc>
          <w:tcPr>
            <w:tcW w:w="3287" w:type="dxa"/>
          </w:tcPr>
          <w:p w:rsidR="007D38FB" w:rsidRPr="004D13FC" w:rsidRDefault="007D38FB" w:rsidP="00CF0F3F">
            <w:pPr>
              <w:ind w:left="360"/>
              <w:jc w:val="both"/>
              <w:rPr>
                <w:sz w:val="20"/>
                <w:szCs w:val="20"/>
              </w:rPr>
            </w:pPr>
            <w:r w:rsidRPr="004D13FC">
              <w:rPr>
                <w:sz w:val="20"/>
                <w:szCs w:val="20"/>
              </w:rPr>
              <w:t>1. работающие под избыточном давлении 2.  работающие при переменных нагрузках</w:t>
            </w:r>
          </w:p>
        </w:tc>
        <w:tc>
          <w:tcPr>
            <w:tcW w:w="1537" w:type="dxa"/>
          </w:tcPr>
          <w:p w:rsidR="007D38FB" w:rsidRPr="004D13FC" w:rsidRDefault="007D38FB" w:rsidP="00CF0F3F">
            <w:pPr>
              <w:jc w:val="center"/>
              <w:rPr>
                <w:sz w:val="20"/>
                <w:szCs w:val="20"/>
              </w:rPr>
            </w:pPr>
            <w:r w:rsidRPr="004D13FC">
              <w:rPr>
                <w:sz w:val="20"/>
                <w:szCs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35</w:t>
            </w:r>
          </w:p>
        </w:tc>
        <w:tc>
          <w:tcPr>
            <w:tcW w:w="4142" w:type="dxa"/>
          </w:tcPr>
          <w:p w:rsidR="007D38FB" w:rsidRPr="004D13FC" w:rsidRDefault="007D38FB" w:rsidP="00CF0F3F">
            <w:pPr>
              <w:jc w:val="both"/>
              <w:rPr>
                <w:sz w:val="20"/>
                <w:szCs w:val="20"/>
              </w:rPr>
            </w:pPr>
            <w:r w:rsidRPr="004D13FC">
              <w:rPr>
                <w:sz w:val="20"/>
                <w:szCs w:val="20"/>
              </w:rPr>
              <w:t>Дополните предложение:</w:t>
            </w:r>
          </w:p>
          <w:p w:rsidR="007D38FB" w:rsidRPr="004D13FC" w:rsidRDefault="007D38FB" w:rsidP="00CF0F3F">
            <w:pPr>
              <w:jc w:val="both"/>
              <w:rPr>
                <w:sz w:val="20"/>
                <w:szCs w:val="20"/>
              </w:rPr>
            </w:pPr>
            <w:r w:rsidRPr="004D13FC">
              <w:rPr>
                <w:sz w:val="20"/>
                <w:szCs w:val="20"/>
              </w:rPr>
              <w:t>металл сварного шва должен быть …… основному металлу</w:t>
            </w:r>
          </w:p>
        </w:tc>
        <w:tc>
          <w:tcPr>
            <w:tcW w:w="3287" w:type="dxa"/>
          </w:tcPr>
          <w:p w:rsidR="007D38FB" w:rsidRPr="004D13FC" w:rsidRDefault="007D38FB" w:rsidP="00CF0F3F">
            <w:pPr>
              <w:ind w:left="360"/>
              <w:jc w:val="both"/>
              <w:rPr>
                <w:sz w:val="20"/>
                <w:szCs w:val="20"/>
              </w:rPr>
            </w:pPr>
            <w:r w:rsidRPr="004D13FC">
              <w:rPr>
                <w:sz w:val="20"/>
                <w:szCs w:val="20"/>
              </w:rPr>
              <w:t>равнопрочным</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36</w:t>
            </w:r>
          </w:p>
        </w:tc>
        <w:tc>
          <w:tcPr>
            <w:tcW w:w="4142" w:type="dxa"/>
          </w:tcPr>
          <w:p w:rsidR="007D38FB" w:rsidRPr="004D13FC" w:rsidRDefault="007D38FB" w:rsidP="00CF0F3F">
            <w:pPr>
              <w:jc w:val="both"/>
              <w:rPr>
                <w:sz w:val="20"/>
                <w:szCs w:val="20"/>
              </w:rPr>
            </w:pPr>
            <w:r w:rsidRPr="004D13FC">
              <w:rPr>
                <w:sz w:val="20"/>
                <w:szCs w:val="20"/>
              </w:rPr>
              <w:t>Дополните предложение:</w:t>
            </w:r>
          </w:p>
          <w:p w:rsidR="007D38FB" w:rsidRPr="004D13FC" w:rsidRDefault="007D38FB" w:rsidP="00CF0F3F">
            <w:pPr>
              <w:jc w:val="both"/>
              <w:rPr>
                <w:sz w:val="20"/>
                <w:szCs w:val="20"/>
              </w:rPr>
            </w:pPr>
            <w:r w:rsidRPr="004D13FC">
              <w:rPr>
                <w:sz w:val="20"/>
                <w:szCs w:val="20"/>
              </w:rPr>
              <w:t xml:space="preserve">Формы и размеры сварных швов должны соответствовать ….. </w:t>
            </w:r>
          </w:p>
        </w:tc>
        <w:tc>
          <w:tcPr>
            <w:tcW w:w="3287" w:type="dxa"/>
          </w:tcPr>
          <w:p w:rsidR="007D38FB" w:rsidRPr="004D13FC" w:rsidRDefault="007D38FB" w:rsidP="00CF0F3F">
            <w:pPr>
              <w:ind w:left="360"/>
              <w:jc w:val="both"/>
              <w:rPr>
                <w:sz w:val="20"/>
                <w:szCs w:val="20"/>
              </w:rPr>
            </w:pPr>
            <w:r w:rsidRPr="004D13FC">
              <w:rPr>
                <w:sz w:val="20"/>
                <w:szCs w:val="20"/>
              </w:rPr>
              <w:t>чертежу</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37</w:t>
            </w:r>
          </w:p>
        </w:tc>
        <w:tc>
          <w:tcPr>
            <w:tcW w:w="4142" w:type="dxa"/>
          </w:tcPr>
          <w:p w:rsidR="007D38FB" w:rsidRPr="004D13FC" w:rsidRDefault="007D38FB" w:rsidP="00CF0F3F">
            <w:pPr>
              <w:jc w:val="both"/>
              <w:rPr>
                <w:sz w:val="20"/>
                <w:szCs w:val="20"/>
              </w:rPr>
            </w:pPr>
            <w:r w:rsidRPr="004D13FC">
              <w:rPr>
                <w:sz w:val="20"/>
                <w:szCs w:val="20"/>
              </w:rPr>
              <w:t>Соединения должны иметь  ….. переход от металла …. К  ….. металлу.</w:t>
            </w:r>
          </w:p>
        </w:tc>
        <w:tc>
          <w:tcPr>
            <w:tcW w:w="3287" w:type="dxa"/>
          </w:tcPr>
          <w:p w:rsidR="007D38FB" w:rsidRPr="004D13FC" w:rsidRDefault="007D38FB" w:rsidP="00CF0F3F">
            <w:pPr>
              <w:ind w:left="360"/>
              <w:jc w:val="both"/>
              <w:rPr>
                <w:sz w:val="20"/>
                <w:szCs w:val="20"/>
              </w:rPr>
            </w:pPr>
            <w:r w:rsidRPr="004D13FC">
              <w:rPr>
                <w:sz w:val="20"/>
                <w:szCs w:val="20"/>
              </w:rPr>
              <w:t>Плавный, шва, основному</w:t>
            </w:r>
          </w:p>
        </w:tc>
        <w:tc>
          <w:tcPr>
            <w:tcW w:w="1537" w:type="dxa"/>
          </w:tcPr>
          <w:p w:rsidR="007D38FB" w:rsidRPr="004D13FC" w:rsidRDefault="007D38FB" w:rsidP="00CF0F3F">
            <w:pPr>
              <w:jc w:val="center"/>
              <w:rPr>
                <w:sz w:val="20"/>
                <w:szCs w:val="20"/>
              </w:rPr>
            </w:pPr>
            <w:r w:rsidRPr="004D13FC">
              <w:rPr>
                <w:sz w:val="20"/>
                <w:szCs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38</w:t>
            </w:r>
          </w:p>
        </w:tc>
        <w:tc>
          <w:tcPr>
            <w:tcW w:w="4142" w:type="dxa"/>
          </w:tcPr>
          <w:p w:rsidR="007D38FB" w:rsidRPr="004D13FC" w:rsidRDefault="007D38FB" w:rsidP="00CF0F3F">
            <w:pPr>
              <w:jc w:val="both"/>
              <w:rPr>
                <w:sz w:val="20"/>
                <w:szCs w:val="20"/>
              </w:rPr>
            </w:pPr>
            <w:r w:rsidRPr="004D13FC">
              <w:rPr>
                <w:sz w:val="20"/>
                <w:szCs w:val="20"/>
              </w:rPr>
              <w:t>Какое свойство металлов является определяющим при выборе их для сварки?</w:t>
            </w:r>
          </w:p>
        </w:tc>
        <w:tc>
          <w:tcPr>
            <w:tcW w:w="3287" w:type="dxa"/>
          </w:tcPr>
          <w:p w:rsidR="007D38FB" w:rsidRPr="004D13FC" w:rsidRDefault="007D38FB" w:rsidP="00CF0F3F">
            <w:pPr>
              <w:ind w:left="360"/>
              <w:jc w:val="both"/>
              <w:rPr>
                <w:sz w:val="20"/>
                <w:szCs w:val="20"/>
              </w:rPr>
            </w:pPr>
            <w:r w:rsidRPr="004D13FC">
              <w:rPr>
                <w:sz w:val="20"/>
                <w:szCs w:val="20"/>
              </w:rPr>
              <w:t>свариваемость</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39</w:t>
            </w:r>
          </w:p>
        </w:tc>
        <w:tc>
          <w:tcPr>
            <w:tcW w:w="4142" w:type="dxa"/>
          </w:tcPr>
          <w:p w:rsidR="007D38FB" w:rsidRPr="004D13FC" w:rsidRDefault="007D38FB" w:rsidP="00CF0F3F">
            <w:pPr>
              <w:jc w:val="both"/>
              <w:rPr>
                <w:sz w:val="20"/>
                <w:szCs w:val="20"/>
              </w:rPr>
            </w:pPr>
            <w:r w:rsidRPr="004D13FC">
              <w:rPr>
                <w:sz w:val="20"/>
                <w:szCs w:val="20"/>
              </w:rPr>
              <w:t>Совокупность свойств, определяющих возможность изготовления конструкции с наименьшими затратами труда и материалов, методами прогрессивной технологии в соответствии с требованиями к качеству, называется…..</w:t>
            </w:r>
          </w:p>
        </w:tc>
        <w:tc>
          <w:tcPr>
            <w:tcW w:w="3287" w:type="dxa"/>
          </w:tcPr>
          <w:p w:rsidR="007D38FB" w:rsidRPr="004D13FC" w:rsidRDefault="007D38FB" w:rsidP="00CF0F3F">
            <w:pPr>
              <w:ind w:left="360"/>
              <w:jc w:val="both"/>
              <w:rPr>
                <w:sz w:val="20"/>
                <w:szCs w:val="20"/>
              </w:rPr>
            </w:pPr>
            <w:r w:rsidRPr="004D13FC">
              <w:rPr>
                <w:sz w:val="20"/>
                <w:szCs w:val="20"/>
              </w:rPr>
              <w:t>технологичность</w:t>
            </w:r>
          </w:p>
        </w:tc>
        <w:tc>
          <w:tcPr>
            <w:tcW w:w="1537" w:type="dxa"/>
          </w:tcPr>
          <w:p w:rsidR="007D38FB" w:rsidRPr="004D13FC" w:rsidRDefault="007D38FB" w:rsidP="00CF0F3F">
            <w:pPr>
              <w:jc w:val="center"/>
              <w:rPr>
                <w:sz w:val="20"/>
                <w:szCs w:val="20"/>
              </w:rPr>
            </w:pPr>
            <w:r w:rsidRPr="004D13FC">
              <w:rPr>
                <w:sz w:val="20"/>
                <w:szCs w:val="20"/>
              </w:rPr>
              <w:t>1</w:t>
            </w:r>
          </w:p>
        </w:tc>
      </w:tr>
      <w:tr w:rsidR="00492E5B" w:rsidTr="007D38FB">
        <w:trPr>
          <w:trHeight w:val="148"/>
        </w:trPr>
        <w:tc>
          <w:tcPr>
            <w:tcW w:w="680" w:type="dxa"/>
          </w:tcPr>
          <w:p w:rsidR="00492E5B" w:rsidRPr="004D13FC" w:rsidRDefault="00492E5B" w:rsidP="007D38FB">
            <w:pPr>
              <w:spacing w:line="360" w:lineRule="auto"/>
              <w:jc w:val="center"/>
            </w:pPr>
            <w:r>
              <w:t>40</w:t>
            </w:r>
          </w:p>
        </w:tc>
        <w:tc>
          <w:tcPr>
            <w:tcW w:w="4142" w:type="dxa"/>
          </w:tcPr>
          <w:p w:rsidR="00492E5B" w:rsidRDefault="00492E5B" w:rsidP="00CF0F3F">
            <w:pPr>
              <w:jc w:val="both"/>
              <w:rPr>
                <w:sz w:val="20"/>
              </w:rPr>
            </w:pPr>
            <w:r>
              <w:rPr>
                <w:sz w:val="20"/>
              </w:rPr>
              <w:t>Перечислите виды конструкторской документации на изготовление сварных конструкций.</w:t>
            </w:r>
          </w:p>
        </w:tc>
        <w:tc>
          <w:tcPr>
            <w:tcW w:w="3287" w:type="dxa"/>
          </w:tcPr>
          <w:p w:rsidR="00492E5B" w:rsidRDefault="00492E5B" w:rsidP="00CF0F3F">
            <w:pPr>
              <w:ind w:left="360"/>
              <w:jc w:val="both"/>
              <w:rPr>
                <w:sz w:val="20"/>
              </w:rPr>
            </w:pPr>
            <w:r>
              <w:rPr>
                <w:sz w:val="20"/>
              </w:rPr>
              <w:t>1.  чертеж 2. сборочный чертеж  3.  спецификация 4. технические условия</w:t>
            </w:r>
          </w:p>
        </w:tc>
        <w:tc>
          <w:tcPr>
            <w:tcW w:w="1537" w:type="dxa"/>
          </w:tcPr>
          <w:p w:rsidR="00492E5B" w:rsidRDefault="00492E5B" w:rsidP="00CF0F3F">
            <w:pPr>
              <w:jc w:val="center"/>
              <w:rPr>
                <w:sz w:val="20"/>
              </w:rPr>
            </w:pPr>
            <w:r>
              <w:rPr>
                <w:sz w:val="20"/>
              </w:rPr>
              <w:t>4</w:t>
            </w:r>
          </w:p>
        </w:tc>
      </w:tr>
      <w:tr w:rsidR="00492E5B" w:rsidTr="007D38FB">
        <w:trPr>
          <w:trHeight w:val="148"/>
        </w:trPr>
        <w:tc>
          <w:tcPr>
            <w:tcW w:w="680" w:type="dxa"/>
          </w:tcPr>
          <w:p w:rsidR="00492E5B" w:rsidRPr="004D13FC" w:rsidRDefault="00492E5B" w:rsidP="007D38FB">
            <w:pPr>
              <w:spacing w:line="360" w:lineRule="auto"/>
              <w:jc w:val="center"/>
            </w:pPr>
            <w:r>
              <w:t>41</w:t>
            </w:r>
          </w:p>
        </w:tc>
        <w:tc>
          <w:tcPr>
            <w:tcW w:w="4142" w:type="dxa"/>
          </w:tcPr>
          <w:p w:rsidR="00492E5B" w:rsidRDefault="00492E5B" w:rsidP="00CF0F3F">
            <w:pPr>
              <w:jc w:val="both"/>
              <w:rPr>
                <w:sz w:val="20"/>
              </w:rPr>
            </w:pPr>
            <w:r>
              <w:rPr>
                <w:sz w:val="20"/>
              </w:rPr>
              <w:t>Перечислите виды технологической документации на изготовление сварных конструкций.</w:t>
            </w:r>
          </w:p>
        </w:tc>
        <w:tc>
          <w:tcPr>
            <w:tcW w:w="3287" w:type="dxa"/>
          </w:tcPr>
          <w:p w:rsidR="00492E5B" w:rsidRDefault="00492E5B" w:rsidP="00CF0F3F">
            <w:pPr>
              <w:ind w:left="360"/>
              <w:jc w:val="both"/>
              <w:rPr>
                <w:sz w:val="20"/>
              </w:rPr>
            </w:pPr>
            <w:r>
              <w:rPr>
                <w:sz w:val="20"/>
              </w:rPr>
              <w:t>1. технологическая инструкция  2. карта технологического процесса, операционная карта</w:t>
            </w:r>
          </w:p>
        </w:tc>
        <w:tc>
          <w:tcPr>
            <w:tcW w:w="1537" w:type="dxa"/>
          </w:tcPr>
          <w:p w:rsidR="00492E5B" w:rsidRDefault="00492E5B" w:rsidP="00CF0F3F">
            <w:pPr>
              <w:jc w:val="center"/>
              <w:rPr>
                <w:sz w:val="20"/>
              </w:rPr>
            </w:pPr>
            <w:r>
              <w:rPr>
                <w:sz w:val="20"/>
              </w:rPr>
              <w:t>2</w:t>
            </w:r>
          </w:p>
        </w:tc>
      </w:tr>
      <w:tr w:rsidR="00492E5B" w:rsidTr="007D38FB">
        <w:trPr>
          <w:trHeight w:val="148"/>
        </w:trPr>
        <w:tc>
          <w:tcPr>
            <w:tcW w:w="680" w:type="dxa"/>
          </w:tcPr>
          <w:p w:rsidR="00492E5B" w:rsidRPr="004D13FC" w:rsidRDefault="00492E5B" w:rsidP="007D38FB">
            <w:pPr>
              <w:spacing w:line="360" w:lineRule="auto"/>
              <w:jc w:val="center"/>
            </w:pPr>
            <w:r>
              <w:t>42</w:t>
            </w:r>
          </w:p>
        </w:tc>
        <w:tc>
          <w:tcPr>
            <w:tcW w:w="4142" w:type="dxa"/>
          </w:tcPr>
          <w:p w:rsidR="00492E5B" w:rsidRDefault="00492E5B" w:rsidP="00CF0F3F">
            <w:pPr>
              <w:jc w:val="both"/>
              <w:rPr>
                <w:sz w:val="20"/>
              </w:rPr>
            </w:pPr>
            <w:r>
              <w:rPr>
                <w:sz w:val="20"/>
              </w:rPr>
              <w:t>Документ с описанием всех операций по сборке, сварке и контролю в технологической последовательности с указанием оборудования, инструментов, приспособлений, материалов и норм времени, называется ….</w:t>
            </w:r>
          </w:p>
        </w:tc>
        <w:tc>
          <w:tcPr>
            <w:tcW w:w="3287" w:type="dxa"/>
          </w:tcPr>
          <w:p w:rsidR="00492E5B" w:rsidRDefault="00492E5B" w:rsidP="00CF0F3F">
            <w:pPr>
              <w:ind w:left="360"/>
              <w:jc w:val="both"/>
              <w:rPr>
                <w:sz w:val="20"/>
              </w:rPr>
            </w:pPr>
            <w:r>
              <w:rPr>
                <w:sz w:val="20"/>
              </w:rPr>
              <w:t>Карта технологического процесса, операционная карта</w:t>
            </w:r>
          </w:p>
        </w:tc>
        <w:tc>
          <w:tcPr>
            <w:tcW w:w="1537" w:type="dxa"/>
          </w:tcPr>
          <w:p w:rsidR="00492E5B" w:rsidRDefault="00492E5B" w:rsidP="00CF0F3F">
            <w:pPr>
              <w:jc w:val="center"/>
              <w:rPr>
                <w:sz w:val="20"/>
              </w:rPr>
            </w:pPr>
            <w:r>
              <w:rPr>
                <w:sz w:val="20"/>
              </w:rPr>
              <w:t>2</w:t>
            </w:r>
          </w:p>
        </w:tc>
      </w:tr>
      <w:tr w:rsidR="00492E5B" w:rsidTr="007D38FB">
        <w:trPr>
          <w:trHeight w:val="148"/>
        </w:trPr>
        <w:tc>
          <w:tcPr>
            <w:tcW w:w="680" w:type="dxa"/>
          </w:tcPr>
          <w:p w:rsidR="00492E5B" w:rsidRPr="004D13FC" w:rsidRDefault="00492E5B" w:rsidP="007D38FB">
            <w:pPr>
              <w:spacing w:line="360" w:lineRule="auto"/>
              <w:jc w:val="center"/>
            </w:pPr>
            <w:r>
              <w:t>43</w:t>
            </w:r>
          </w:p>
        </w:tc>
        <w:tc>
          <w:tcPr>
            <w:tcW w:w="4142" w:type="dxa"/>
          </w:tcPr>
          <w:p w:rsidR="00492E5B" w:rsidRDefault="00492E5B" w:rsidP="00CF0F3F">
            <w:pPr>
              <w:jc w:val="both"/>
              <w:rPr>
                <w:sz w:val="20"/>
              </w:rPr>
            </w:pPr>
            <w:r>
              <w:rPr>
                <w:sz w:val="20"/>
              </w:rPr>
              <w:t>Перечислите типы производства сварных конструкций.</w:t>
            </w:r>
          </w:p>
        </w:tc>
        <w:tc>
          <w:tcPr>
            <w:tcW w:w="3287" w:type="dxa"/>
          </w:tcPr>
          <w:p w:rsidR="00492E5B" w:rsidRDefault="00492E5B" w:rsidP="00CF0F3F">
            <w:pPr>
              <w:ind w:left="360"/>
              <w:jc w:val="both"/>
              <w:rPr>
                <w:sz w:val="20"/>
              </w:rPr>
            </w:pPr>
            <w:r>
              <w:rPr>
                <w:sz w:val="20"/>
              </w:rPr>
              <w:t>1.  единичное 2.  серийное 3. массовое</w:t>
            </w:r>
          </w:p>
        </w:tc>
        <w:tc>
          <w:tcPr>
            <w:tcW w:w="1537" w:type="dxa"/>
          </w:tcPr>
          <w:p w:rsidR="00492E5B" w:rsidRDefault="00492E5B" w:rsidP="00CF0F3F">
            <w:pPr>
              <w:jc w:val="center"/>
              <w:rPr>
                <w:sz w:val="20"/>
              </w:rPr>
            </w:pPr>
            <w:r>
              <w:rPr>
                <w:sz w:val="20"/>
              </w:rPr>
              <w:t>3</w:t>
            </w:r>
          </w:p>
        </w:tc>
      </w:tr>
      <w:tr w:rsidR="00492E5B" w:rsidTr="007D38FB">
        <w:trPr>
          <w:trHeight w:val="148"/>
        </w:trPr>
        <w:tc>
          <w:tcPr>
            <w:tcW w:w="680" w:type="dxa"/>
          </w:tcPr>
          <w:p w:rsidR="00492E5B" w:rsidRPr="004D13FC" w:rsidRDefault="00492E5B" w:rsidP="007D38FB">
            <w:pPr>
              <w:spacing w:line="360" w:lineRule="auto"/>
              <w:jc w:val="center"/>
            </w:pPr>
            <w:r>
              <w:t>44</w:t>
            </w:r>
          </w:p>
        </w:tc>
        <w:tc>
          <w:tcPr>
            <w:tcW w:w="4142" w:type="dxa"/>
          </w:tcPr>
          <w:p w:rsidR="00492E5B" w:rsidRDefault="00492E5B" w:rsidP="00CF0F3F">
            <w:pPr>
              <w:jc w:val="both"/>
              <w:rPr>
                <w:sz w:val="20"/>
              </w:rPr>
            </w:pPr>
            <w:r>
              <w:rPr>
                <w:sz w:val="20"/>
              </w:rPr>
              <w:t xml:space="preserve">Производство, при котором выпускается установившаяся номенклатура изделий в </w:t>
            </w:r>
            <w:r>
              <w:rPr>
                <w:sz w:val="20"/>
              </w:rPr>
              <w:lastRenderedPageBreak/>
              <w:t>большом количестве на протяжении длительного времени, является…..</w:t>
            </w:r>
          </w:p>
        </w:tc>
        <w:tc>
          <w:tcPr>
            <w:tcW w:w="3287" w:type="dxa"/>
          </w:tcPr>
          <w:p w:rsidR="00492E5B" w:rsidRDefault="00492E5B" w:rsidP="00CF0F3F">
            <w:pPr>
              <w:ind w:left="360"/>
              <w:jc w:val="both"/>
              <w:rPr>
                <w:sz w:val="20"/>
              </w:rPr>
            </w:pPr>
            <w:r>
              <w:rPr>
                <w:sz w:val="20"/>
              </w:rPr>
              <w:lastRenderedPageBreak/>
              <w:t>Массовое, крупносерийное</w:t>
            </w:r>
          </w:p>
        </w:tc>
        <w:tc>
          <w:tcPr>
            <w:tcW w:w="1537" w:type="dxa"/>
          </w:tcPr>
          <w:p w:rsidR="00492E5B" w:rsidRDefault="00492E5B" w:rsidP="00CF0F3F">
            <w:pPr>
              <w:jc w:val="center"/>
              <w:rPr>
                <w:sz w:val="20"/>
              </w:rPr>
            </w:pPr>
            <w:r>
              <w:rPr>
                <w:sz w:val="20"/>
              </w:rPr>
              <w:t>1</w:t>
            </w:r>
          </w:p>
        </w:tc>
      </w:tr>
      <w:tr w:rsidR="00492E5B" w:rsidTr="007D38FB">
        <w:trPr>
          <w:trHeight w:val="148"/>
        </w:trPr>
        <w:tc>
          <w:tcPr>
            <w:tcW w:w="680" w:type="dxa"/>
          </w:tcPr>
          <w:p w:rsidR="00492E5B" w:rsidRPr="004D13FC" w:rsidRDefault="00492E5B" w:rsidP="007D38FB">
            <w:pPr>
              <w:spacing w:line="360" w:lineRule="auto"/>
              <w:jc w:val="center"/>
            </w:pPr>
            <w:r>
              <w:t>45</w:t>
            </w:r>
          </w:p>
        </w:tc>
        <w:tc>
          <w:tcPr>
            <w:tcW w:w="4142" w:type="dxa"/>
          </w:tcPr>
          <w:p w:rsidR="00492E5B" w:rsidRDefault="00492E5B" w:rsidP="00CF0F3F">
            <w:pPr>
              <w:jc w:val="both"/>
              <w:rPr>
                <w:sz w:val="20"/>
              </w:rPr>
            </w:pPr>
            <w:r>
              <w:rPr>
                <w:sz w:val="20"/>
              </w:rPr>
              <w:t>Выберите операции, относящиеся к основным:</w:t>
            </w:r>
          </w:p>
        </w:tc>
        <w:tc>
          <w:tcPr>
            <w:tcW w:w="3287" w:type="dxa"/>
          </w:tcPr>
          <w:p w:rsidR="00492E5B" w:rsidRDefault="00492E5B" w:rsidP="00CF0F3F">
            <w:pPr>
              <w:ind w:left="360"/>
              <w:jc w:val="both"/>
              <w:rPr>
                <w:sz w:val="20"/>
              </w:rPr>
            </w:pPr>
            <w:r>
              <w:rPr>
                <w:sz w:val="20"/>
              </w:rPr>
              <w:t xml:space="preserve">1,3,4,5 </w:t>
            </w:r>
          </w:p>
          <w:p w:rsidR="00492E5B" w:rsidRDefault="00492E5B" w:rsidP="00CF0F3F">
            <w:pPr>
              <w:ind w:left="360"/>
              <w:jc w:val="both"/>
              <w:rPr>
                <w:sz w:val="20"/>
              </w:rPr>
            </w:pPr>
          </w:p>
        </w:tc>
        <w:tc>
          <w:tcPr>
            <w:tcW w:w="1537" w:type="dxa"/>
          </w:tcPr>
          <w:p w:rsidR="00492E5B" w:rsidRDefault="00492E5B" w:rsidP="00CF0F3F">
            <w:pPr>
              <w:jc w:val="center"/>
              <w:rPr>
                <w:sz w:val="20"/>
              </w:rPr>
            </w:pPr>
            <w:r>
              <w:rPr>
                <w:sz w:val="20"/>
              </w:rPr>
              <w:t>5</w:t>
            </w:r>
          </w:p>
        </w:tc>
      </w:tr>
      <w:tr w:rsidR="00492E5B" w:rsidTr="007D38FB">
        <w:trPr>
          <w:trHeight w:val="148"/>
        </w:trPr>
        <w:tc>
          <w:tcPr>
            <w:tcW w:w="680" w:type="dxa"/>
          </w:tcPr>
          <w:p w:rsidR="00492E5B" w:rsidRPr="004D13FC" w:rsidRDefault="00492E5B" w:rsidP="007D38FB">
            <w:pPr>
              <w:spacing w:line="360" w:lineRule="auto"/>
              <w:jc w:val="center"/>
            </w:pPr>
            <w:r>
              <w:t>46</w:t>
            </w:r>
          </w:p>
        </w:tc>
        <w:tc>
          <w:tcPr>
            <w:tcW w:w="4142" w:type="dxa"/>
          </w:tcPr>
          <w:p w:rsidR="00492E5B" w:rsidRDefault="00492E5B" w:rsidP="00CF0F3F">
            <w:pPr>
              <w:jc w:val="both"/>
              <w:rPr>
                <w:sz w:val="20"/>
              </w:rPr>
            </w:pPr>
            <w:r>
              <w:rPr>
                <w:sz w:val="20"/>
              </w:rPr>
              <w:t>Перечислите виды заготовительных операций.</w:t>
            </w:r>
          </w:p>
        </w:tc>
        <w:tc>
          <w:tcPr>
            <w:tcW w:w="3287" w:type="dxa"/>
          </w:tcPr>
          <w:p w:rsidR="00492E5B" w:rsidRDefault="00492E5B" w:rsidP="00CF0F3F">
            <w:pPr>
              <w:ind w:left="360"/>
              <w:jc w:val="both"/>
              <w:rPr>
                <w:sz w:val="20"/>
              </w:rPr>
            </w:pPr>
            <w:r>
              <w:rPr>
                <w:sz w:val="20"/>
              </w:rPr>
              <w:t>1. правка 2. резка  3. гибка 4. очистка</w:t>
            </w:r>
          </w:p>
        </w:tc>
        <w:tc>
          <w:tcPr>
            <w:tcW w:w="1537" w:type="dxa"/>
          </w:tcPr>
          <w:p w:rsidR="00492E5B" w:rsidRDefault="00492E5B" w:rsidP="00CF0F3F">
            <w:pPr>
              <w:jc w:val="center"/>
              <w:rPr>
                <w:sz w:val="20"/>
              </w:rPr>
            </w:pPr>
            <w:r>
              <w:rPr>
                <w:sz w:val="20"/>
              </w:rPr>
              <w:t>4</w:t>
            </w:r>
          </w:p>
        </w:tc>
      </w:tr>
    </w:tbl>
    <w:p w:rsidR="005B54C1" w:rsidRDefault="005B54C1" w:rsidP="005B54C1">
      <w:pPr>
        <w:rPr>
          <w:b/>
        </w:rPr>
      </w:pPr>
    </w:p>
    <w:p w:rsidR="005B54C1" w:rsidRDefault="005B54C1" w:rsidP="005B54C1">
      <w:pPr>
        <w:rPr>
          <w:b/>
        </w:rPr>
      </w:pPr>
    </w:p>
    <w:p w:rsidR="005B54C1" w:rsidRDefault="005B54C1" w:rsidP="005B54C1">
      <w:pPr>
        <w:rPr>
          <w:b/>
        </w:rPr>
      </w:pPr>
      <w:r>
        <w:rPr>
          <w:b/>
        </w:rPr>
        <w:t>критерии оценивания:</w:t>
      </w:r>
    </w:p>
    <w:p w:rsidR="005B54C1" w:rsidRDefault="005B54C1" w:rsidP="005B54C1">
      <w:r>
        <w:t>«5» - 85 - 100%</w:t>
      </w:r>
    </w:p>
    <w:p w:rsidR="005B54C1" w:rsidRDefault="005B54C1" w:rsidP="005B54C1">
      <w:r>
        <w:t>«4» - 75 – 84%</w:t>
      </w:r>
    </w:p>
    <w:p w:rsidR="005B54C1" w:rsidRDefault="005B54C1" w:rsidP="005B54C1">
      <w:r>
        <w:t>«3» - 50 – 74%</w:t>
      </w:r>
    </w:p>
    <w:p w:rsidR="005B54C1" w:rsidRDefault="005B54C1" w:rsidP="005B54C1">
      <w:r>
        <w:t>«2» - менее 50%</w:t>
      </w:r>
    </w:p>
    <w:p w:rsidR="00687FED" w:rsidRPr="0081538D" w:rsidRDefault="005B54C1" w:rsidP="005B54C1">
      <w:pPr>
        <w:rPr>
          <w:b/>
          <w:sz w:val="22"/>
          <w:szCs w:val="22"/>
        </w:rPr>
      </w:pPr>
      <w:r w:rsidRPr="0081538D">
        <w:rPr>
          <w:b/>
          <w:sz w:val="22"/>
          <w:szCs w:val="22"/>
        </w:rPr>
        <w:t>2</w:t>
      </w:r>
      <w:r w:rsidR="00687FED" w:rsidRPr="0081538D">
        <w:rPr>
          <w:b/>
          <w:color w:val="000000"/>
          <w:sz w:val="22"/>
          <w:szCs w:val="22"/>
        </w:rPr>
        <w:t>.3 Проверочные практические работы</w:t>
      </w:r>
    </w:p>
    <w:p w:rsidR="004F5841" w:rsidRPr="0081538D" w:rsidRDefault="004F5841" w:rsidP="004F5841">
      <w:pPr>
        <w:spacing w:line="360" w:lineRule="auto"/>
        <w:jc w:val="both"/>
        <w:rPr>
          <w:rFonts w:ascii="Arial" w:hAnsi="Arial" w:cs="Arial"/>
          <w:color w:val="000000"/>
          <w:sz w:val="22"/>
          <w:szCs w:val="22"/>
        </w:rPr>
      </w:pPr>
      <w:r w:rsidRPr="0081538D">
        <w:rPr>
          <w:color w:val="000000"/>
          <w:sz w:val="22"/>
          <w:szCs w:val="22"/>
        </w:rPr>
        <w:t>1. Произведите опиливание параллельных поверхностей и проверьте кронциркулем.</w:t>
      </w:r>
      <w:r w:rsidRPr="0081538D">
        <w:rPr>
          <w:color w:val="000000"/>
          <w:sz w:val="22"/>
          <w:szCs w:val="22"/>
        </w:rPr>
        <w:br/>
        <w:t>2. Произведите опиливание параллельных поверхностей и проверьте штангенциркулем.</w:t>
      </w:r>
      <w:r w:rsidRPr="0081538D">
        <w:rPr>
          <w:color w:val="000000"/>
          <w:sz w:val="22"/>
          <w:szCs w:val="22"/>
        </w:rPr>
        <w:br/>
        <w:t>3. Произведите опиливание поверхностей, расположенных под углом 90о.</w:t>
      </w:r>
      <w:r w:rsidRPr="0081538D">
        <w:rPr>
          <w:color w:val="000000"/>
          <w:sz w:val="22"/>
          <w:szCs w:val="22"/>
        </w:rPr>
        <w:br/>
        <w:t>4. Произведите опиливание широких поверхностей продольным и перекрестным штрихом.</w:t>
      </w:r>
      <w:r w:rsidRPr="0081538D">
        <w:rPr>
          <w:color w:val="000000"/>
          <w:sz w:val="22"/>
          <w:szCs w:val="22"/>
        </w:rPr>
        <w:br/>
        <w:t>5. Производите резку листового металла ручными ножницами.</w:t>
      </w:r>
      <w:r w:rsidRPr="0081538D">
        <w:rPr>
          <w:color w:val="000000"/>
          <w:sz w:val="22"/>
          <w:szCs w:val="22"/>
        </w:rPr>
        <w:br/>
        <w:t>6. Произведите опиливание поверхности по кондуктору.</w:t>
      </w:r>
      <w:r w:rsidRPr="0081538D">
        <w:rPr>
          <w:color w:val="000000"/>
          <w:sz w:val="22"/>
          <w:szCs w:val="22"/>
        </w:rPr>
        <w:br/>
        <w:t>7. Подготовьте поверхность заготовки к разметке и нанесите риски с помощью транспортира под углами: 45о и 120о.</w:t>
      </w:r>
      <w:r w:rsidRPr="0081538D">
        <w:rPr>
          <w:color w:val="000000"/>
          <w:sz w:val="22"/>
          <w:szCs w:val="22"/>
        </w:rPr>
        <w:br/>
        <w:t>8. Подготовьте поверхность заготовки к разметке и постройте квадрат внутри окружности.</w:t>
      </w:r>
      <w:r w:rsidRPr="0081538D">
        <w:rPr>
          <w:color w:val="000000"/>
          <w:sz w:val="22"/>
          <w:szCs w:val="22"/>
        </w:rPr>
        <w:br/>
        <w:t>9. Подготовьте поверхность заготовки к разметке и постройте шестиугольника внутри окружности.</w:t>
      </w:r>
      <w:r w:rsidRPr="0081538D">
        <w:rPr>
          <w:color w:val="000000"/>
          <w:sz w:val="22"/>
          <w:szCs w:val="22"/>
        </w:rPr>
        <w:br/>
        <w:t>10. Подготовьте поверхность заготовки к разметке и произведите разметку по шаблону.</w:t>
      </w:r>
      <w:r w:rsidRPr="0081538D">
        <w:rPr>
          <w:color w:val="000000"/>
          <w:sz w:val="22"/>
          <w:szCs w:val="22"/>
        </w:rPr>
        <w:br/>
        <w:t>11. Проведите заточку разметочного инструмента (кернера, чертилки и ножек циркуля).</w:t>
      </w:r>
      <w:r w:rsidRPr="0081538D">
        <w:rPr>
          <w:color w:val="000000"/>
          <w:sz w:val="22"/>
          <w:szCs w:val="22"/>
        </w:rPr>
        <w:br/>
        <w:t>12. Проведите правку полосового метала, изогнутого по плоскости.</w:t>
      </w:r>
      <w:r w:rsidRPr="0081538D">
        <w:rPr>
          <w:color w:val="000000"/>
          <w:sz w:val="22"/>
          <w:szCs w:val="22"/>
        </w:rPr>
        <w:br/>
        <w:t>13. Проведите правку полосового металла, изогнутого по ребру.</w:t>
      </w:r>
      <w:r w:rsidRPr="0081538D">
        <w:rPr>
          <w:color w:val="000000"/>
          <w:sz w:val="22"/>
          <w:szCs w:val="22"/>
        </w:rPr>
        <w:br/>
        <w:t>14. Проведите правку полосового металла со спиральной кривизной.</w:t>
      </w:r>
      <w:r w:rsidRPr="0081538D">
        <w:rPr>
          <w:color w:val="000000"/>
          <w:sz w:val="22"/>
          <w:szCs w:val="22"/>
        </w:rPr>
        <w:br/>
        <w:t>15. Проведите правку листового металла толщиной 1 мм.</w:t>
      </w:r>
      <w:r w:rsidRPr="0081538D">
        <w:rPr>
          <w:color w:val="000000"/>
          <w:sz w:val="22"/>
          <w:szCs w:val="22"/>
        </w:rPr>
        <w:br/>
        <w:t>16. Проведите правку коротких прутков диаметром 6 и 12 мм.</w:t>
      </w:r>
      <w:r w:rsidRPr="0081538D">
        <w:rPr>
          <w:color w:val="000000"/>
          <w:sz w:val="22"/>
          <w:szCs w:val="22"/>
        </w:rPr>
        <w:br/>
        <w:t>17. Произведите гибку полосового металла в слесарных тисках под прямым углом.</w:t>
      </w:r>
      <w:r w:rsidRPr="0081538D">
        <w:rPr>
          <w:color w:val="000000"/>
          <w:sz w:val="22"/>
          <w:szCs w:val="22"/>
        </w:rPr>
        <w:br/>
        <w:t>18.Произведите гибку полосового металла «на ребро»под углом 90о.</w:t>
      </w:r>
      <w:r w:rsidRPr="0081538D">
        <w:rPr>
          <w:color w:val="000000"/>
          <w:sz w:val="22"/>
          <w:szCs w:val="22"/>
        </w:rPr>
        <w:br/>
        <w:t>19. Произведите гибку труб диаметром 24 и 50 мм в специальных приспособлениях. </w:t>
      </w:r>
      <w:r w:rsidRPr="0081538D">
        <w:rPr>
          <w:color w:val="000000"/>
          <w:sz w:val="22"/>
          <w:szCs w:val="22"/>
        </w:rPr>
        <w:br/>
        <w:t>20. Произведите гибку трубы диаметром 24 мм в нагретом состоянии в кольцо на роликовом станке.</w:t>
      </w:r>
      <w:r w:rsidRPr="0081538D">
        <w:rPr>
          <w:color w:val="000000"/>
          <w:sz w:val="22"/>
          <w:szCs w:val="22"/>
        </w:rPr>
        <w:br/>
        <w:t>21. Произведите вырубание канавок на плоской поверхности радиусом 10 мм.</w:t>
      </w:r>
      <w:r w:rsidRPr="0081538D">
        <w:rPr>
          <w:color w:val="000000"/>
          <w:sz w:val="22"/>
          <w:szCs w:val="22"/>
        </w:rPr>
        <w:br/>
        <w:t>22. Произведите сборку и прихватку стальных листов по всей длине L=1000 мм равномерно.</w:t>
      </w:r>
      <w:r w:rsidRPr="0081538D">
        <w:rPr>
          <w:color w:val="000000"/>
          <w:sz w:val="22"/>
          <w:szCs w:val="22"/>
        </w:rPr>
        <w:br/>
        <w:t>23. Произведите сборку и прихватку равномерно по всей длине уголка L = 500мм.</w:t>
      </w:r>
      <w:r w:rsidRPr="0081538D">
        <w:rPr>
          <w:color w:val="000000"/>
          <w:sz w:val="22"/>
          <w:szCs w:val="22"/>
        </w:rPr>
        <w:br/>
        <w:t>24. Произведите резку круглого металла без поворота ножовочного полотна.</w:t>
      </w:r>
      <w:r w:rsidRPr="0081538D">
        <w:rPr>
          <w:color w:val="000000"/>
          <w:sz w:val="22"/>
          <w:szCs w:val="22"/>
        </w:rPr>
        <w:br/>
        <w:t>25. Произведите резку трубы диаметром 50 мм мшу</w:t>
      </w:r>
      <w:r w:rsidRPr="0081538D">
        <w:rPr>
          <w:rFonts w:ascii="Arial" w:hAnsi="Arial" w:cs="Arial"/>
          <w:color w:val="000000"/>
          <w:sz w:val="22"/>
          <w:szCs w:val="22"/>
        </w:rPr>
        <w:t>.</w:t>
      </w:r>
    </w:p>
    <w:p w:rsidR="004F5841" w:rsidRPr="0081538D" w:rsidRDefault="004F5841" w:rsidP="004F5841">
      <w:pPr>
        <w:rPr>
          <w:color w:val="000000"/>
          <w:sz w:val="22"/>
          <w:szCs w:val="22"/>
        </w:rPr>
      </w:pPr>
      <w:r w:rsidRPr="0081538D">
        <w:rPr>
          <w:color w:val="000000"/>
          <w:sz w:val="22"/>
          <w:szCs w:val="22"/>
        </w:rPr>
        <w:lastRenderedPageBreak/>
        <w:t>26.Исправление дефектов шва не требующих полного удаления дефектного участка (наплавка подрезов, кратеров ,свищей).</w:t>
      </w:r>
    </w:p>
    <w:p w:rsidR="004F5841" w:rsidRPr="0081538D" w:rsidRDefault="004F5841" w:rsidP="004F5841">
      <w:pPr>
        <w:rPr>
          <w:color w:val="000000"/>
          <w:sz w:val="22"/>
          <w:szCs w:val="22"/>
        </w:rPr>
      </w:pPr>
      <w:r w:rsidRPr="0081538D">
        <w:rPr>
          <w:color w:val="000000"/>
          <w:sz w:val="22"/>
          <w:szCs w:val="22"/>
        </w:rPr>
        <w:t>27. Горячая правка листовых конструкций.</w:t>
      </w:r>
    </w:p>
    <w:p w:rsidR="004F5841" w:rsidRPr="0081538D" w:rsidRDefault="004F5841" w:rsidP="004F5841">
      <w:pPr>
        <w:rPr>
          <w:color w:val="000000"/>
          <w:sz w:val="22"/>
          <w:szCs w:val="22"/>
        </w:rPr>
      </w:pPr>
      <w:r w:rsidRPr="0081538D">
        <w:rPr>
          <w:color w:val="000000"/>
          <w:sz w:val="22"/>
          <w:szCs w:val="22"/>
        </w:rPr>
        <w:t>28. Пневматический контроль сварных швов.</w:t>
      </w:r>
    </w:p>
    <w:p w:rsidR="004F5841" w:rsidRPr="0081538D" w:rsidRDefault="004F5841" w:rsidP="004F5841">
      <w:pPr>
        <w:rPr>
          <w:color w:val="000000"/>
          <w:sz w:val="22"/>
          <w:szCs w:val="22"/>
        </w:rPr>
      </w:pPr>
      <w:r w:rsidRPr="0081538D">
        <w:rPr>
          <w:color w:val="000000"/>
          <w:sz w:val="22"/>
          <w:szCs w:val="22"/>
        </w:rPr>
        <w:t>29. Гидравлический контроль сварных швов.</w:t>
      </w:r>
    </w:p>
    <w:p w:rsidR="004F5841" w:rsidRPr="0081538D" w:rsidRDefault="004F5841" w:rsidP="004F5841">
      <w:pPr>
        <w:rPr>
          <w:color w:val="000000"/>
          <w:sz w:val="22"/>
          <w:szCs w:val="22"/>
        </w:rPr>
      </w:pPr>
      <w:r w:rsidRPr="0081538D">
        <w:rPr>
          <w:color w:val="000000"/>
          <w:sz w:val="22"/>
          <w:szCs w:val="22"/>
        </w:rPr>
        <w:t>30. Метод керосиновых проб.</w:t>
      </w:r>
    </w:p>
    <w:p w:rsidR="004F5841" w:rsidRPr="0081538D" w:rsidRDefault="004F5841" w:rsidP="004F5841">
      <w:pPr>
        <w:rPr>
          <w:color w:val="000000"/>
          <w:sz w:val="22"/>
          <w:szCs w:val="22"/>
        </w:rPr>
      </w:pPr>
      <w:r w:rsidRPr="0081538D">
        <w:rPr>
          <w:color w:val="000000"/>
          <w:sz w:val="22"/>
          <w:szCs w:val="22"/>
        </w:rPr>
        <w:t>31.Ручная дуговая сварка подкрановых балок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32. Ручная дуговая сварка узла из труб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33. Механизированная сварка коробчатой конструкции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34. Механизированная сварка решетчатых конструкции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35. Механизированная сварка каркасов (рам) с предварительной заготовкой деталей.</w:t>
      </w:r>
    </w:p>
    <w:p w:rsidR="004F5841" w:rsidRPr="0081538D" w:rsidRDefault="004F5841" w:rsidP="004F5841">
      <w:pPr>
        <w:spacing w:line="360" w:lineRule="auto"/>
        <w:jc w:val="both"/>
        <w:rPr>
          <w:b/>
          <w:sz w:val="22"/>
          <w:szCs w:val="22"/>
        </w:rPr>
      </w:pPr>
      <w:r w:rsidRPr="0081538D">
        <w:rPr>
          <w:color w:val="000000"/>
          <w:sz w:val="22"/>
          <w:szCs w:val="22"/>
        </w:rPr>
        <w:t>36.Ручная дуговая приварка различных ребер жесткости к конструкциям</w:t>
      </w:r>
    </w:p>
    <w:p w:rsidR="001D74BF" w:rsidRDefault="001D74BF" w:rsidP="00687FED">
      <w:pPr>
        <w:pStyle w:val="Style18"/>
        <w:widowControl/>
        <w:ind w:left="720"/>
        <w:rPr>
          <w:rFonts w:ascii="Times New Roman" w:hAnsi="Times New Roman"/>
          <w:b/>
          <w:sz w:val="22"/>
          <w:szCs w:val="22"/>
        </w:rPr>
      </w:pPr>
    </w:p>
    <w:p w:rsidR="00687FED" w:rsidRPr="0081538D" w:rsidRDefault="001D74BF" w:rsidP="001D74BF">
      <w:pPr>
        <w:pStyle w:val="Style18"/>
        <w:widowControl/>
        <w:numPr>
          <w:ilvl w:val="0"/>
          <w:numId w:val="81"/>
        </w:numPr>
        <w:rPr>
          <w:rFonts w:ascii="Times New Roman" w:hAnsi="Times New Roman"/>
          <w:b/>
          <w:sz w:val="22"/>
          <w:szCs w:val="22"/>
        </w:rPr>
      </w:pPr>
      <w:r>
        <w:rPr>
          <w:rFonts w:ascii="Times New Roman" w:hAnsi="Times New Roman"/>
          <w:b/>
          <w:sz w:val="22"/>
          <w:szCs w:val="22"/>
        </w:rPr>
        <w:t xml:space="preserve"> </w:t>
      </w:r>
      <w:r w:rsidR="00687FED" w:rsidRPr="0081538D">
        <w:rPr>
          <w:rFonts w:ascii="Times New Roman" w:hAnsi="Times New Roman"/>
          <w:b/>
          <w:sz w:val="22"/>
          <w:szCs w:val="22"/>
        </w:rPr>
        <w:t xml:space="preserve">Задание к </w:t>
      </w:r>
      <w:r>
        <w:rPr>
          <w:rFonts w:ascii="Times New Roman" w:hAnsi="Times New Roman"/>
          <w:b/>
          <w:sz w:val="22"/>
          <w:szCs w:val="22"/>
        </w:rPr>
        <w:t>экзамену.</w:t>
      </w:r>
    </w:p>
    <w:p w:rsidR="0009093C" w:rsidRPr="0081538D" w:rsidRDefault="0009093C" w:rsidP="00687FED">
      <w:pPr>
        <w:pStyle w:val="Style18"/>
        <w:widowControl/>
        <w:ind w:left="720"/>
        <w:rPr>
          <w:rFonts w:ascii="Times New Roman" w:hAnsi="Times New Roman"/>
          <w:b/>
          <w:sz w:val="22"/>
          <w:szCs w:val="22"/>
        </w:rPr>
      </w:pPr>
    </w:p>
    <w:p w:rsidR="0009093C" w:rsidRPr="0081538D" w:rsidRDefault="0009093C" w:rsidP="00353057">
      <w:pPr>
        <w:numPr>
          <w:ilvl w:val="1"/>
          <w:numId w:val="81"/>
        </w:numPr>
        <w:tabs>
          <w:tab w:val="clear" w:pos="840"/>
          <w:tab w:val="left" w:pos="567"/>
        </w:tabs>
        <w:suppressAutoHyphens/>
        <w:spacing w:line="360" w:lineRule="auto"/>
        <w:ind w:left="142" w:firstLine="0"/>
        <w:jc w:val="both"/>
        <w:rPr>
          <w:sz w:val="22"/>
          <w:szCs w:val="22"/>
        </w:rPr>
      </w:pPr>
      <w:r w:rsidRPr="0081538D">
        <w:rPr>
          <w:sz w:val="22"/>
          <w:szCs w:val="22"/>
        </w:rPr>
        <w:t xml:space="preserve">Задания   предлагаются в форме </w:t>
      </w:r>
      <w:r w:rsidR="00C647E9" w:rsidRPr="0081538D">
        <w:rPr>
          <w:sz w:val="22"/>
          <w:szCs w:val="22"/>
        </w:rPr>
        <w:t>письменной работы (варианты, билеты)</w:t>
      </w:r>
    </w:p>
    <w:p w:rsidR="00A122E1" w:rsidRPr="0081538D" w:rsidRDefault="00A122E1" w:rsidP="00A122E1">
      <w:pPr>
        <w:pStyle w:val="a3"/>
        <w:tabs>
          <w:tab w:val="left" w:pos="1200"/>
        </w:tabs>
        <w:spacing w:line="360" w:lineRule="auto"/>
        <w:ind w:left="142" w:hanging="578"/>
        <w:jc w:val="both"/>
        <w:rPr>
          <w:rFonts w:ascii="Times New Roman" w:hAnsi="Times New Roman"/>
        </w:rPr>
      </w:pPr>
      <w:r w:rsidRPr="0081538D">
        <w:rPr>
          <w:rFonts w:ascii="Times New Roman" w:hAnsi="Times New Roman"/>
        </w:rPr>
        <w:t xml:space="preserve">         3.2.Каждый вопрос  в традиционной форме оценивается по 5-ти балльной шкале:</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1"/>
          <w:sz w:val="24"/>
          <w:szCs w:val="24"/>
        </w:rPr>
      </w:pPr>
      <w:r w:rsidRPr="00A122E1">
        <w:rPr>
          <w:rFonts w:ascii="Times New Roman" w:hAnsi="Times New Roman"/>
          <w:color w:val="000000"/>
          <w:spacing w:val="-3"/>
          <w:sz w:val="24"/>
          <w:szCs w:val="24"/>
        </w:rPr>
        <w:t>«</w:t>
      </w:r>
      <w:r w:rsidRPr="00A122E1">
        <w:rPr>
          <w:rFonts w:ascii="Times New Roman" w:hAnsi="Times New Roman"/>
          <w:b/>
          <w:color w:val="000000"/>
          <w:spacing w:val="-3"/>
          <w:sz w:val="24"/>
          <w:szCs w:val="24"/>
        </w:rPr>
        <w:t>5</w:t>
      </w:r>
      <w:r w:rsidRPr="00A122E1">
        <w:rPr>
          <w:rFonts w:ascii="Times New Roman" w:hAnsi="Times New Roman"/>
          <w:color w:val="000000"/>
          <w:spacing w:val="-3"/>
          <w:sz w:val="24"/>
          <w:szCs w:val="24"/>
        </w:rPr>
        <w:t xml:space="preserve">» (отлично) – за глубокое и полное овладение содержанием учебного </w:t>
      </w:r>
      <w:r w:rsidRPr="00A122E1">
        <w:rPr>
          <w:rFonts w:ascii="Times New Roman" w:hAnsi="Times New Roman"/>
          <w:color w:val="000000"/>
          <w:sz w:val="24"/>
          <w:szCs w:val="24"/>
        </w:rPr>
        <w:t>материала, в котором студент свободно и уверенно ориентируется; научно-понятийным аппара</w:t>
      </w:r>
      <w:r w:rsidRPr="00A122E1">
        <w:rPr>
          <w:rFonts w:ascii="Times New Roman" w:hAnsi="Times New Roman"/>
          <w:color w:val="000000"/>
          <w:spacing w:val="-2"/>
          <w:sz w:val="24"/>
          <w:szCs w:val="24"/>
        </w:rPr>
        <w:t>том; за умение практически</w:t>
      </w:r>
      <w:r w:rsidR="00C647E9">
        <w:rPr>
          <w:rFonts w:ascii="Times New Roman" w:hAnsi="Times New Roman"/>
          <w:color w:val="000000"/>
          <w:spacing w:val="-2"/>
          <w:sz w:val="24"/>
          <w:szCs w:val="24"/>
        </w:rPr>
        <w:t xml:space="preserve"> применять теоретические знания.</w:t>
      </w:r>
      <w:r w:rsidRPr="00A122E1">
        <w:rPr>
          <w:rFonts w:ascii="Times New Roman" w:hAnsi="Times New Roman"/>
          <w:color w:val="000000"/>
          <w:spacing w:val="-2"/>
          <w:sz w:val="24"/>
          <w:szCs w:val="24"/>
        </w:rPr>
        <w:t xml:space="preserve"> </w:t>
      </w:r>
      <w:r w:rsidRPr="00A122E1">
        <w:rPr>
          <w:rFonts w:ascii="Times New Roman" w:hAnsi="Times New Roman"/>
          <w:color w:val="000000"/>
          <w:spacing w:val="-1"/>
          <w:sz w:val="24"/>
          <w:szCs w:val="24"/>
        </w:rPr>
        <w:t>Оценка «</w:t>
      </w:r>
      <w:r w:rsidRPr="00A122E1">
        <w:rPr>
          <w:rFonts w:ascii="Times New Roman" w:hAnsi="Times New Roman"/>
          <w:b/>
          <w:color w:val="000000"/>
          <w:spacing w:val="-1"/>
          <w:sz w:val="24"/>
          <w:szCs w:val="24"/>
        </w:rPr>
        <w:t>5</w:t>
      </w:r>
      <w:r w:rsidRPr="00A122E1">
        <w:rPr>
          <w:rFonts w:ascii="Times New Roman" w:hAnsi="Times New Roman"/>
          <w:color w:val="000000"/>
          <w:spacing w:val="-1"/>
          <w:sz w:val="24"/>
          <w:szCs w:val="24"/>
        </w:rPr>
        <w:t xml:space="preserve">» (отлично) </w:t>
      </w:r>
      <w:r w:rsidRPr="00A122E1">
        <w:rPr>
          <w:rFonts w:ascii="Times New Roman" w:hAnsi="Times New Roman"/>
          <w:color w:val="000000"/>
          <w:spacing w:val="1"/>
          <w:sz w:val="24"/>
          <w:szCs w:val="24"/>
        </w:rPr>
        <w:t>предполагает грамотное и логичное изложе</w:t>
      </w:r>
      <w:r w:rsidRPr="00A122E1">
        <w:rPr>
          <w:rFonts w:ascii="Times New Roman" w:hAnsi="Times New Roman"/>
          <w:color w:val="000000"/>
          <w:spacing w:val="-1"/>
          <w:sz w:val="24"/>
          <w:szCs w:val="24"/>
        </w:rPr>
        <w:t>ние ответа (в устной или письменной форме) на практико-ориентированные вопросы; обоснование собственного высказывания с точки зрения известных теоретических положений.</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1"/>
          <w:sz w:val="24"/>
          <w:szCs w:val="24"/>
        </w:rPr>
        <w:t>«</w:t>
      </w:r>
      <w:r w:rsidRPr="00A122E1">
        <w:rPr>
          <w:rFonts w:ascii="Times New Roman" w:hAnsi="Times New Roman"/>
          <w:b/>
          <w:color w:val="000000"/>
          <w:spacing w:val="-1"/>
          <w:sz w:val="24"/>
          <w:szCs w:val="24"/>
        </w:rPr>
        <w:t>4</w:t>
      </w:r>
      <w:r w:rsidRPr="00A122E1">
        <w:rPr>
          <w:rFonts w:ascii="Times New Roman" w:hAnsi="Times New Roman"/>
          <w:color w:val="000000"/>
          <w:spacing w:val="-1"/>
          <w:sz w:val="24"/>
          <w:szCs w:val="24"/>
        </w:rPr>
        <w:t>» (хорошо) – если студент полно освоил учебный материал, владеет на</w:t>
      </w:r>
      <w:r w:rsidRPr="00A122E1">
        <w:rPr>
          <w:rFonts w:ascii="Times New Roman" w:hAnsi="Times New Roman"/>
          <w:color w:val="000000"/>
          <w:spacing w:val="-2"/>
          <w:sz w:val="24"/>
          <w:szCs w:val="24"/>
        </w:rPr>
        <w:t xml:space="preserve">учно-понятийным аппаратом, ориентируется в изученном материале, осознанно </w:t>
      </w:r>
      <w:r w:rsidRPr="00A122E1">
        <w:rPr>
          <w:rFonts w:ascii="Times New Roman" w:hAnsi="Times New Roman"/>
          <w:color w:val="000000"/>
          <w:spacing w:val="-1"/>
          <w:sz w:val="24"/>
          <w:szCs w:val="24"/>
        </w:rPr>
        <w:t>применяет теоретические знания на практике, грамотно излагает ответ (в устной или письменной форме), но содержа</w:t>
      </w:r>
      <w:r w:rsidRPr="00A122E1">
        <w:rPr>
          <w:rFonts w:ascii="Times New Roman" w:hAnsi="Times New Roman"/>
          <w:color w:val="000000"/>
          <w:spacing w:val="-2"/>
          <w:sz w:val="24"/>
          <w:szCs w:val="24"/>
        </w:rPr>
        <w:t>ние и форма ответа имеют отдельные неточности.</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4"/>
          <w:sz w:val="24"/>
          <w:szCs w:val="24"/>
        </w:rPr>
      </w:pPr>
      <w:r w:rsidRPr="00A122E1">
        <w:rPr>
          <w:rFonts w:ascii="Times New Roman" w:hAnsi="Times New Roman"/>
          <w:color w:val="000000"/>
          <w:spacing w:val="2"/>
          <w:sz w:val="24"/>
          <w:szCs w:val="24"/>
        </w:rPr>
        <w:t>«</w:t>
      </w:r>
      <w:r w:rsidRPr="00A122E1">
        <w:rPr>
          <w:rFonts w:ascii="Times New Roman" w:hAnsi="Times New Roman"/>
          <w:b/>
          <w:color w:val="000000"/>
          <w:spacing w:val="2"/>
          <w:sz w:val="24"/>
          <w:szCs w:val="24"/>
        </w:rPr>
        <w:t>3</w:t>
      </w:r>
      <w:r w:rsidRPr="00A122E1">
        <w:rPr>
          <w:rFonts w:ascii="Times New Roman" w:hAnsi="Times New Roman"/>
          <w:color w:val="000000"/>
          <w:spacing w:val="2"/>
          <w:sz w:val="24"/>
          <w:szCs w:val="24"/>
        </w:rPr>
        <w:t>» (удовлетворительно) – если студент обнаруживает знание и понима</w:t>
      </w:r>
      <w:r w:rsidRPr="00A122E1">
        <w:rPr>
          <w:rFonts w:ascii="Times New Roman" w:hAnsi="Times New Roman"/>
          <w:color w:val="000000"/>
          <w:spacing w:val="-2"/>
          <w:sz w:val="24"/>
          <w:szCs w:val="24"/>
        </w:rPr>
        <w:t xml:space="preserve">ние основных положений учебного материала, но излагает его неполно, непоследовательно, допускает неточности в определении понятий, в применении теоретических </w:t>
      </w:r>
      <w:r w:rsidRPr="00A122E1">
        <w:rPr>
          <w:rFonts w:ascii="Times New Roman" w:hAnsi="Times New Roman"/>
          <w:color w:val="000000"/>
          <w:spacing w:val="3"/>
          <w:sz w:val="24"/>
          <w:szCs w:val="24"/>
        </w:rPr>
        <w:t xml:space="preserve">знаний при ответе на практико-ориентированные вопросы; не умеет доказательно обосновать </w:t>
      </w:r>
      <w:r w:rsidRPr="00A122E1">
        <w:rPr>
          <w:rFonts w:ascii="Times New Roman" w:hAnsi="Times New Roman"/>
          <w:color w:val="000000"/>
          <w:spacing w:val="-4"/>
          <w:sz w:val="24"/>
          <w:szCs w:val="24"/>
        </w:rPr>
        <w:t>собственные суждения.</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z w:val="24"/>
          <w:szCs w:val="24"/>
        </w:rPr>
        <w:t>«</w:t>
      </w:r>
      <w:r w:rsidRPr="00A122E1">
        <w:rPr>
          <w:rFonts w:ascii="Times New Roman" w:hAnsi="Times New Roman"/>
          <w:b/>
          <w:color w:val="000000"/>
          <w:sz w:val="24"/>
          <w:szCs w:val="24"/>
        </w:rPr>
        <w:t>2</w:t>
      </w:r>
      <w:r w:rsidRPr="00A122E1">
        <w:rPr>
          <w:rFonts w:ascii="Times New Roman" w:hAnsi="Times New Roman"/>
          <w:color w:val="000000"/>
          <w:sz w:val="24"/>
          <w:szCs w:val="24"/>
        </w:rPr>
        <w:t>» (неудовлетворительно) – если студент имеет разрозненные, бессис</w:t>
      </w:r>
      <w:r w:rsidRPr="00A122E1">
        <w:rPr>
          <w:rFonts w:ascii="Times New Roman" w:hAnsi="Times New Roman"/>
          <w:color w:val="000000"/>
          <w:spacing w:val="-1"/>
          <w:sz w:val="24"/>
          <w:szCs w:val="24"/>
        </w:rPr>
        <w:t xml:space="preserve">темные знания по междисциплинарным курсам, допускает ошибки в определении базовых </w:t>
      </w:r>
      <w:r w:rsidRPr="00A122E1">
        <w:rPr>
          <w:rFonts w:ascii="Times New Roman" w:hAnsi="Times New Roman"/>
          <w:color w:val="000000"/>
          <w:spacing w:val="-2"/>
          <w:sz w:val="24"/>
          <w:szCs w:val="24"/>
        </w:rPr>
        <w:t>понятий, искажает их смысл; не может практически применять теоретические знания.</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2"/>
          <w:sz w:val="24"/>
          <w:szCs w:val="24"/>
        </w:rPr>
        <w:t>Итоговая оценка за   определяется как средний балл по всем заданиям (вопросам).</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2"/>
          <w:sz w:val="24"/>
          <w:szCs w:val="24"/>
        </w:rPr>
        <w:t>Обязательным условием является уровень владения материалом не ниже чем на 4 балла.</w:t>
      </w:r>
    </w:p>
    <w:p w:rsidR="00F97A98" w:rsidRPr="0081538D" w:rsidRDefault="00C647E9" w:rsidP="00F97A98">
      <w:pPr>
        <w:pStyle w:val="a3"/>
        <w:numPr>
          <w:ilvl w:val="1"/>
          <w:numId w:val="40"/>
        </w:numPr>
        <w:ind w:left="426" w:hanging="851"/>
        <w:rPr>
          <w:rFonts w:ascii="Times New Roman" w:hAnsi="Times New Roman"/>
        </w:rPr>
      </w:pPr>
      <w:r w:rsidRPr="0081538D">
        <w:rPr>
          <w:rFonts w:ascii="Times New Roman" w:hAnsi="Times New Roman"/>
        </w:rPr>
        <w:t>Билеты формируются из перечня вопросов, включают в себя вопрос</w:t>
      </w:r>
      <w:r w:rsidR="00877334" w:rsidRPr="0081538D">
        <w:rPr>
          <w:rFonts w:ascii="Times New Roman" w:hAnsi="Times New Roman"/>
        </w:rPr>
        <w:t>ы</w:t>
      </w:r>
      <w:r w:rsidRPr="0081538D">
        <w:rPr>
          <w:rFonts w:ascii="Times New Roman" w:hAnsi="Times New Roman"/>
        </w:rPr>
        <w:t xml:space="preserve"> и</w:t>
      </w:r>
      <w:r w:rsidR="00877334" w:rsidRPr="0081538D">
        <w:rPr>
          <w:rFonts w:ascii="Times New Roman" w:hAnsi="Times New Roman"/>
        </w:rPr>
        <w:t>з</w:t>
      </w:r>
      <w:r w:rsidRPr="0081538D">
        <w:rPr>
          <w:rFonts w:ascii="Times New Roman" w:hAnsi="Times New Roman"/>
        </w:rPr>
        <w:t xml:space="preserve"> каждой темы МДК.</w:t>
      </w:r>
      <w:r w:rsidR="00F97A98" w:rsidRPr="0081538D">
        <w:rPr>
          <w:rFonts w:ascii="Times New Roman" w:hAnsi="Times New Roman"/>
        </w:rPr>
        <w:t xml:space="preserve"> </w:t>
      </w:r>
    </w:p>
    <w:p w:rsidR="00A122E1" w:rsidRPr="001D74BF" w:rsidRDefault="00F97A98" w:rsidP="00D53C5A">
      <w:pPr>
        <w:pStyle w:val="a3"/>
        <w:numPr>
          <w:ilvl w:val="1"/>
          <w:numId w:val="40"/>
        </w:numPr>
        <w:suppressAutoHyphens/>
        <w:spacing w:line="360" w:lineRule="auto"/>
        <w:ind w:left="153" w:hanging="851"/>
        <w:jc w:val="both"/>
        <w:rPr>
          <w:rFonts w:ascii="Times New Roman" w:hAnsi="Times New Roman"/>
        </w:rPr>
      </w:pPr>
      <w:r w:rsidRPr="001D74BF">
        <w:rPr>
          <w:rFonts w:ascii="Times New Roman" w:hAnsi="Times New Roman"/>
        </w:rPr>
        <w:t xml:space="preserve">Перечни вопросов для </w:t>
      </w:r>
      <w:r w:rsidR="001D74BF">
        <w:rPr>
          <w:rFonts w:ascii="Times New Roman" w:hAnsi="Times New Roman"/>
        </w:rPr>
        <w:t>Экзамена:</w:t>
      </w:r>
    </w:p>
    <w:p w:rsidR="00EE26C2" w:rsidRDefault="00EE26C2" w:rsidP="00F97A98">
      <w:pPr>
        <w:pStyle w:val="a3"/>
        <w:tabs>
          <w:tab w:val="left" w:pos="567"/>
        </w:tabs>
        <w:suppressAutoHyphens/>
        <w:spacing w:line="360" w:lineRule="auto"/>
        <w:ind w:left="153"/>
        <w:jc w:val="both"/>
        <w:rPr>
          <w:rFonts w:ascii="Times New Roman" w:hAnsi="Times New Roman"/>
          <w:sz w:val="28"/>
          <w:szCs w:val="28"/>
        </w:rPr>
      </w:pPr>
    </w:p>
    <w:p w:rsidR="00EE26C2" w:rsidRDefault="00EE26C2" w:rsidP="00F97A98">
      <w:pPr>
        <w:pStyle w:val="a3"/>
        <w:tabs>
          <w:tab w:val="left" w:pos="567"/>
        </w:tabs>
        <w:suppressAutoHyphens/>
        <w:spacing w:line="360" w:lineRule="auto"/>
        <w:ind w:left="153"/>
        <w:jc w:val="both"/>
        <w:rPr>
          <w:rFonts w:ascii="Times New Roman" w:hAnsi="Times New Roman"/>
          <w:sz w:val="28"/>
          <w:szCs w:val="28"/>
        </w:rPr>
      </w:pPr>
    </w:p>
    <w:p w:rsidR="00687FED" w:rsidRDefault="005E71C4" w:rsidP="00737C1A">
      <w:pPr>
        <w:rPr>
          <w:b/>
          <w:sz w:val="28"/>
          <w:szCs w:val="28"/>
        </w:rPr>
      </w:pPr>
      <w:r w:rsidRPr="00A074CB">
        <w:rPr>
          <w:b/>
          <w:sz w:val="28"/>
          <w:szCs w:val="28"/>
        </w:rPr>
        <w:lastRenderedPageBreak/>
        <w:t>МДК 01.0</w:t>
      </w:r>
      <w:r>
        <w:rPr>
          <w:b/>
          <w:sz w:val="28"/>
          <w:szCs w:val="28"/>
        </w:rPr>
        <w:t>1</w:t>
      </w:r>
      <w:r w:rsidRPr="00A074CB">
        <w:rPr>
          <w:b/>
          <w:sz w:val="28"/>
          <w:szCs w:val="28"/>
        </w:rPr>
        <w:t xml:space="preserve">. </w:t>
      </w:r>
      <w:r w:rsidRPr="004B0B2B">
        <w:rPr>
          <w:b/>
          <w:sz w:val="28"/>
          <w:szCs w:val="28"/>
        </w:rPr>
        <w:t>Основы технологии сварки и сварочное оборудование</w:t>
      </w:r>
      <w:r w:rsidR="0009093C">
        <w:rPr>
          <w:b/>
          <w:sz w:val="28"/>
          <w:szCs w:val="28"/>
        </w:rPr>
        <w:t>.</w:t>
      </w:r>
    </w:p>
    <w:p w:rsidR="0009093C" w:rsidRDefault="0009093C" w:rsidP="00737C1A">
      <w:pPr>
        <w:rPr>
          <w:b/>
          <w:sz w:val="28"/>
          <w:szCs w:val="28"/>
        </w:rPr>
      </w:pPr>
    </w:p>
    <w:p w:rsidR="005E71C4" w:rsidRPr="005E18DC" w:rsidRDefault="005E18DC" w:rsidP="00737C1A">
      <w:pPr>
        <w:rPr>
          <w:b/>
          <w:sz w:val="28"/>
          <w:szCs w:val="28"/>
        </w:rPr>
      </w:pPr>
      <w:r w:rsidRPr="005E18DC">
        <w:rPr>
          <w:b/>
          <w:sz w:val="28"/>
          <w:szCs w:val="28"/>
        </w:rPr>
        <w:t>1 вопрос:</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Что называется сваркой, перечислите виды сварки и определите ее сущность?</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Что включает в себя понятие сварка, перечислите разновидности сварки плавлением.</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Рассмотрите виды характеристик работы источников питания сварочной дуги.</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 xml:space="preserve">Перед  вами представлена схема сварки. </w:t>
      </w:r>
    </w:p>
    <w:p w:rsidR="005E71C4" w:rsidRDefault="005E71C4" w:rsidP="00737C1A">
      <w:pPr>
        <w:rPr>
          <w:b/>
          <w:sz w:val="28"/>
          <w:szCs w:val="28"/>
        </w:rPr>
      </w:pPr>
      <w:r>
        <w:rPr>
          <w:b/>
          <w:noProof/>
          <w:sz w:val="28"/>
          <w:szCs w:val="28"/>
        </w:rPr>
        <w:drawing>
          <wp:anchor distT="0" distB="0" distL="114300" distR="114300" simplePos="0" relativeHeight="251665408" behindDoc="1" locked="0" layoutInCell="1" allowOverlap="1">
            <wp:simplePos x="0" y="0"/>
            <wp:positionH relativeFrom="column">
              <wp:posOffset>1805940</wp:posOffset>
            </wp:positionH>
            <wp:positionV relativeFrom="paragraph">
              <wp:posOffset>104140</wp:posOffset>
            </wp:positionV>
            <wp:extent cx="1971675" cy="1014711"/>
            <wp:effectExtent l="19050" t="0" r="9525" b="0"/>
            <wp:wrapNone/>
            <wp:docPr id="32" name="Рисунок 1"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381/html_axq1mkhtuU.tyhV/htmlconvd-WrH0ki_html_m613621d7.gif"/>
                    <pic:cNvPicPr>
                      <a:picLocks noChangeAspect="1" noChangeArrowheads="1"/>
                    </pic:cNvPicPr>
                  </pic:nvPicPr>
                  <pic:blipFill>
                    <a:blip r:embed="rId59" cstate="print"/>
                    <a:srcRect t="61266" r="59423"/>
                    <a:stretch>
                      <a:fillRect/>
                    </a:stretch>
                  </pic:blipFill>
                  <pic:spPr bwMode="auto">
                    <a:xfrm>
                      <a:off x="0" y="0"/>
                      <a:ext cx="1971675" cy="1014711"/>
                    </a:xfrm>
                    <a:prstGeom prst="rect">
                      <a:avLst/>
                    </a:prstGeom>
                    <a:noFill/>
                    <a:ln w="9525">
                      <a:noFill/>
                      <a:miter lim="800000"/>
                      <a:headEnd/>
                      <a:tailEnd/>
                    </a:ln>
                  </pic:spPr>
                </pic:pic>
              </a:graphicData>
            </a:graphic>
          </wp:anchor>
        </w:drawing>
      </w:r>
    </w:p>
    <w:p w:rsidR="005E71C4" w:rsidRDefault="005E71C4" w:rsidP="00737C1A">
      <w:pPr>
        <w:rPr>
          <w:b/>
          <w:sz w:val="28"/>
          <w:szCs w:val="28"/>
        </w:rPr>
      </w:pPr>
    </w:p>
    <w:p w:rsidR="005E71C4" w:rsidRDefault="005E71C4" w:rsidP="00737C1A">
      <w:pPr>
        <w:rPr>
          <w:b/>
          <w:sz w:val="28"/>
          <w:szCs w:val="28"/>
        </w:rPr>
      </w:pPr>
    </w:p>
    <w:p w:rsidR="005E71C4" w:rsidRDefault="005E71C4" w:rsidP="00737C1A">
      <w:pPr>
        <w:rPr>
          <w:b/>
          <w:sz w:val="28"/>
          <w:szCs w:val="28"/>
        </w:rPr>
      </w:pPr>
    </w:p>
    <w:p w:rsidR="005E71C4" w:rsidRDefault="005E71C4" w:rsidP="00737C1A">
      <w:pPr>
        <w:rPr>
          <w:b/>
          <w:sz w:val="28"/>
          <w:szCs w:val="28"/>
        </w:rPr>
      </w:pPr>
    </w:p>
    <w:p w:rsidR="005E71C4" w:rsidRDefault="005E71C4" w:rsidP="005E71C4">
      <w:pPr>
        <w:tabs>
          <w:tab w:val="left" w:pos="6180"/>
        </w:tabs>
        <w:rPr>
          <w:b/>
          <w:sz w:val="28"/>
          <w:szCs w:val="28"/>
        </w:rPr>
      </w:pPr>
      <w:r>
        <w:rPr>
          <w:b/>
          <w:sz w:val="28"/>
          <w:szCs w:val="28"/>
        </w:rPr>
        <w:tab/>
      </w:r>
    </w:p>
    <w:p w:rsidR="005E71C4" w:rsidRDefault="005E71C4" w:rsidP="005E71C4">
      <w:pPr>
        <w:tabs>
          <w:tab w:val="left" w:pos="6180"/>
        </w:tabs>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5E71C4" w:rsidRPr="00383DA7" w:rsidRDefault="005E71C4" w:rsidP="00737C1A">
      <w:pPr>
        <w:rPr>
          <w:b/>
          <w:sz w:val="22"/>
          <w:szCs w:val="22"/>
        </w:rPr>
      </w:pPr>
    </w:p>
    <w:p w:rsidR="005E71C4" w:rsidRDefault="005E71C4" w:rsidP="00737C1A">
      <w:pPr>
        <w:rPr>
          <w:b/>
          <w:sz w:val="28"/>
          <w:szCs w:val="28"/>
        </w:rPr>
      </w:pPr>
      <w:r w:rsidRPr="005E71C4">
        <w:rPr>
          <w:b/>
          <w:noProof/>
          <w:sz w:val="28"/>
          <w:szCs w:val="28"/>
        </w:rPr>
        <w:drawing>
          <wp:inline distT="0" distB="0" distL="0" distR="0">
            <wp:extent cx="1617304" cy="1030201"/>
            <wp:effectExtent l="19050" t="0" r="1946" b="0"/>
            <wp:docPr id="160" name="Рисунок 4"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udfiles.ru/html/2706/381/html_axq1mkhtuU.tyhV/htmlconvd-WrH0ki_html_m613621d7.gif"/>
                    <pic:cNvPicPr>
                      <a:picLocks noChangeAspect="1" noChangeArrowheads="1"/>
                    </pic:cNvPicPr>
                  </pic:nvPicPr>
                  <pic:blipFill>
                    <a:blip r:embed="rId59" cstate="print">
                      <a:lum bright="-30000" contrast="40000"/>
                    </a:blip>
                    <a:srcRect l="50424" t="10380" b="42532"/>
                    <a:stretch>
                      <a:fillRect/>
                    </a:stretch>
                  </pic:blipFill>
                  <pic:spPr bwMode="auto">
                    <a:xfrm>
                      <a:off x="0" y="0"/>
                      <a:ext cx="1617304" cy="1030201"/>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Default="005E71C4" w:rsidP="00353057">
      <w:pPr>
        <w:numPr>
          <w:ilvl w:val="0"/>
          <w:numId w:val="42"/>
        </w:numPr>
        <w:spacing w:line="276"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5E71C4" w:rsidRDefault="005E71C4" w:rsidP="00737C1A">
      <w:pPr>
        <w:rPr>
          <w:b/>
          <w:sz w:val="28"/>
          <w:szCs w:val="28"/>
        </w:rPr>
      </w:pPr>
      <w:r w:rsidRPr="005E71C4">
        <w:rPr>
          <w:b/>
          <w:noProof/>
          <w:sz w:val="28"/>
          <w:szCs w:val="28"/>
        </w:rPr>
        <w:drawing>
          <wp:inline distT="0" distB="0" distL="0" distR="0">
            <wp:extent cx="2000250" cy="1207468"/>
            <wp:effectExtent l="19050" t="0" r="0" b="0"/>
            <wp:docPr id="161" name="Рисунок 7"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udfiles.ru/html/2706/381/html_axq1mkhtuU.tyhV/htmlconvd-WrH0ki_html_m613621d7.gif"/>
                    <pic:cNvPicPr>
                      <a:picLocks noChangeAspect="1" noChangeArrowheads="1"/>
                    </pic:cNvPicPr>
                  </pic:nvPicPr>
                  <pic:blipFill>
                    <a:blip r:embed="rId59" cstate="print">
                      <a:lum bright="-10000" contrast="-10000"/>
                    </a:blip>
                    <a:srcRect t="5316" r="44312" b="44557"/>
                    <a:stretch>
                      <a:fillRect/>
                    </a:stretch>
                  </pic:blipFill>
                  <pic:spPr bwMode="auto">
                    <a:xfrm>
                      <a:off x="0" y="0"/>
                      <a:ext cx="2000250" cy="1207468"/>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5E71C4" w:rsidRDefault="005E71C4" w:rsidP="00737C1A">
      <w:pPr>
        <w:rPr>
          <w:b/>
          <w:sz w:val="28"/>
          <w:szCs w:val="28"/>
        </w:rPr>
      </w:pPr>
      <w:r w:rsidRPr="005E71C4">
        <w:rPr>
          <w:b/>
          <w:noProof/>
          <w:sz w:val="28"/>
          <w:szCs w:val="28"/>
        </w:rPr>
        <w:drawing>
          <wp:inline distT="0" distB="0" distL="0" distR="0">
            <wp:extent cx="2264786" cy="1152525"/>
            <wp:effectExtent l="19050" t="0" r="2164" b="0"/>
            <wp:docPr id="47" name="Рисунок 13" descr="http://utepleniedoma.com/wp-content/uploads/2015/10/spaw_phot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tepleniedoma.com/wp-content/uploads/2015/10/spaw_phot05.png"/>
                    <pic:cNvPicPr>
                      <a:picLocks noChangeAspect="1" noChangeArrowheads="1"/>
                    </pic:cNvPicPr>
                  </pic:nvPicPr>
                  <pic:blipFill>
                    <a:blip r:embed="rId60" cstate="print"/>
                    <a:srcRect/>
                    <a:stretch>
                      <a:fillRect/>
                    </a:stretch>
                  </pic:blipFill>
                  <pic:spPr bwMode="auto">
                    <a:xfrm>
                      <a:off x="0" y="0"/>
                      <a:ext cx="2266182" cy="1153235"/>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F94480" w:rsidRPr="00383DA7" w:rsidRDefault="00F94480" w:rsidP="00F94480">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F94480" w:rsidRPr="00383DA7" w:rsidRDefault="00F94480" w:rsidP="00353057">
      <w:pPr>
        <w:numPr>
          <w:ilvl w:val="0"/>
          <w:numId w:val="42"/>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F94480" w:rsidP="00737C1A">
      <w:pPr>
        <w:rPr>
          <w:b/>
          <w:sz w:val="28"/>
          <w:szCs w:val="28"/>
        </w:rPr>
      </w:pPr>
    </w:p>
    <w:p w:rsidR="00F94480" w:rsidRDefault="00F94480" w:rsidP="00737C1A">
      <w:pPr>
        <w:rPr>
          <w:b/>
          <w:sz w:val="28"/>
          <w:szCs w:val="28"/>
        </w:rPr>
      </w:pPr>
      <w:r w:rsidRPr="00F94480">
        <w:rPr>
          <w:b/>
          <w:noProof/>
          <w:sz w:val="28"/>
          <w:szCs w:val="28"/>
        </w:rPr>
        <w:lastRenderedPageBreak/>
        <w:drawing>
          <wp:inline distT="0" distB="0" distL="0" distR="0">
            <wp:extent cx="3348772" cy="1381125"/>
            <wp:effectExtent l="19050" t="0" r="4028" b="0"/>
            <wp:docPr id="163" name="Рисунок 10" descr="http://www.mstellag.ru/userfiles/images/svarka/electrosvarka/glavnij%20razdel/mig_schem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mstellag.ru/userfiles/images/svarka/electrosvarka/glavnij%20razdel/mig_scheme_0.jpg"/>
                    <pic:cNvPicPr>
                      <a:picLocks noChangeAspect="1" noChangeArrowheads="1"/>
                    </pic:cNvPicPr>
                  </pic:nvPicPr>
                  <pic:blipFill>
                    <a:blip r:embed="rId61" cstate="print"/>
                    <a:srcRect/>
                    <a:stretch>
                      <a:fillRect/>
                    </a:stretch>
                  </pic:blipFill>
                  <pic:spPr bwMode="auto">
                    <a:xfrm>
                      <a:off x="0" y="0"/>
                      <a:ext cx="3359371" cy="1385496"/>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F94480" w:rsidRPr="00383DA7" w:rsidRDefault="00F94480" w:rsidP="00F94480">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F94480" w:rsidRDefault="00F94480" w:rsidP="00353057">
      <w:pPr>
        <w:numPr>
          <w:ilvl w:val="0"/>
          <w:numId w:val="42"/>
        </w:numPr>
        <w:spacing w:line="360"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F94480" w:rsidRDefault="00F94480" w:rsidP="00737C1A">
      <w:pPr>
        <w:rPr>
          <w:b/>
          <w:sz w:val="28"/>
          <w:szCs w:val="28"/>
        </w:rPr>
      </w:pPr>
      <w:r w:rsidRPr="00F94480">
        <w:rPr>
          <w:b/>
          <w:noProof/>
          <w:sz w:val="28"/>
          <w:szCs w:val="28"/>
        </w:rPr>
        <w:drawing>
          <wp:inline distT="0" distB="0" distL="0" distR="0">
            <wp:extent cx="2552700" cy="1110198"/>
            <wp:effectExtent l="19050" t="0" r="0" b="0"/>
            <wp:docPr id="164" name="Рисунок 10" descr="http://fs1.ppt4web.ru/images/95236/160925/640/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s1.ppt4web.ru/images/95236/160925/640/img15.jpg"/>
                    <pic:cNvPicPr>
                      <a:picLocks noChangeAspect="1" noChangeArrowheads="1"/>
                    </pic:cNvPicPr>
                  </pic:nvPicPr>
                  <pic:blipFill>
                    <a:blip r:embed="rId62" cstate="print"/>
                    <a:srcRect l="3125" t="22500" r="44063" b="6458"/>
                    <a:stretch>
                      <a:fillRect/>
                    </a:stretch>
                  </pic:blipFill>
                  <pic:spPr bwMode="auto">
                    <a:xfrm>
                      <a:off x="0" y="0"/>
                      <a:ext cx="2552700" cy="1110198"/>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2"/>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0835F3" w:rsidP="00737C1A">
      <w:pPr>
        <w:rPr>
          <w:b/>
          <w:sz w:val="28"/>
          <w:szCs w:val="28"/>
        </w:rPr>
      </w:pPr>
      <w:r w:rsidRPr="000835F3">
        <w:rPr>
          <w:b/>
          <w:noProof/>
          <w:sz w:val="28"/>
          <w:szCs w:val="28"/>
        </w:rPr>
        <w:drawing>
          <wp:inline distT="0" distB="0" distL="0" distR="0">
            <wp:extent cx="2000250" cy="1038254"/>
            <wp:effectExtent l="19050" t="0" r="0" b="0"/>
            <wp:docPr id="166" name="Рисунок 1" descr="http://weldingsite.com.ua/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eldingsite.com.ua/c1.gif"/>
                    <pic:cNvPicPr>
                      <a:picLocks noChangeAspect="1" noChangeArrowheads="1"/>
                    </pic:cNvPicPr>
                  </pic:nvPicPr>
                  <pic:blipFill>
                    <a:blip r:embed="rId63" cstate="print"/>
                    <a:srcRect l="64066" t="8745"/>
                    <a:stretch>
                      <a:fillRect/>
                    </a:stretch>
                  </pic:blipFill>
                  <pic:spPr bwMode="auto">
                    <a:xfrm>
                      <a:off x="0" y="0"/>
                      <a:ext cx="2004165" cy="1040286"/>
                    </a:xfrm>
                    <a:prstGeom prst="rect">
                      <a:avLst/>
                    </a:prstGeom>
                    <a:noFill/>
                    <a:ln w="9525">
                      <a:noFill/>
                      <a:miter lim="800000"/>
                      <a:headEnd/>
                      <a:tailEnd/>
                    </a:ln>
                  </pic:spPr>
                </pic:pic>
              </a:graphicData>
            </a:graphic>
          </wp:inline>
        </w:drawing>
      </w:r>
    </w:p>
    <w:p w:rsidR="000835F3" w:rsidRDefault="000835F3"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3"/>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0835F3" w:rsidP="00737C1A">
      <w:pPr>
        <w:rPr>
          <w:b/>
          <w:sz w:val="28"/>
          <w:szCs w:val="28"/>
        </w:rPr>
      </w:pPr>
      <w:r w:rsidRPr="000835F3">
        <w:rPr>
          <w:b/>
          <w:noProof/>
          <w:sz w:val="28"/>
          <w:szCs w:val="28"/>
        </w:rPr>
        <w:drawing>
          <wp:inline distT="0" distB="0" distL="0" distR="0">
            <wp:extent cx="1565164" cy="898498"/>
            <wp:effectExtent l="19050" t="0" r="0" b="0"/>
            <wp:docPr id="168" name="Рисунок 13" descr="http://labstand.ru/upload/svar/SvarUniv100_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abstand.ru/upload/svar/SvarUniv100_0001.png"/>
                    <pic:cNvPicPr>
                      <a:picLocks noChangeAspect="1" noChangeArrowheads="1"/>
                    </pic:cNvPicPr>
                  </pic:nvPicPr>
                  <pic:blipFill>
                    <a:blip r:embed="rId64" cstate="print"/>
                    <a:srcRect l="51300" t="20890" r="2604" b="40411"/>
                    <a:stretch>
                      <a:fillRect/>
                    </a:stretch>
                  </pic:blipFill>
                  <pic:spPr bwMode="auto">
                    <a:xfrm>
                      <a:off x="0" y="0"/>
                      <a:ext cx="1565164" cy="898498"/>
                    </a:xfrm>
                    <a:prstGeom prst="rect">
                      <a:avLst/>
                    </a:prstGeom>
                    <a:noFill/>
                    <a:ln w="9525">
                      <a:noFill/>
                      <a:miter lim="800000"/>
                      <a:headEnd/>
                      <a:tailEnd/>
                    </a:ln>
                  </pic:spPr>
                </pic:pic>
              </a:graphicData>
            </a:graphic>
          </wp:inline>
        </w:drawing>
      </w: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Default="000835F3" w:rsidP="00353057">
      <w:pPr>
        <w:numPr>
          <w:ilvl w:val="0"/>
          <w:numId w:val="44"/>
        </w:numPr>
        <w:spacing w:line="360"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F94480" w:rsidRDefault="000835F3" w:rsidP="00737C1A">
      <w:pPr>
        <w:rPr>
          <w:b/>
          <w:sz w:val="28"/>
          <w:szCs w:val="28"/>
        </w:rPr>
      </w:pPr>
      <w:r w:rsidRPr="000835F3">
        <w:rPr>
          <w:b/>
          <w:noProof/>
          <w:sz w:val="28"/>
          <w:szCs w:val="28"/>
        </w:rPr>
        <w:drawing>
          <wp:inline distT="0" distB="0" distL="0" distR="0">
            <wp:extent cx="1467844" cy="1329617"/>
            <wp:effectExtent l="19050" t="0" r="0" b="0"/>
            <wp:docPr id="170"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65" cstate="print"/>
                    <a:srcRect l="58525" t="47494" r="5765" b="27193"/>
                    <a:stretch>
                      <a:fillRect/>
                    </a:stretch>
                  </pic:blipFill>
                  <pic:spPr bwMode="auto">
                    <a:xfrm>
                      <a:off x="0" y="0"/>
                      <a:ext cx="1470301" cy="1331843"/>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5"/>
        </w:numPr>
        <w:spacing w:line="276" w:lineRule="auto"/>
        <w:jc w:val="both"/>
        <w:rPr>
          <w:rFonts w:eastAsia="Calibri"/>
          <w:bCs/>
          <w:sz w:val="22"/>
          <w:szCs w:val="22"/>
        </w:rPr>
      </w:pPr>
      <w:r w:rsidRPr="00383DA7">
        <w:rPr>
          <w:rFonts w:eastAsia="Calibri"/>
          <w:bCs/>
          <w:sz w:val="22"/>
          <w:szCs w:val="22"/>
        </w:rPr>
        <w:lastRenderedPageBreak/>
        <w:t xml:space="preserve">Необходимо провести ремонтную сварку металлической трубы системы отопления, определите наиболее рациональный способ сварки, рассмотрите его сущность, выделите преимущества и недостатки. </w:t>
      </w:r>
    </w:p>
    <w:p w:rsidR="000835F3" w:rsidRPr="00383DA7" w:rsidRDefault="000835F3" w:rsidP="00353057">
      <w:pPr>
        <w:numPr>
          <w:ilvl w:val="0"/>
          <w:numId w:val="46"/>
        </w:numPr>
        <w:spacing w:line="276" w:lineRule="auto"/>
        <w:jc w:val="both"/>
        <w:rPr>
          <w:rFonts w:eastAsia="Calibri"/>
          <w:bCs/>
          <w:sz w:val="22"/>
          <w:szCs w:val="22"/>
        </w:rPr>
      </w:pPr>
      <w:r w:rsidRPr="00383DA7">
        <w:rPr>
          <w:rFonts w:eastAsia="Calibri"/>
          <w:bCs/>
          <w:sz w:val="22"/>
          <w:szCs w:val="22"/>
        </w:rPr>
        <w:t xml:space="preserve">Необходимо провести сварку пластины из стали Ст3 </w:t>
      </w:r>
      <w:r w:rsidRPr="00383DA7">
        <w:rPr>
          <w:rFonts w:eastAsia="Calibri"/>
          <w:bCs/>
          <w:sz w:val="22"/>
          <w:szCs w:val="22"/>
          <w:lang w:val="en-US"/>
        </w:rPr>
        <w:t>S</w:t>
      </w:r>
      <w:r w:rsidRPr="00383DA7">
        <w:rPr>
          <w:rFonts w:eastAsia="Calibri"/>
          <w:bCs/>
          <w:sz w:val="22"/>
          <w:szCs w:val="22"/>
        </w:rPr>
        <w:t xml:space="preserve">=4мм в различных пространственных положениях, определите наиболее рациональный способ сварки, рассмотрите его сущность, выделите преимущества и недостатки. </w:t>
      </w:r>
    </w:p>
    <w:p w:rsidR="000835F3" w:rsidRPr="00383DA7" w:rsidRDefault="000835F3" w:rsidP="00353057">
      <w:pPr>
        <w:numPr>
          <w:ilvl w:val="0"/>
          <w:numId w:val="47"/>
        </w:numPr>
        <w:spacing w:line="276" w:lineRule="auto"/>
        <w:jc w:val="both"/>
        <w:rPr>
          <w:i/>
          <w:iCs/>
          <w:sz w:val="22"/>
          <w:szCs w:val="22"/>
        </w:rPr>
      </w:pPr>
      <w:r w:rsidRPr="00383DA7">
        <w:rPr>
          <w:iCs/>
          <w:sz w:val="22"/>
          <w:szCs w:val="22"/>
        </w:rPr>
        <w:t xml:space="preserve">Необходимое произвести сварку медной пластины постоянным током, определите способ сварки, </w:t>
      </w:r>
      <w:r w:rsidRPr="00383DA7">
        <w:rPr>
          <w:rFonts w:eastAsia="Calibri"/>
          <w:bCs/>
          <w:sz w:val="22"/>
          <w:szCs w:val="22"/>
        </w:rPr>
        <w:t>рассмотрите его сущность, выделите преимущества и недостатки</w:t>
      </w:r>
      <w:r w:rsidRPr="00383DA7">
        <w:rPr>
          <w:iCs/>
          <w:sz w:val="22"/>
          <w:szCs w:val="22"/>
        </w:rPr>
        <w:t>.</w:t>
      </w:r>
    </w:p>
    <w:p w:rsidR="000835F3" w:rsidRPr="00383DA7" w:rsidRDefault="000835F3" w:rsidP="00353057">
      <w:pPr>
        <w:numPr>
          <w:ilvl w:val="0"/>
          <w:numId w:val="48"/>
        </w:numPr>
        <w:autoSpaceDE w:val="0"/>
        <w:autoSpaceDN w:val="0"/>
        <w:adjustRightInd w:val="0"/>
        <w:spacing w:line="276" w:lineRule="auto"/>
        <w:jc w:val="both"/>
        <w:rPr>
          <w:rFonts w:eastAsia="Calibri"/>
          <w:b/>
          <w:bCs/>
          <w:sz w:val="22"/>
          <w:szCs w:val="22"/>
        </w:rPr>
      </w:pPr>
      <w:r w:rsidRPr="00383DA7">
        <w:rPr>
          <w:iCs/>
          <w:sz w:val="22"/>
          <w:szCs w:val="22"/>
        </w:rPr>
        <w:t xml:space="preserve">Необходимое произвести сварку коробчатой конструкции из стали Ст3, </w:t>
      </w:r>
      <w:r w:rsidRPr="00383DA7">
        <w:rPr>
          <w:rFonts w:eastAsia="Calibri"/>
          <w:bCs/>
          <w:sz w:val="22"/>
          <w:szCs w:val="22"/>
          <w:lang w:val="en-US"/>
        </w:rPr>
        <w:t>S</w:t>
      </w:r>
      <w:r w:rsidRPr="00383DA7">
        <w:rPr>
          <w:rFonts w:eastAsia="Calibri"/>
          <w:bCs/>
          <w:sz w:val="22"/>
          <w:szCs w:val="22"/>
        </w:rPr>
        <w:t>=4мм</w:t>
      </w:r>
      <w:r w:rsidRPr="00383DA7">
        <w:rPr>
          <w:iCs/>
          <w:sz w:val="22"/>
          <w:szCs w:val="22"/>
        </w:rPr>
        <w:t xml:space="preserve">, определите способ сварки, </w:t>
      </w:r>
      <w:r w:rsidRPr="00383DA7">
        <w:rPr>
          <w:rFonts w:eastAsia="Calibri"/>
          <w:bCs/>
          <w:sz w:val="22"/>
          <w:szCs w:val="22"/>
        </w:rPr>
        <w:t>рассмотрите его сущность, выделите преимущества и недостатки</w:t>
      </w:r>
      <w:r w:rsidRPr="00383DA7">
        <w:rPr>
          <w:iCs/>
          <w:sz w:val="22"/>
          <w:szCs w:val="22"/>
        </w:rPr>
        <w:t>.</w:t>
      </w:r>
    </w:p>
    <w:p w:rsidR="000835F3" w:rsidRPr="00383DA7" w:rsidRDefault="000835F3" w:rsidP="00353057">
      <w:pPr>
        <w:numPr>
          <w:ilvl w:val="0"/>
          <w:numId w:val="49"/>
        </w:numPr>
        <w:autoSpaceDE w:val="0"/>
        <w:autoSpaceDN w:val="0"/>
        <w:adjustRightInd w:val="0"/>
        <w:spacing w:line="276" w:lineRule="auto"/>
        <w:jc w:val="both"/>
        <w:rPr>
          <w:rFonts w:eastAsia="Calibri"/>
          <w:b/>
          <w:bCs/>
          <w:sz w:val="22"/>
          <w:szCs w:val="22"/>
        </w:rPr>
      </w:pPr>
      <w:r w:rsidRPr="00383DA7">
        <w:rPr>
          <w:iCs/>
          <w:sz w:val="22"/>
          <w:szCs w:val="22"/>
        </w:rPr>
        <w:t>Что называется сваркой, выделите виды сварки, определите сущность каждого вида, приведите примеры каждого вида сварки.</w:t>
      </w:r>
    </w:p>
    <w:p w:rsidR="000835F3" w:rsidRPr="00383DA7" w:rsidRDefault="000835F3" w:rsidP="00353057">
      <w:pPr>
        <w:numPr>
          <w:ilvl w:val="0"/>
          <w:numId w:val="50"/>
        </w:numPr>
        <w:autoSpaceDE w:val="0"/>
        <w:autoSpaceDN w:val="0"/>
        <w:adjustRightInd w:val="0"/>
        <w:spacing w:line="276" w:lineRule="auto"/>
        <w:jc w:val="both"/>
        <w:rPr>
          <w:rFonts w:eastAsia="Calibri"/>
          <w:b/>
          <w:bCs/>
          <w:sz w:val="22"/>
          <w:szCs w:val="22"/>
        </w:rPr>
      </w:pPr>
      <w:r w:rsidRPr="00383DA7">
        <w:rPr>
          <w:iCs/>
          <w:sz w:val="22"/>
          <w:szCs w:val="22"/>
        </w:rPr>
        <w:t>Перечислите области применения ручной дуговой сварки, рассмотрите ее определение, преимущества и недостатки.</w:t>
      </w:r>
    </w:p>
    <w:p w:rsidR="000835F3" w:rsidRPr="00383DA7" w:rsidRDefault="000835F3" w:rsidP="00353057">
      <w:pPr>
        <w:numPr>
          <w:ilvl w:val="0"/>
          <w:numId w:val="51"/>
        </w:numPr>
        <w:autoSpaceDE w:val="0"/>
        <w:autoSpaceDN w:val="0"/>
        <w:adjustRightInd w:val="0"/>
        <w:spacing w:line="276" w:lineRule="auto"/>
        <w:jc w:val="both"/>
        <w:rPr>
          <w:rFonts w:eastAsia="Calibri"/>
          <w:b/>
          <w:bCs/>
          <w:sz w:val="22"/>
          <w:szCs w:val="22"/>
        </w:rPr>
      </w:pPr>
      <w:r w:rsidRPr="00383DA7">
        <w:rPr>
          <w:iCs/>
          <w:sz w:val="22"/>
          <w:szCs w:val="22"/>
        </w:rPr>
        <w:t>Какие виды сварки плавлением вы знаете, приведите примеры, определите области применения, преимущества и недостатки.</w:t>
      </w:r>
    </w:p>
    <w:p w:rsidR="000835F3" w:rsidRPr="00383DA7" w:rsidRDefault="000835F3" w:rsidP="00353057">
      <w:pPr>
        <w:numPr>
          <w:ilvl w:val="0"/>
          <w:numId w:val="52"/>
        </w:numPr>
        <w:autoSpaceDE w:val="0"/>
        <w:autoSpaceDN w:val="0"/>
        <w:adjustRightInd w:val="0"/>
        <w:spacing w:line="276" w:lineRule="auto"/>
        <w:jc w:val="both"/>
        <w:rPr>
          <w:rFonts w:eastAsia="Calibri"/>
          <w:b/>
          <w:bCs/>
          <w:sz w:val="22"/>
          <w:szCs w:val="22"/>
        </w:rPr>
      </w:pPr>
      <w:r w:rsidRPr="00383DA7">
        <w:rPr>
          <w:iCs/>
          <w:sz w:val="22"/>
          <w:szCs w:val="22"/>
        </w:rPr>
        <w:t>Какие виды сварки давлением вы знаете, приведите примеры, определите области применения, преимущества и недостатки.</w:t>
      </w:r>
    </w:p>
    <w:p w:rsidR="00F94480" w:rsidRDefault="00F94480" w:rsidP="00737C1A">
      <w:pPr>
        <w:rPr>
          <w:b/>
          <w:sz w:val="28"/>
          <w:szCs w:val="28"/>
        </w:rPr>
      </w:pPr>
    </w:p>
    <w:p w:rsidR="003368D7" w:rsidRPr="00383DA7" w:rsidRDefault="003368D7" w:rsidP="00383DA7">
      <w:pPr>
        <w:rPr>
          <w:b/>
          <w:sz w:val="22"/>
          <w:szCs w:val="22"/>
        </w:rPr>
      </w:pPr>
      <w:r w:rsidRPr="00383DA7">
        <w:rPr>
          <w:b/>
          <w:sz w:val="22"/>
          <w:szCs w:val="22"/>
        </w:rPr>
        <w:t>2 вопрос:</w:t>
      </w:r>
    </w:p>
    <w:p w:rsidR="005E18DC" w:rsidRPr="00383DA7" w:rsidRDefault="005E18DC" w:rsidP="00353057">
      <w:pPr>
        <w:numPr>
          <w:ilvl w:val="0"/>
          <w:numId w:val="53"/>
        </w:numPr>
        <w:autoSpaceDE w:val="0"/>
        <w:autoSpaceDN w:val="0"/>
        <w:adjustRightInd w:val="0"/>
        <w:jc w:val="both"/>
        <w:rPr>
          <w:iCs/>
          <w:sz w:val="22"/>
          <w:szCs w:val="22"/>
        </w:rPr>
      </w:pPr>
      <w:r w:rsidRPr="00383DA7">
        <w:rPr>
          <w:iCs/>
          <w:sz w:val="22"/>
          <w:szCs w:val="22"/>
        </w:rPr>
        <w:t>Назовите виды сварочных постов, перечислите оборудование сварочного поста.</w:t>
      </w:r>
    </w:p>
    <w:p w:rsidR="005E18DC" w:rsidRPr="00383DA7" w:rsidRDefault="005E18DC" w:rsidP="00353057">
      <w:pPr>
        <w:numPr>
          <w:ilvl w:val="0"/>
          <w:numId w:val="53"/>
        </w:numPr>
        <w:autoSpaceDE w:val="0"/>
        <w:autoSpaceDN w:val="0"/>
        <w:adjustRightInd w:val="0"/>
        <w:ind w:left="357"/>
        <w:jc w:val="both"/>
        <w:rPr>
          <w:iCs/>
          <w:sz w:val="22"/>
          <w:szCs w:val="22"/>
        </w:rPr>
      </w:pPr>
      <w:r w:rsidRPr="00383DA7">
        <w:rPr>
          <w:iCs/>
          <w:sz w:val="22"/>
          <w:szCs w:val="22"/>
        </w:rPr>
        <w:t>Перечислите типовое оборудование сварочного поста, укажите его назначение.</w:t>
      </w:r>
    </w:p>
    <w:p w:rsidR="005E18DC" w:rsidRPr="00383DA7" w:rsidRDefault="005E18DC" w:rsidP="00353057">
      <w:pPr>
        <w:numPr>
          <w:ilvl w:val="0"/>
          <w:numId w:val="53"/>
        </w:numPr>
        <w:tabs>
          <w:tab w:val="num" w:pos="0"/>
        </w:tabs>
        <w:autoSpaceDE w:val="0"/>
        <w:autoSpaceDN w:val="0"/>
        <w:adjustRightInd w:val="0"/>
        <w:ind w:left="357"/>
        <w:jc w:val="both"/>
        <w:rPr>
          <w:iCs/>
          <w:sz w:val="22"/>
          <w:szCs w:val="22"/>
        </w:rPr>
      </w:pPr>
      <w:r w:rsidRPr="00383DA7">
        <w:rPr>
          <w:iCs/>
          <w:sz w:val="22"/>
          <w:szCs w:val="22"/>
        </w:rPr>
        <w:t>Назовите марки сварочных трансформаторов: расшифруйте марки и укажите способы регулирования силы тока.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сварочные трансформаторы, из чего состоят,  какие существуют способы грубого регулирования силы тока сварочных трансформаторов. Укажите назначение, устройство, правила эксплуатации осциллятора.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сварочные выпрямители, перечислите  основные узлы способы регулирования силы тока.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устройство, способы регулирования силы тока сварочных преобразователей.</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Укажите назначение, устройство, способы регулирования силы тока сварочных  агрегатов.</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Какие системы называют многопостовыми сварочными, правила организации многопостовых сварочных систем.</w:t>
      </w:r>
    </w:p>
    <w:p w:rsidR="005E18DC" w:rsidRPr="00383DA7" w:rsidRDefault="005E18DC" w:rsidP="00353057">
      <w:pPr>
        <w:numPr>
          <w:ilvl w:val="0"/>
          <w:numId w:val="54"/>
        </w:numPr>
        <w:autoSpaceDE w:val="0"/>
        <w:autoSpaceDN w:val="0"/>
        <w:adjustRightInd w:val="0"/>
        <w:spacing w:after="200"/>
        <w:jc w:val="both"/>
        <w:rPr>
          <w:rFonts w:eastAsia="Calibri"/>
          <w:color w:val="000000"/>
          <w:spacing w:val="-6"/>
          <w:sz w:val="22"/>
          <w:szCs w:val="22"/>
          <w:lang w:eastAsia="en-US"/>
        </w:rPr>
      </w:pPr>
      <w:r w:rsidRPr="00383DA7">
        <w:rPr>
          <w:rFonts w:eastAsia="Calibri"/>
          <w:sz w:val="22"/>
          <w:szCs w:val="22"/>
          <w:lang w:eastAsia="en-US"/>
        </w:rPr>
        <w:t>Охарактеризуйте оборудование для производства плазменной сварки.</w:t>
      </w:r>
    </w:p>
    <w:p w:rsidR="005E18DC" w:rsidRPr="004A7C4D" w:rsidRDefault="005E18DC" w:rsidP="00353057">
      <w:pPr>
        <w:numPr>
          <w:ilvl w:val="0"/>
          <w:numId w:val="55"/>
        </w:numPr>
        <w:autoSpaceDE w:val="0"/>
        <w:autoSpaceDN w:val="0"/>
        <w:adjustRightInd w:val="0"/>
        <w:spacing w:after="200"/>
        <w:jc w:val="both"/>
        <w:rPr>
          <w:rFonts w:eastAsia="Calibri"/>
          <w:color w:val="000000"/>
          <w:spacing w:val="-4"/>
          <w:sz w:val="28"/>
          <w:szCs w:val="28"/>
          <w:lang w:eastAsia="en-US"/>
        </w:rPr>
      </w:pPr>
      <w:r w:rsidRPr="00383DA7">
        <w:rPr>
          <w:rFonts w:eastAsia="Calibri"/>
          <w:noProof/>
          <w:color w:val="000000"/>
          <w:spacing w:val="-4"/>
          <w:sz w:val="22"/>
          <w:szCs w:val="22"/>
        </w:rPr>
        <w:drawing>
          <wp:anchor distT="0" distB="0" distL="114300" distR="114300" simplePos="0" relativeHeight="251667456" behindDoc="1" locked="0" layoutInCell="0" allowOverlap="1">
            <wp:simplePos x="0" y="0"/>
            <wp:positionH relativeFrom="margin">
              <wp:posOffset>1575435</wp:posOffset>
            </wp:positionH>
            <wp:positionV relativeFrom="margin">
              <wp:posOffset>510540</wp:posOffset>
            </wp:positionV>
            <wp:extent cx="3686175" cy="1504950"/>
            <wp:effectExtent l="0" t="0" r="0" b="0"/>
            <wp:wrapNone/>
            <wp:docPr id="5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66" cstate="print">
                      <a:extLst>
                        <a:ext uri="{BEBA8EAE-BF5A-486C-A8C5-ECC9F3942E4B}">
                          <a14:imgProps xmlns:a14="http://schemas.microsoft.com/office/drawing/2010/main">
                            <a14:imgLayer r:embed="rId67">
                              <a14:imgEffect>
                                <a14:sharpenSoften amount="50000"/>
                              </a14:imgEffect>
                            </a14:imgLayer>
                          </a14:imgProps>
                        </a:ext>
                        <a:ext uri="{28A0092B-C50C-407E-A947-70E740481C1C}">
                          <a14:useLocalDpi xmlns:a14="http://schemas.microsoft.com/office/drawing/2010/main" val="0"/>
                        </a:ext>
                      </a:extLst>
                    </a:blip>
                    <a:srcRect l="7689" t="40707" r="11261" b="31235"/>
                    <a:stretch>
                      <a:fillRect/>
                    </a:stretch>
                  </pic:blipFill>
                  <pic:spPr bwMode="auto">
                    <a:xfrm>
                      <a:off x="0" y="0"/>
                      <a:ext cx="3686175" cy="1504950"/>
                    </a:xfrm>
                    <a:prstGeom prst="rect">
                      <a:avLst/>
                    </a:prstGeom>
                    <a:noFill/>
                    <a:ln>
                      <a:noFill/>
                    </a:ln>
                  </pic:spPr>
                </pic:pic>
              </a:graphicData>
            </a:graphic>
          </wp:anchor>
        </w:drawing>
      </w:r>
      <w:r w:rsidRPr="00383DA7">
        <w:rPr>
          <w:rFonts w:eastAsia="Calibri"/>
          <w:color w:val="000000"/>
          <w:spacing w:val="-4"/>
          <w:sz w:val="22"/>
          <w:szCs w:val="22"/>
          <w:lang w:eastAsia="en-US"/>
        </w:rPr>
        <w:t xml:space="preserve">Сделайте сравнительный анализ электрических схем, представленных на </w:t>
      </w:r>
      <w:r w:rsidRPr="00383DA7">
        <w:rPr>
          <w:rFonts w:eastAsia="Calibri"/>
          <w:color w:val="000000"/>
          <w:spacing w:val="-6"/>
          <w:sz w:val="22"/>
          <w:szCs w:val="22"/>
          <w:lang w:eastAsia="en-US"/>
        </w:rPr>
        <w:t>рисунках, определите вид источника питания сварочной дуги, определите его назначение</w:t>
      </w:r>
      <w:r w:rsidRPr="004A7C4D">
        <w:rPr>
          <w:rFonts w:eastAsia="Calibri"/>
          <w:color w:val="000000"/>
          <w:spacing w:val="-6"/>
          <w:sz w:val="28"/>
          <w:szCs w:val="28"/>
          <w:lang w:eastAsia="en-US"/>
        </w:rPr>
        <w:t>.</w:t>
      </w:r>
    </w:p>
    <w:p w:rsidR="005E18DC" w:rsidRPr="00383DA7" w:rsidRDefault="005E18DC" w:rsidP="00353057">
      <w:pPr>
        <w:numPr>
          <w:ilvl w:val="0"/>
          <w:numId w:val="55"/>
        </w:numPr>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color w:val="000000"/>
          <w:spacing w:val="-4"/>
          <w:sz w:val="22"/>
          <w:szCs w:val="22"/>
          <w:lang w:eastAsia="en-US"/>
        </w:rPr>
        <w:t xml:space="preserve">Выполните сравнительный анализ конструктивных и технологических особенностей двух источников питания сварочной дуги, представленных на рисунках, определите назначение, укажите основные узлы. </w:t>
      </w:r>
    </w:p>
    <w:p w:rsidR="005E18DC" w:rsidRPr="00383DA7" w:rsidRDefault="005E18DC" w:rsidP="00353057">
      <w:pPr>
        <w:numPr>
          <w:ilvl w:val="0"/>
          <w:numId w:val="55"/>
        </w:numPr>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noProof/>
          <w:color w:val="000000"/>
          <w:spacing w:val="-4"/>
          <w:sz w:val="22"/>
          <w:szCs w:val="22"/>
        </w:rPr>
        <w:drawing>
          <wp:anchor distT="0" distB="0" distL="114300" distR="114300" simplePos="0" relativeHeight="251668480" behindDoc="1" locked="0" layoutInCell="1" allowOverlap="1">
            <wp:simplePos x="0" y="0"/>
            <wp:positionH relativeFrom="column">
              <wp:posOffset>1132461</wp:posOffset>
            </wp:positionH>
            <wp:positionV relativeFrom="paragraph">
              <wp:posOffset>545464</wp:posOffset>
            </wp:positionV>
            <wp:extent cx="2290657" cy="1685925"/>
            <wp:effectExtent l="19050" t="0" r="0" b="0"/>
            <wp:wrapNone/>
            <wp:docPr id="60" name="Рисунок 27" descr="ТСК-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СК-500"/>
                    <pic:cNvPicPr>
                      <a:picLocks noChangeAspect="1" noChangeArrowheads="1"/>
                    </pic:cNvPicPr>
                  </pic:nvPicPr>
                  <pic:blipFill>
                    <a:blip r:embed="rId68" cstate="print">
                      <a:lum contrast="80000"/>
                      <a:extLst>
                        <a:ext uri="{28A0092B-C50C-407E-A947-70E740481C1C}">
                          <a14:useLocalDpi xmlns:a14="http://schemas.microsoft.com/office/drawing/2010/main" val="0"/>
                        </a:ext>
                      </a:extLst>
                    </a:blip>
                    <a:srcRect r="444" b="4051"/>
                    <a:stretch>
                      <a:fillRect/>
                    </a:stretch>
                  </pic:blipFill>
                  <pic:spPr bwMode="auto">
                    <a:xfrm>
                      <a:off x="0" y="0"/>
                      <a:ext cx="2296473" cy="1690206"/>
                    </a:xfrm>
                    <a:prstGeom prst="rect">
                      <a:avLst/>
                    </a:prstGeom>
                    <a:noFill/>
                    <a:ln>
                      <a:noFill/>
                    </a:ln>
                  </pic:spPr>
                </pic:pic>
              </a:graphicData>
            </a:graphic>
          </wp:anchor>
        </w:drawing>
      </w:r>
      <w:r w:rsidRPr="00383DA7">
        <w:rPr>
          <w:rFonts w:eastAsia="Calibri"/>
          <w:color w:val="000000"/>
          <w:spacing w:val="-4"/>
          <w:sz w:val="22"/>
          <w:szCs w:val="22"/>
          <w:lang w:eastAsia="en-US"/>
        </w:rPr>
        <w:t>Перед вами схема источника питания сварочной дуги. Определите вид источника питания, его назначение, устройство, правила подключения и регулировки силы сварочного тока.</w:t>
      </w:r>
    </w:p>
    <w:p w:rsidR="005E18DC" w:rsidRDefault="005E18DC" w:rsidP="005E18DC">
      <w:pPr>
        <w:autoSpaceDE w:val="0"/>
        <w:autoSpaceDN w:val="0"/>
        <w:adjustRightInd w:val="0"/>
        <w:spacing w:line="276" w:lineRule="auto"/>
        <w:ind w:left="357"/>
        <w:jc w:val="both"/>
        <w:rPr>
          <w:rFonts w:eastAsia="Calibri"/>
          <w:color w:val="000000"/>
          <w:spacing w:val="-4"/>
          <w:sz w:val="28"/>
          <w:szCs w:val="28"/>
          <w:lang w:eastAsia="en-US"/>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5E18DC" w:rsidRPr="00383DA7" w:rsidRDefault="005E18DC" w:rsidP="00353057">
      <w:pPr>
        <w:numPr>
          <w:ilvl w:val="0"/>
          <w:numId w:val="55"/>
        </w:numPr>
        <w:tabs>
          <w:tab w:val="num" w:pos="0"/>
        </w:tabs>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bCs/>
          <w:sz w:val="22"/>
          <w:szCs w:val="22"/>
        </w:rPr>
        <w:t>Перед вами схема источника питания сварочной дуги.</w:t>
      </w:r>
    </w:p>
    <w:p w:rsidR="005E18DC" w:rsidRPr="00383DA7" w:rsidRDefault="005E18DC" w:rsidP="005E18DC">
      <w:pPr>
        <w:spacing w:line="360" w:lineRule="auto"/>
        <w:jc w:val="both"/>
        <w:rPr>
          <w:rFonts w:eastAsia="Calibri"/>
          <w:bCs/>
          <w:sz w:val="22"/>
          <w:szCs w:val="22"/>
        </w:rPr>
      </w:pPr>
      <w:r w:rsidRPr="00383DA7">
        <w:rPr>
          <w:rFonts w:eastAsia="Calibri"/>
          <w:bCs/>
          <w:noProof/>
          <w:sz w:val="22"/>
          <w:szCs w:val="22"/>
        </w:rPr>
        <w:drawing>
          <wp:anchor distT="0" distB="0" distL="114300" distR="114300" simplePos="0" relativeHeight="251670528" behindDoc="1" locked="0" layoutInCell="1" allowOverlap="1">
            <wp:simplePos x="0" y="0"/>
            <wp:positionH relativeFrom="column">
              <wp:posOffset>1889760</wp:posOffset>
            </wp:positionH>
            <wp:positionV relativeFrom="paragraph">
              <wp:posOffset>589280</wp:posOffset>
            </wp:positionV>
            <wp:extent cx="1270000" cy="1139825"/>
            <wp:effectExtent l="0" t="0" r="0" b="0"/>
            <wp:wrapNone/>
            <wp:docPr id="61" name="Рисунок 28" descr="Сварочный выпрями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варочный выпрямитель"/>
                    <pic:cNvPicPr>
                      <a:picLocks noChangeAspect="1" noChangeArrowheads="1"/>
                    </pic:cNvPicPr>
                  </pic:nvPicPr>
                  <pic:blipFill>
                    <a:blip r:embed="rId69" cstate="print">
                      <a:extLst>
                        <a:ext uri="{28A0092B-C50C-407E-A947-70E740481C1C}">
                          <a14:useLocalDpi xmlns:a14="http://schemas.microsoft.com/office/drawing/2010/main" val="0"/>
                        </a:ext>
                      </a:extLst>
                    </a:blip>
                    <a:srcRect t="4660" r="2135" b="11395"/>
                    <a:stretch>
                      <a:fillRect/>
                    </a:stretch>
                  </pic:blipFill>
                  <pic:spPr bwMode="auto">
                    <a:xfrm>
                      <a:off x="0" y="0"/>
                      <a:ext cx="1270000" cy="1139825"/>
                    </a:xfrm>
                    <a:prstGeom prst="rect">
                      <a:avLst/>
                    </a:prstGeom>
                    <a:noFill/>
                    <a:ln>
                      <a:noFill/>
                    </a:ln>
                  </pic:spPr>
                </pic:pic>
              </a:graphicData>
            </a:graphic>
          </wp:anchor>
        </w:drawing>
      </w:r>
      <w:r w:rsidRPr="00383DA7">
        <w:rPr>
          <w:rFonts w:eastAsia="Calibri"/>
          <w:bCs/>
          <w:sz w:val="22"/>
          <w:szCs w:val="22"/>
        </w:rPr>
        <w:t>Определите вид источника питания, его назначение, устройство, правила подключения и регулировки силы сварочного тока.</w:t>
      </w: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5E18DC" w:rsidRPr="00383DA7" w:rsidRDefault="005E18DC" w:rsidP="00353057">
      <w:pPr>
        <w:numPr>
          <w:ilvl w:val="0"/>
          <w:numId w:val="55"/>
        </w:numPr>
        <w:spacing w:after="200" w:line="360" w:lineRule="auto"/>
        <w:jc w:val="both"/>
        <w:rPr>
          <w:rFonts w:eastAsia="Calibri"/>
          <w:bCs/>
          <w:sz w:val="22"/>
          <w:szCs w:val="22"/>
        </w:rPr>
      </w:pPr>
      <w:r w:rsidRPr="00383DA7">
        <w:rPr>
          <w:rFonts w:eastAsia="Calibri"/>
          <w:bCs/>
          <w:noProof/>
          <w:sz w:val="22"/>
          <w:szCs w:val="22"/>
        </w:rPr>
        <w:drawing>
          <wp:anchor distT="0" distB="0" distL="114300" distR="114300" simplePos="0" relativeHeight="251673600" behindDoc="1" locked="0" layoutInCell="1" allowOverlap="1">
            <wp:simplePos x="0" y="0"/>
            <wp:positionH relativeFrom="column">
              <wp:posOffset>967740</wp:posOffset>
            </wp:positionH>
            <wp:positionV relativeFrom="paragraph">
              <wp:posOffset>357505</wp:posOffset>
            </wp:positionV>
            <wp:extent cx="2686050" cy="1323975"/>
            <wp:effectExtent l="19050" t="0" r="0" b="0"/>
            <wp:wrapNone/>
            <wp:docPr id="62" name="Рисунок 38" descr="св прео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в преобр"/>
                    <pic:cNvPicPr>
                      <a:picLocks noChangeAspect="1" noChangeArrowheads="1"/>
                    </pic:cNvPicPr>
                  </pic:nvPicPr>
                  <pic:blipFill>
                    <a:blip r:embed="rId70" cstate="print">
                      <a:extLst>
                        <a:ext uri="{BEBA8EAE-BF5A-486C-A8C5-ECC9F3942E4B}">
                          <a14:imgProps xmlns:a14="http://schemas.microsoft.com/office/drawing/2010/main">
                            <a14:imgLayer r:embed="rId71">
                              <a14:imgEffect>
                                <a14:brightnessContrast bright="20000" contrast="40000"/>
                              </a14:imgEffect>
                            </a14:imgLayer>
                          </a14:imgProps>
                        </a:ext>
                        <a:ext uri="{28A0092B-C50C-407E-A947-70E740481C1C}">
                          <a14:useLocalDpi xmlns:a14="http://schemas.microsoft.com/office/drawing/2010/main" val="0"/>
                        </a:ext>
                      </a:extLst>
                    </a:blip>
                    <a:srcRect r="7397" b="13718"/>
                    <a:stretch>
                      <a:fillRect/>
                    </a:stretch>
                  </pic:blipFill>
                  <pic:spPr bwMode="auto">
                    <a:xfrm>
                      <a:off x="0" y="0"/>
                      <a:ext cx="2683872" cy="1322901"/>
                    </a:xfrm>
                    <a:prstGeom prst="rect">
                      <a:avLst/>
                    </a:prstGeom>
                    <a:noFill/>
                    <a:ln>
                      <a:noFill/>
                    </a:ln>
                  </pic:spPr>
                </pic:pic>
              </a:graphicData>
            </a:graphic>
          </wp:anchor>
        </w:drawing>
      </w:r>
      <w:r w:rsidRPr="00383DA7">
        <w:rPr>
          <w:rFonts w:eastAsia="Calibri"/>
          <w:bCs/>
          <w:sz w:val="22"/>
          <w:szCs w:val="22"/>
        </w:rPr>
        <w:t>Перед вами схема источника питания сварочной дуги.</w:t>
      </w:r>
    </w:p>
    <w:p w:rsidR="005E18DC" w:rsidRDefault="005E18DC" w:rsidP="005E18DC">
      <w:pPr>
        <w:spacing w:after="200" w:line="360" w:lineRule="auto"/>
        <w:jc w:val="both"/>
        <w:rPr>
          <w:rFonts w:eastAsia="Calibri"/>
          <w:bCs/>
          <w:sz w:val="28"/>
          <w:szCs w:val="28"/>
        </w:rPr>
      </w:pPr>
    </w:p>
    <w:p w:rsidR="005E18DC" w:rsidRPr="009F1AB8" w:rsidRDefault="005E18DC" w:rsidP="005E18DC">
      <w:pPr>
        <w:spacing w:after="200" w:line="360" w:lineRule="auto"/>
        <w:jc w:val="both"/>
        <w:rPr>
          <w:rFonts w:eastAsia="Calibri"/>
          <w:bCs/>
          <w:sz w:val="28"/>
          <w:szCs w:val="28"/>
        </w:rPr>
      </w:pPr>
    </w:p>
    <w:p w:rsidR="005E18DC" w:rsidRDefault="005E18DC" w:rsidP="005E18DC">
      <w:pPr>
        <w:spacing w:line="360" w:lineRule="auto"/>
        <w:jc w:val="both"/>
        <w:rPr>
          <w:rFonts w:eastAsia="Calibri"/>
          <w:bCs/>
          <w:sz w:val="28"/>
          <w:szCs w:val="28"/>
        </w:rPr>
      </w:pPr>
    </w:p>
    <w:p w:rsidR="005E18DC" w:rsidRDefault="005E18DC" w:rsidP="005E18DC">
      <w:pPr>
        <w:spacing w:line="360" w:lineRule="auto"/>
        <w:jc w:val="both"/>
        <w:rPr>
          <w:rFonts w:eastAsia="Calibri"/>
          <w:bCs/>
          <w:sz w:val="28"/>
          <w:szCs w:val="28"/>
        </w:rPr>
      </w:pPr>
    </w:p>
    <w:p w:rsidR="00383DA7" w:rsidRPr="00383DA7" w:rsidRDefault="005E18DC" w:rsidP="005E18DC">
      <w:pPr>
        <w:spacing w:line="360" w:lineRule="auto"/>
        <w:jc w:val="both"/>
        <w:rPr>
          <w:rFonts w:eastAsia="Calibri"/>
          <w:bCs/>
          <w:sz w:val="22"/>
          <w:szCs w:val="22"/>
        </w:rPr>
      </w:pPr>
      <w:r w:rsidRPr="00383DA7">
        <w:rPr>
          <w:rFonts w:eastAsia="Calibri"/>
          <w:bCs/>
          <w:sz w:val="22"/>
          <w:szCs w:val="22"/>
        </w:rPr>
        <w:t xml:space="preserve">Определите вид источника питания, его назначение, устройство, правила подключения и регулировки силы сварочного тока. </w:t>
      </w:r>
    </w:p>
    <w:p w:rsidR="00383DA7" w:rsidRPr="00383DA7" w:rsidRDefault="005E18DC" w:rsidP="00353057">
      <w:pPr>
        <w:pStyle w:val="a3"/>
        <w:numPr>
          <w:ilvl w:val="0"/>
          <w:numId w:val="55"/>
        </w:numPr>
        <w:spacing w:after="0" w:line="240" w:lineRule="auto"/>
        <w:jc w:val="both"/>
        <w:rPr>
          <w:rFonts w:ascii="Times New Roman" w:hAnsi="Times New Roman"/>
          <w:i/>
          <w:iCs/>
        </w:rPr>
      </w:pPr>
      <w:r w:rsidRPr="00383DA7">
        <w:rPr>
          <w:rFonts w:ascii="Times New Roman" w:hAnsi="Times New Roman"/>
          <w:bCs/>
        </w:rPr>
        <w:t xml:space="preserve"> </w:t>
      </w:r>
      <w:r w:rsidR="00383DA7" w:rsidRPr="00383DA7">
        <w:rPr>
          <w:rFonts w:ascii="Times New Roman" w:hAnsi="Times New Roman"/>
          <w:iCs/>
        </w:rPr>
        <w:t>Перечислите виды аппаратов, улучшающих горение электрической сварочной дуги, выделите их назначение.</w:t>
      </w:r>
    </w:p>
    <w:p w:rsidR="00383DA7" w:rsidRPr="00383DA7" w:rsidRDefault="00383DA7" w:rsidP="00353057">
      <w:pPr>
        <w:numPr>
          <w:ilvl w:val="0"/>
          <w:numId w:val="55"/>
        </w:numPr>
        <w:autoSpaceDE w:val="0"/>
        <w:autoSpaceDN w:val="0"/>
        <w:adjustRightInd w:val="0"/>
        <w:ind w:left="644"/>
        <w:jc w:val="both"/>
        <w:rPr>
          <w:rFonts w:eastAsia="Calibri"/>
          <w:sz w:val="22"/>
          <w:szCs w:val="22"/>
        </w:rPr>
      </w:pPr>
      <w:r w:rsidRPr="00383DA7">
        <w:rPr>
          <w:rFonts w:eastAsia="Calibri"/>
          <w:sz w:val="22"/>
          <w:szCs w:val="22"/>
          <w:lang w:eastAsia="en-US"/>
        </w:rPr>
        <w:t>Сформулируйте назначение, устройство балластного реостата.</w:t>
      </w:r>
    </w:p>
    <w:p w:rsidR="00383DA7" w:rsidRPr="00383DA7" w:rsidRDefault="00383DA7" w:rsidP="00353057">
      <w:pPr>
        <w:numPr>
          <w:ilvl w:val="0"/>
          <w:numId w:val="55"/>
        </w:numPr>
        <w:ind w:left="644"/>
        <w:jc w:val="both"/>
        <w:rPr>
          <w:sz w:val="22"/>
          <w:szCs w:val="22"/>
        </w:rPr>
      </w:pPr>
      <w:r w:rsidRPr="00383DA7">
        <w:rPr>
          <w:sz w:val="22"/>
          <w:szCs w:val="22"/>
          <w:lang w:eastAsia="ja-JP"/>
        </w:rPr>
        <w:t>Что называется дугой обратной полярности, выделите области применения дуги обратной полярности.</w:t>
      </w:r>
    </w:p>
    <w:p w:rsidR="00383DA7" w:rsidRPr="00383DA7" w:rsidRDefault="00383DA7" w:rsidP="00353057">
      <w:pPr>
        <w:numPr>
          <w:ilvl w:val="0"/>
          <w:numId w:val="55"/>
        </w:numPr>
        <w:autoSpaceDE w:val="0"/>
        <w:autoSpaceDN w:val="0"/>
        <w:adjustRightInd w:val="0"/>
        <w:ind w:left="644"/>
        <w:jc w:val="both"/>
        <w:rPr>
          <w:rFonts w:eastAsia="Calibri"/>
          <w:sz w:val="22"/>
          <w:szCs w:val="22"/>
        </w:rPr>
      </w:pPr>
      <w:r w:rsidRPr="00383DA7">
        <w:rPr>
          <w:rFonts w:eastAsia="Calibri"/>
          <w:sz w:val="22"/>
          <w:szCs w:val="22"/>
          <w:lang w:eastAsia="en-US"/>
        </w:rPr>
        <w:t>Сформулируйте назначение, устройство балластного реостата.</w:t>
      </w:r>
    </w:p>
    <w:p w:rsidR="00383DA7" w:rsidRPr="00383DA7" w:rsidRDefault="00383DA7" w:rsidP="00353057">
      <w:pPr>
        <w:numPr>
          <w:ilvl w:val="0"/>
          <w:numId w:val="55"/>
        </w:numPr>
        <w:ind w:left="644"/>
        <w:jc w:val="both"/>
        <w:rPr>
          <w:rFonts w:eastAsia="Calibri"/>
          <w:b/>
          <w:color w:val="FF0000"/>
          <w:sz w:val="22"/>
          <w:szCs w:val="22"/>
        </w:rPr>
      </w:pPr>
      <w:r w:rsidRPr="00383DA7">
        <w:rPr>
          <w:iCs/>
          <w:sz w:val="22"/>
          <w:szCs w:val="22"/>
        </w:rPr>
        <w:t>Определите род источника питания сварочной дуги, укажите его назначение, устройство, правила регулировки силы сварочного тока и правила безопасной эксплуатации.</w:t>
      </w:r>
    </w:p>
    <w:p w:rsidR="005E18DC" w:rsidRPr="009F1AB8" w:rsidRDefault="00D05E5D" w:rsidP="005E18DC">
      <w:pPr>
        <w:spacing w:line="360" w:lineRule="auto"/>
        <w:jc w:val="both"/>
        <w:rPr>
          <w:rFonts w:eastAsia="Calibri"/>
          <w:bCs/>
          <w:sz w:val="28"/>
          <w:szCs w:val="28"/>
        </w:rPr>
      </w:pPr>
      <w:r>
        <w:rPr>
          <w:rFonts w:eastAsia="Calibri"/>
          <w:bCs/>
          <w:noProof/>
          <w:sz w:val="28"/>
          <w:szCs w:val="28"/>
        </w:rPr>
        <w:drawing>
          <wp:anchor distT="0" distB="0" distL="114300" distR="114300" simplePos="0" relativeHeight="251675648" behindDoc="1" locked="0" layoutInCell="0" allowOverlap="1">
            <wp:simplePos x="0" y="0"/>
            <wp:positionH relativeFrom="margin">
              <wp:posOffset>520065</wp:posOffset>
            </wp:positionH>
            <wp:positionV relativeFrom="margin">
              <wp:posOffset>6147435</wp:posOffset>
            </wp:positionV>
            <wp:extent cx="3619500" cy="1419225"/>
            <wp:effectExtent l="19050" t="0" r="0" b="0"/>
            <wp:wrapNone/>
            <wp:docPr id="1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72" cstate="print">
                      <a:extLst>
                        <a:ext uri="{28A0092B-C50C-407E-A947-70E740481C1C}">
                          <a14:useLocalDpi xmlns:a14="http://schemas.microsoft.com/office/drawing/2010/main" val="0"/>
                        </a:ext>
                      </a:extLst>
                    </a:blip>
                    <a:srcRect l="9201" t="25952" r="10757" b="49228"/>
                    <a:stretch>
                      <a:fillRect/>
                    </a:stretch>
                  </pic:blipFill>
                  <pic:spPr bwMode="auto">
                    <a:xfrm>
                      <a:off x="0" y="0"/>
                      <a:ext cx="3619500" cy="1419225"/>
                    </a:xfrm>
                    <a:prstGeom prst="rect">
                      <a:avLst/>
                    </a:prstGeom>
                    <a:noFill/>
                    <a:ln>
                      <a:noFill/>
                    </a:ln>
                  </pic:spPr>
                </pic:pic>
              </a:graphicData>
            </a:graphic>
          </wp:anchor>
        </w:drawing>
      </w:r>
    </w:p>
    <w:p w:rsidR="005E18DC" w:rsidRPr="009F1AB8" w:rsidRDefault="005E18DC" w:rsidP="005E18DC">
      <w:pPr>
        <w:spacing w:line="360" w:lineRule="auto"/>
        <w:jc w:val="both"/>
        <w:rPr>
          <w:rFonts w:eastAsia="Calibri"/>
          <w:bCs/>
          <w:sz w:val="28"/>
          <w:szCs w:val="28"/>
        </w:rPr>
      </w:pPr>
    </w:p>
    <w:p w:rsidR="005E18DC" w:rsidRPr="009F1AB8" w:rsidRDefault="005E18DC" w:rsidP="005E18DC">
      <w:pPr>
        <w:spacing w:line="360" w:lineRule="auto"/>
        <w:ind w:left="360"/>
        <w:jc w:val="both"/>
        <w:rPr>
          <w:i/>
          <w:iCs/>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8F1C1D" w:rsidRPr="008F1C1D" w:rsidRDefault="008F1C1D" w:rsidP="00353057">
      <w:pPr>
        <w:pStyle w:val="a3"/>
        <w:numPr>
          <w:ilvl w:val="0"/>
          <w:numId w:val="55"/>
        </w:numPr>
        <w:autoSpaceDE w:val="0"/>
        <w:autoSpaceDN w:val="0"/>
        <w:adjustRightInd w:val="0"/>
        <w:spacing w:after="0" w:line="240" w:lineRule="auto"/>
        <w:jc w:val="both"/>
        <w:rPr>
          <w:rFonts w:ascii="Times New Roman" w:hAnsi="Times New Roman"/>
          <w:bCs/>
        </w:rPr>
      </w:pPr>
      <w:r w:rsidRPr="008F1C1D">
        <w:rPr>
          <w:rFonts w:ascii="Times New Roman" w:hAnsi="Times New Roman"/>
          <w:bCs/>
        </w:rPr>
        <w:t>Что называется сварочным постом переменного тока, перечислите оборудование</w:t>
      </w:r>
      <w:r w:rsidR="003150B2">
        <w:rPr>
          <w:rFonts w:ascii="Times New Roman" w:hAnsi="Times New Roman"/>
          <w:bCs/>
        </w:rPr>
        <w:t>,</w:t>
      </w:r>
      <w:r w:rsidRPr="008F1C1D">
        <w:rPr>
          <w:rFonts w:ascii="Times New Roman" w:hAnsi="Times New Roman"/>
          <w:bCs/>
        </w:rPr>
        <w:t xml:space="preserve"> находящееся на рабочем месте, определите его назначение.</w:t>
      </w:r>
    </w:p>
    <w:p w:rsidR="008F1C1D" w:rsidRPr="008F1C1D" w:rsidRDefault="008F1C1D" w:rsidP="00353057">
      <w:pPr>
        <w:numPr>
          <w:ilvl w:val="0"/>
          <w:numId w:val="55"/>
        </w:numPr>
        <w:autoSpaceDE w:val="0"/>
        <w:autoSpaceDN w:val="0"/>
        <w:adjustRightInd w:val="0"/>
        <w:ind w:left="644"/>
        <w:jc w:val="both"/>
        <w:rPr>
          <w:rFonts w:eastAsia="Calibri"/>
          <w:bCs/>
          <w:sz w:val="22"/>
          <w:szCs w:val="22"/>
        </w:rPr>
      </w:pPr>
      <w:r w:rsidRPr="008F1C1D">
        <w:rPr>
          <w:rFonts w:eastAsia="Calibri"/>
          <w:bCs/>
          <w:sz w:val="22"/>
          <w:szCs w:val="22"/>
        </w:rPr>
        <w:t>Что называется сварочным постом постоянного тока, перечислите оборудование, находящееся на рабочем месте, определите его назначение.</w:t>
      </w:r>
    </w:p>
    <w:p w:rsidR="008F1C1D" w:rsidRPr="008F1C1D" w:rsidRDefault="008F1C1D" w:rsidP="00353057">
      <w:pPr>
        <w:numPr>
          <w:ilvl w:val="0"/>
          <w:numId w:val="55"/>
        </w:numPr>
        <w:autoSpaceDE w:val="0"/>
        <w:autoSpaceDN w:val="0"/>
        <w:adjustRightInd w:val="0"/>
        <w:ind w:left="644"/>
        <w:jc w:val="both"/>
        <w:rPr>
          <w:iCs/>
          <w:sz w:val="22"/>
          <w:szCs w:val="22"/>
        </w:rPr>
      </w:pPr>
      <w:r w:rsidRPr="008F1C1D">
        <w:rPr>
          <w:iCs/>
          <w:sz w:val="22"/>
          <w:szCs w:val="22"/>
        </w:rPr>
        <w:t>Для чего предназначен балластный реостат, как производится включение его в сварочную цепь, как производят подбор и установку силы сварочного тока.</w:t>
      </w:r>
    </w:p>
    <w:p w:rsidR="008F1C1D" w:rsidRPr="008F1C1D" w:rsidRDefault="008F1C1D" w:rsidP="00353057">
      <w:pPr>
        <w:numPr>
          <w:ilvl w:val="0"/>
          <w:numId w:val="55"/>
        </w:numPr>
        <w:autoSpaceDE w:val="0"/>
        <w:autoSpaceDN w:val="0"/>
        <w:adjustRightInd w:val="0"/>
        <w:ind w:left="644"/>
        <w:jc w:val="both"/>
        <w:rPr>
          <w:iCs/>
          <w:sz w:val="22"/>
          <w:szCs w:val="22"/>
        </w:rPr>
      </w:pPr>
      <w:r w:rsidRPr="008F1C1D">
        <w:rPr>
          <w:iCs/>
          <w:sz w:val="22"/>
          <w:szCs w:val="22"/>
        </w:rPr>
        <w:t>Что называется внешней вольт-амперной характеристикой источника питания дуги?</w:t>
      </w:r>
    </w:p>
    <w:p w:rsidR="008F1C1D" w:rsidRPr="008F1C1D" w:rsidRDefault="008F1C1D" w:rsidP="00353057">
      <w:pPr>
        <w:numPr>
          <w:ilvl w:val="0"/>
          <w:numId w:val="55"/>
        </w:numPr>
        <w:autoSpaceDE w:val="0"/>
        <w:autoSpaceDN w:val="0"/>
        <w:adjustRightInd w:val="0"/>
        <w:jc w:val="both"/>
        <w:rPr>
          <w:iCs/>
          <w:sz w:val="22"/>
          <w:szCs w:val="22"/>
        </w:rPr>
      </w:pPr>
      <w:r w:rsidRPr="008F1C1D">
        <w:rPr>
          <w:iCs/>
          <w:sz w:val="22"/>
          <w:szCs w:val="22"/>
        </w:rPr>
        <w:t xml:space="preserve">Какие типы электрододержателей применяют для сварки? Какие требования предъявляются к электрододержателям? </w:t>
      </w:r>
    </w:p>
    <w:p w:rsidR="008F1C1D" w:rsidRPr="008F1C1D" w:rsidRDefault="008F1C1D" w:rsidP="00353057">
      <w:pPr>
        <w:numPr>
          <w:ilvl w:val="0"/>
          <w:numId w:val="55"/>
        </w:numPr>
        <w:autoSpaceDE w:val="0"/>
        <w:autoSpaceDN w:val="0"/>
        <w:adjustRightInd w:val="0"/>
        <w:ind w:left="644"/>
        <w:jc w:val="both"/>
        <w:rPr>
          <w:rFonts w:eastAsia="Calibri"/>
          <w:bCs/>
          <w:sz w:val="22"/>
          <w:szCs w:val="22"/>
        </w:rPr>
      </w:pPr>
      <w:r w:rsidRPr="008F1C1D">
        <w:rPr>
          <w:rFonts w:eastAsia="Calibri"/>
          <w:bCs/>
          <w:sz w:val="22"/>
          <w:szCs w:val="22"/>
        </w:rPr>
        <w:lastRenderedPageBreak/>
        <w:t>Как регулируется сварочный ток в сварочных трансформаторах с подвижной обмоткой?</w:t>
      </w:r>
    </w:p>
    <w:p w:rsidR="008F1C1D" w:rsidRDefault="008F1C1D" w:rsidP="008F1C1D">
      <w:pPr>
        <w:autoSpaceDE w:val="0"/>
        <w:autoSpaceDN w:val="0"/>
        <w:adjustRightInd w:val="0"/>
        <w:spacing w:line="360" w:lineRule="auto"/>
        <w:ind w:left="644"/>
        <w:jc w:val="both"/>
        <w:rPr>
          <w:rFonts w:eastAsia="Calibri"/>
          <w:b/>
          <w:bCs/>
          <w:sz w:val="28"/>
          <w:szCs w:val="28"/>
        </w:rPr>
      </w:pPr>
      <w:r w:rsidRPr="008F1C1D">
        <w:rPr>
          <w:rFonts w:eastAsia="Calibri"/>
          <w:b/>
          <w:bCs/>
          <w:sz w:val="28"/>
          <w:szCs w:val="28"/>
        </w:rPr>
        <w:t>3 вопрос:</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Сформулируйте определение электрической сварочной дуги, рассмотрите виды.</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Что такое дуга прямой полярности, определите области ее применения.</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Что такое дуга обратной  полярности, определите области ее применения.</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существуют виды электрической сварочной дуги по длине, перечислите их области применения, преимущества и недостатки.</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Определите правила выбора типа и марки электродов при сварке сталей.</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необходимо выполнить  условия зажигания электрической сварочной дуги.</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существуют способы переноса электродного металла, рассмотрите преимущества и недостатки.</w:t>
      </w:r>
    </w:p>
    <w:p w:rsid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Перед вами представлена схема электрической сварочной дуги.</w:t>
      </w:r>
    </w:p>
    <w:p w:rsidR="008F1C1D" w:rsidRPr="008F1C1D" w:rsidRDefault="008F1C1D" w:rsidP="008F1C1D">
      <w:pPr>
        <w:spacing w:line="276" w:lineRule="auto"/>
        <w:ind w:left="1260"/>
        <w:rPr>
          <w:rFonts w:eastAsia="Calibri"/>
          <w:sz w:val="22"/>
          <w:szCs w:val="22"/>
          <w:lang w:eastAsia="en-US"/>
        </w:rPr>
      </w:pPr>
      <w:r w:rsidRPr="008F1C1D">
        <w:rPr>
          <w:rFonts w:eastAsia="Calibri"/>
          <w:noProof/>
          <w:sz w:val="22"/>
          <w:szCs w:val="22"/>
        </w:rPr>
        <w:drawing>
          <wp:inline distT="0" distB="0" distL="0" distR="0">
            <wp:extent cx="2055012" cy="1204964"/>
            <wp:effectExtent l="19050" t="0" r="2388" b="0"/>
            <wp:docPr id="96" name="Рисунок 19" descr="http://www.studfiles.ru/html/611/241/html_hxe7l9Cp6u.Dlr0/htmlconvd-ht0G5N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udfiles.ru/html/611/241/html_hxe7l9Cp6u.Dlr0/htmlconvd-ht0G5N4x1.jpg"/>
                    <pic:cNvPicPr>
                      <a:picLocks noChangeAspect="1" noChangeArrowheads="1"/>
                    </pic:cNvPicPr>
                  </pic:nvPicPr>
                  <pic:blipFill>
                    <a:blip r:embed="rId73" cstate="print"/>
                    <a:srcRect l="12827" t="10968" r="2352" b="62194"/>
                    <a:stretch>
                      <a:fillRect/>
                    </a:stretch>
                  </pic:blipFill>
                  <pic:spPr bwMode="auto">
                    <a:xfrm>
                      <a:off x="0" y="0"/>
                      <a:ext cx="2073920" cy="1216051"/>
                    </a:xfrm>
                    <a:prstGeom prst="rect">
                      <a:avLst/>
                    </a:prstGeom>
                    <a:noFill/>
                    <a:ln w="9525">
                      <a:noFill/>
                      <a:miter lim="800000"/>
                      <a:headEnd/>
                      <a:tailEnd/>
                    </a:ln>
                  </pic:spPr>
                </pic:pic>
              </a:graphicData>
            </a:graphic>
          </wp:inline>
        </w:drawing>
      </w:r>
    </w:p>
    <w:p w:rsidR="008F1C1D" w:rsidRPr="008F1C1D" w:rsidRDefault="008F1C1D" w:rsidP="008F1C1D">
      <w:pPr>
        <w:rPr>
          <w:sz w:val="22"/>
          <w:szCs w:val="22"/>
          <w:lang w:eastAsia="ja-JP"/>
        </w:rPr>
      </w:pPr>
      <w:r w:rsidRPr="008F1C1D">
        <w:rPr>
          <w:sz w:val="22"/>
          <w:szCs w:val="22"/>
          <w:lang w:eastAsia="ja-JP"/>
        </w:rPr>
        <w:t>Определите принцип, по которому классифицируется дуга, дайте определение.</w:t>
      </w:r>
    </w:p>
    <w:p w:rsidR="008F1C1D" w:rsidRPr="008F1C1D" w:rsidRDefault="008F1C1D" w:rsidP="00353057">
      <w:pPr>
        <w:numPr>
          <w:ilvl w:val="2"/>
          <w:numId w:val="56"/>
        </w:numPr>
        <w:tabs>
          <w:tab w:val="clear" w:pos="3109"/>
          <w:tab w:val="num" w:pos="142"/>
        </w:tabs>
        <w:ind w:left="142" w:firstLine="0"/>
        <w:jc w:val="both"/>
        <w:rPr>
          <w:sz w:val="22"/>
          <w:szCs w:val="22"/>
          <w:lang w:eastAsia="ja-JP"/>
        </w:rPr>
      </w:pPr>
      <w:r w:rsidRPr="008F1C1D">
        <w:rPr>
          <w:rFonts w:eastAsia="Calibri"/>
          <w:sz w:val="22"/>
          <w:szCs w:val="22"/>
          <w:lang w:eastAsia="en-US"/>
        </w:rPr>
        <w:t>К</w:t>
      </w:r>
      <w:r w:rsidRPr="008F1C1D">
        <w:rPr>
          <w:sz w:val="22"/>
          <w:szCs w:val="22"/>
          <w:lang w:eastAsia="ja-JP"/>
        </w:rPr>
        <w:t>акая длина дуги считается средней? Определите величину средней длины дуги, если d=4мм.</w:t>
      </w:r>
    </w:p>
    <w:p w:rsidR="008F1C1D" w:rsidRPr="008F1C1D" w:rsidRDefault="004F1538" w:rsidP="004F1538">
      <w:pPr>
        <w:spacing w:after="200"/>
        <w:jc w:val="both"/>
        <w:rPr>
          <w:rFonts w:eastAsia="Calibri"/>
          <w:color w:val="000000"/>
          <w:spacing w:val="-4"/>
          <w:sz w:val="22"/>
          <w:szCs w:val="22"/>
          <w:lang w:eastAsia="en-US"/>
        </w:rPr>
      </w:pPr>
      <w:r>
        <w:rPr>
          <w:rFonts w:eastAsia="Calibri"/>
          <w:color w:val="000000"/>
          <w:spacing w:val="-4"/>
          <w:sz w:val="22"/>
          <w:szCs w:val="22"/>
          <w:lang w:eastAsia="en-US"/>
        </w:rPr>
        <w:t xml:space="preserve">10. </w:t>
      </w:r>
      <w:r w:rsidR="008F1C1D" w:rsidRPr="008F1C1D">
        <w:rPr>
          <w:rFonts w:eastAsia="Calibri"/>
          <w:color w:val="000000"/>
          <w:spacing w:val="-4"/>
          <w:sz w:val="22"/>
          <w:szCs w:val="22"/>
          <w:lang w:eastAsia="en-US"/>
        </w:rPr>
        <w:t>Определите разницу дуги прямой полярности и дуги обратной полярности, выделите области применения.</w:t>
      </w:r>
    </w:p>
    <w:p w:rsidR="008F1C1D" w:rsidRPr="008F1C1D" w:rsidRDefault="008F1C1D" w:rsidP="008F1C1D">
      <w:pPr>
        <w:jc w:val="both"/>
        <w:rPr>
          <w:rFonts w:eastAsia="Calibri"/>
          <w:bCs/>
          <w:sz w:val="22"/>
          <w:szCs w:val="22"/>
        </w:rPr>
      </w:pPr>
      <w:r w:rsidRPr="008F1C1D">
        <w:rPr>
          <w:rFonts w:eastAsia="Calibri"/>
          <w:bCs/>
          <w:noProof/>
          <w:sz w:val="22"/>
          <w:szCs w:val="22"/>
        </w:rPr>
        <w:drawing>
          <wp:anchor distT="0" distB="0" distL="114300" distR="114300" simplePos="0" relativeHeight="251677696" behindDoc="1" locked="0" layoutInCell="1" allowOverlap="1">
            <wp:simplePos x="0" y="0"/>
            <wp:positionH relativeFrom="column">
              <wp:posOffset>2448560</wp:posOffset>
            </wp:positionH>
            <wp:positionV relativeFrom="paragraph">
              <wp:posOffset>405766</wp:posOffset>
            </wp:positionV>
            <wp:extent cx="1244600" cy="824852"/>
            <wp:effectExtent l="0" t="0" r="0" b="0"/>
            <wp:wrapNone/>
            <wp:docPr id="72" name="Рисунок 20" descr="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ю"/>
                    <pic:cNvPicPr>
                      <a:picLocks noChangeAspect="1" noChangeArrowheads="1"/>
                    </pic:cNvPicPr>
                  </pic:nvPicPr>
                  <pic:blipFill>
                    <a:blip r:embed="rId74" cstate="print">
                      <a:extLst>
                        <a:ext uri="{BEBA8EAE-BF5A-486C-A8C5-ECC9F3942E4B}">
                          <a14:imgProps xmlns:a14="http://schemas.microsoft.com/office/drawing/2010/main">
                            <a14:imgLayer r:embed="rId75">
                              <a14:imgEffect>
                                <a14:sharpenSoften amount="50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45419" cy="825395"/>
                    </a:xfrm>
                    <a:prstGeom prst="rect">
                      <a:avLst/>
                    </a:prstGeom>
                    <a:noFill/>
                    <a:ln>
                      <a:noFill/>
                    </a:ln>
                  </pic:spPr>
                </pic:pic>
              </a:graphicData>
            </a:graphic>
          </wp:anchor>
        </w:drawing>
      </w:r>
      <w:r>
        <w:rPr>
          <w:rFonts w:eastAsia="Calibri"/>
          <w:bCs/>
          <w:sz w:val="22"/>
          <w:szCs w:val="22"/>
        </w:rPr>
        <w:t>12.</w:t>
      </w:r>
      <w:r w:rsidRPr="008F1C1D">
        <w:rPr>
          <w:rFonts w:eastAsia="Calibri"/>
          <w:bCs/>
          <w:sz w:val="22"/>
          <w:szCs w:val="22"/>
        </w:rPr>
        <w:t>Определите полярность электрической сварочной дуги, строение, выделите необходимые условия для зажигания</w:t>
      </w:r>
    </w:p>
    <w:p w:rsidR="008F1C1D" w:rsidRPr="008F1C1D" w:rsidRDefault="008F1C1D" w:rsidP="008F1C1D">
      <w:pPr>
        <w:autoSpaceDE w:val="0"/>
        <w:autoSpaceDN w:val="0"/>
        <w:adjustRightInd w:val="0"/>
        <w:spacing w:line="360" w:lineRule="auto"/>
        <w:ind w:left="644"/>
        <w:jc w:val="both"/>
        <w:rPr>
          <w:rFonts w:eastAsia="Calibri"/>
          <w:b/>
          <w:bCs/>
          <w:sz w:val="28"/>
          <w:szCs w:val="28"/>
        </w:rPr>
      </w:pPr>
    </w:p>
    <w:p w:rsidR="00650C1E" w:rsidRDefault="00650C1E"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151E0C" w:rsidRPr="00151E0C" w:rsidRDefault="00151E0C" w:rsidP="00151E0C">
      <w:pPr>
        <w:autoSpaceDE w:val="0"/>
        <w:autoSpaceDN w:val="0"/>
        <w:adjustRightInd w:val="0"/>
        <w:spacing w:line="360" w:lineRule="auto"/>
        <w:ind w:left="284"/>
        <w:jc w:val="both"/>
        <w:rPr>
          <w:b/>
          <w:sz w:val="22"/>
          <w:szCs w:val="22"/>
          <w:lang w:eastAsia="ja-JP"/>
        </w:rPr>
      </w:pPr>
      <w:r>
        <w:rPr>
          <w:rFonts w:eastAsia="Calibri"/>
          <w:bCs/>
          <w:sz w:val="22"/>
          <w:szCs w:val="22"/>
        </w:rPr>
        <w:t>13.</w:t>
      </w:r>
      <w:r w:rsidRPr="00151E0C">
        <w:rPr>
          <w:rFonts w:eastAsia="Calibri"/>
          <w:bCs/>
          <w:sz w:val="22"/>
          <w:szCs w:val="22"/>
        </w:rPr>
        <w:t xml:space="preserve">Что такое магнитное дутье? Какие существуют способы борьбы с магнитным дутьем </w:t>
      </w:r>
    </w:p>
    <w:p w:rsidR="00151E0C" w:rsidRPr="00151E0C" w:rsidRDefault="00151E0C" w:rsidP="00151E0C">
      <w:pPr>
        <w:autoSpaceDE w:val="0"/>
        <w:autoSpaceDN w:val="0"/>
        <w:adjustRightInd w:val="0"/>
        <w:spacing w:line="360" w:lineRule="auto"/>
        <w:ind w:left="360"/>
        <w:jc w:val="both"/>
        <w:rPr>
          <w:rFonts w:eastAsia="Calibri"/>
          <w:bCs/>
          <w:sz w:val="22"/>
          <w:szCs w:val="22"/>
        </w:rPr>
      </w:pPr>
      <w:r>
        <w:rPr>
          <w:rFonts w:eastAsia="Calibri"/>
          <w:bCs/>
          <w:sz w:val="22"/>
          <w:szCs w:val="22"/>
        </w:rPr>
        <w:t>14.</w:t>
      </w:r>
      <w:r w:rsidRPr="00151E0C">
        <w:rPr>
          <w:rFonts w:eastAsia="Calibri"/>
          <w:bCs/>
          <w:sz w:val="22"/>
          <w:szCs w:val="22"/>
        </w:rPr>
        <w:t>Перечислите условия зажигания электрической сварочной дуги.</w:t>
      </w:r>
    </w:p>
    <w:p w:rsidR="00151E0C" w:rsidRPr="00151E0C" w:rsidRDefault="00151E0C" w:rsidP="00151E0C">
      <w:pPr>
        <w:autoSpaceDE w:val="0"/>
        <w:autoSpaceDN w:val="0"/>
        <w:adjustRightInd w:val="0"/>
        <w:spacing w:line="360" w:lineRule="auto"/>
        <w:ind w:left="360"/>
        <w:jc w:val="both"/>
        <w:rPr>
          <w:rFonts w:eastAsia="Calibri"/>
          <w:bCs/>
          <w:sz w:val="22"/>
          <w:szCs w:val="22"/>
        </w:rPr>
      </w:pPr>
      <w:r>
        <w:rPr>
          <w:rFonts w:eastAsia="Calibri"/>
          <w:bCs/>
          <w:sz w:val="22"/>
          <w:szCs w:val="22"/>
        </w:rPr>
        <w:t>15.</w:t>
      </w:r>
      <w:r w:rsidRPr="00151E0C">
        <w:rPr>
          <w:rFonts w:eastAsia="Calibri"/>
          <w:bCs/>
          <w:sz w:val="22"/>
          <w:szCs w:val="22"/>
        </w:rPr>
        <w:t>Из ка</w:t>
      </w:r>
      <w:r>
        <w:rPr>
          <w:rFonts w:eastAsia="Calibri"/>
          <w:bCs/>
          <w:sz w:val="22"/>
          <w:szCs w:val="22"/>
        </w:rPr>
        <w:t>к</w:t>
      </w:r>
      <w:r w:rsidRPr="00151E0C">
        <w:rPr>
          <w:rFonts w:eastAsia="Calibri"/>
          <w:bCs/>
          <w:sz w:val="22"/>
          <w:szCs w:val="22"/>
        </w:rPr>
        <w:t>их зон состоит электрическая сварочная дуга?</w:t>
      </w:r>
    </w:p>
    <w:p w:rsidR="00151E0C" w:rsidRPr="00151E0C" w:rsidRDefault="00151E0C" w:rsidP="00151E0C">
      <w:pPr>
        <w:autoSpaceDE w:val="0"/>
        <w:autoSpaceDN w:val="0"/>
        <w:adjustRightInd w:val="0"/>
        <w:spacing w:line="360" w:lineRule="auto"/>
        <w:jc w:val="both"/>
        <w:rPr>
          <w:rFonts w:eastAsia="Calibri"/>
          <w:bCs/>
          <w:sz w:val="22"/>
          <w:szCs w:val="22"/>
        </w:rPr>
      </w:pPr>
      <w:r>
        <w:rPr>
          <w:iCs/>
          <w:sz w:val="22"/>
          <w:szCs w:val="22"/>
        </w:rPr>
        <w:t>16.</w:t>
      </w:r>
      <w:r w:rsidRPr="00151E0C">
        <w:rPr>
          <w:iCs/>
          <w:sz w:val="22"/>
          <w:szCs w:val="22"/>
        </w:rPr>
        <w:t>Что такое эффективны КПД дуги?</w:t>
      </w:r>
    </w:p>
    <w:p w:rsidR="00151E0C" w:rsidRDefault="00151E0C" w:rsidP="00151E0C">
      <w:pPr>
        <w:autoSpaceDE w:val="0"/>
        <w:autoSpaceDN w:val="0"/>
        <w:adjustRightInd w:val="0"/>
        <w:spacing w:line="360" w:lineRule="auto"/>
        <w:jc w:val="both"/>
        <w:rPr>
          <w:rFonts w:eastAsia="Calibri"/>
          <w:bCs/>
          <w:sz w:val="22"/>
          <w:szCs w:val="22"/>
        </w:rPr>
      </w:pPr>
      <w:r>
        <w:rPr>
          <w:rFonts w:eastAsia="Calibri"/>
          <w:bCs/>
          <w:sz w:val="22"/>
          <w:szCs w:val="22"/>
        </w:rPr>
        <w:t>17.</w:t>
      </w:r>
      <w:r w:rsidRPr="00151E0C">
        <w:rPr>
          <w:rFonts w:eastAsia="Calibri"/>
          <w:bCs/>
          <w:sz w:val="22"/>
          <w:szCs w:val="22"/>
        </w:rPr>
        <w:t>В чем особенности дуги постоянного тока?</w:t>
      </w:r>
    </w:p>
    <w:p w:rsidR="00A323C3" w:rsidRPr="00A323C3" w:rsidRDefault="00A323C3" w:rsidP="00151E0C">
      <w:pPr>
        <w:autoSpaceDE w:val="0"/>
        <w:autoSpaceDN w:val="0"/>
        <w:adjustRightInd w:val="0"/>
        <w:spacing w:line="360" w:lineRule="auto"/>
        <w:jc w:val="both"/>
        <w:rPr>
          <w:rFonts w:eastAsia="Calibri"/>
          <w:b/>
          <w:bCs/>
          <w:sz w:val="28"/>
          <w:szCs w:val="28"/>
        </w:rPr>
      </w:pPr>
      <w:r w:rsidRPr="00A323C3">
        <w:rPr>
          <w:rFonts w:eastAsia="Calibri"/>
          <w:b/>
          <w:bCs/>
          <w:sz w:val="28"/>
          <w:szCs w:val="28"/>
        </w:rPr>
        <w:t>4, 5 вопросы:</w:t>
      </w:r>
    </w:p>
    <w:p w:rsidR="00A323C3" w:rsidRPr="00A323C3" w:rsidRDefault="00A323C3" w:rsidP="00353057">
      <w:pPr>
        <w:numPr>
          <w:ilvl w:val="0"/>
          <w:numId w:val="58"/>
        </w:numPr>
        <w:spacing w:line="360" w:lineRule="auto"/>
        <w:jc w:val="both"/>
        <w:rPr>
          <w:b/>
          <w:sz w:val="22"/>
          <w:szCs w:val="22"/>
        </w:rPr>
      </w:pPr>
      <w:r w:rsidRPr="00A323C3">
        <w:rPr>
          <w:rFonts w:eastAsia="Calibri"/>
          <w:sz w:val="22"/>
          <w:szCs w:val="22"/>
          <w:lang w:eastAsia="en-US"/>
        </w:rPr>
        <w:t>Определите марку электродов для сварки стали ВСт3пс,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u w:val="single"/>
                <w:lang w:eastAsia="en-US"/>
              </w:rPr>
            </w:pPr>
            <w:r w:rsidRPr="00A323C3">
              <w:rPr>
                <w:rFonts w:eastAsia="Calibri"/>
                <w:sz w:val="22"/>
                <w:szCs w:val="22"/>
                <w:lang w:eastAsia="en-US"/>
              </w:rPr>
              <w:t>а</w:t>
            </w:r>
            <w:r w:rsidRPr="00A323C3">
              <w:rPr>
                <w:rFonts w:eastAsia="Calibri"/>
                <w:sz w:val="22"/>
                <w:szCs w:val="22"/>
                <w:u w:val="single"/>
                <w:lang w:eastAsia="en-US"/>
              </w:rPr>
              <w:t xml:space="preserve">)  Э 42А- УОНИ-13/45А-4,0-УД </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Е412(4)- Б20</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u w:val="single"/>
                <w:lang w:eastAsia="en-US"/>
              </w:rPr>
            </w:pPr>
            <w:r w:rsidRPr="00A323C3">
              <w:rPr>
                <w:rFonts w:eastAsia="Calibri"/>
                <w:sz w:val="22"/>
                <w:szCs w:val="22"/>
                <w:lang w:eastAsia="en-US"/>
              </w:rPr>
              <w:t>б</w:t>
            </w:r>
            <w:r w:rsidRPr="00A323C3">
              <w:rPr>
                <w:rFonts w:eastAsia="Calibri"/>
                <w:sz w:val="22"/>
                <w:szCs w:val="22"/>
                <w:u w:val="single"/>
                <w:lang w:eastAsia="en-US"/>
              </w:rPr>
              <w:t xml:space="preserve">)  Э-09М - ЦЛ-6-3,0-ТД </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Е-02-А24 </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в) </w:t>
            </w:r>
            <w:r w:rsidRPr="00A323C3">
              <w:rPr>
                <w:rFonts w:eastAsia="Calibri"/>
                <w:sz w:val="22"/>
                <w:szCs w:val="22"/>
                <w:u w:val="single"/>
                <w:lang w:eastAsia="en-US"/>
              </w:rPr>
              <w:t>Э 125- НИИ-3М-4,0-ЛД</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Е-18Х1Г1М-0 - Б-20 </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59"/>
        </w:numPr>
        <w:spacing w:line="276" w:lineRule="auto"/>
        <w:jc w:val="both"/>
        <w:rPr>
          <w:rFonts w:eastAsia="Calibri"/>
          <w:sz w:val="22"/>
          <w:szCs w:val="22"/>
          <w:lang w:eastAsia="en-US"/>
        </w:rPr>
      </w:pPr>
      <w:r w:rsidRPr="00A323C3">
        <w:rPr>
          <w:sz w:val="22"/>
          <w:szCs w:val="22"/>
          <w:lang w:eastAsia="ja-JP"/>
        </w:rPr>
        <w:lastRenderedPageBreak/>
        <w:t>Как производят хранение электродов?</w:t>
      </w:r>
    </w:p>
    <w:p w:rsidR="00A323C3" w:rsidRPr="00A323C3" w:rsidRDefault="00A323C3" w:rsidP="00353057">
      <w:pPr>
        <w:numPr>
          <w:ilvl w:val="0"/>
          <w:numId w:val="59"/>
        </w:numPr>
        <w:spacing w:line="276" w:lineRule="auto"/>
        <w:jc w:val="both"/>
        <w:rPr>
          <w:rFonts w:eastAsia="Calibri"/>
          <w:sz w:val="22"/>
          <w:szCs w:val="22"/>
          <w:lang w:eastAsia="en-US"/>
        </w:rPr>
      </w:pPr>
      <w:r w:rsidRPr="00A323C3">
        <w:rPr>
          <w:rFonts w:eastAsia="Calibri"/>
          <w:sz w:val="22"/>
          <w:szCs w:val="22"/>
          <w:lang w:eastAsia="en-US"/>
        </w:rPr>
        <w:t>Определите марку электродов для сварки стали 15М,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984"/>
      </w:tblGrid>
      <w:tr w:rsidR="00A323C3" w:rsidRPr="00A323C3" w:rsidTr="00CF0F3F">
        <w:tc>
          <w:tcPr>
            <w:tcW w:w="3686"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а)  </w:t>
            </w:r>
            <w:r w:rsidRPr="00A323C3">
              <w:rPr>
                <w:rFonts w:eastAsia="Calibri"/>
                <w:sz w:val="22"/>
                <w:szCs w:val="22"/>
                <w:u w:val="single"/>
                <w:lang w:eastAsia="en-US"/>
              </w:rPr>
              <w:t>Э 42А- УОНИ-13/45А-4,0-УД</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Е412(4)- Б20</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б)  </w:t>
            </w:r>
            <w:r w:rsidRPr="00A323C3">
              <w:rPr>
                <w:rFonts w:eastAsia="Calibri"/>
                <w:sz w:val="22"/>
                <w:szCs w:val="22"/>
                <w:u w:val="single"/>
                <w:lang w:eastAsia="en-US"/>
              </w:rPr>
              <w:t xml:space="preserve">Э-09М - ЦЛ-6-3,0-ТД </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Е-02-А24 </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в) </w:t>
            </w:r>
            <w:r w:rsidRPr="00A323C3">
              <w:rPr>
                <w:rFonts w:eastAsia="Calibri"/>
                <w:sz w:val="22"/>
                <w:szCs w:val="22"/>
                <w:u w:val="single"/>
                <w:lang w:eastAsia="en-US"/>
              </w:rPr>
              <w:t xml:space="preserve">Э 125- НИИ-3М-4,0-ЛД </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Е-18Х1Г1М-0 - Б-20 </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60"/>
        </w:numPr>
        <w:spacing w:line="276" w:lineRule="auto"/>
        <w:jc w:val="both"/>
        <w:rPr>
          <w:rFonts w:eastAsia="Calibri"/>
          <w:sz w:val="22"/>
          <w:szCs w:val="22"/>
          <w:lang w:eastAsia="en-US"/>
        </w:rPr>
      </w:pPr>
      <w:r w:rsidRPr="00A323C3">
        <w:rPr>
          <w:rFonts w:eastAsia="Calibri" w:cs="Calibri"/>
          <w:sz w:val="22"/>
          <w:szCs w:val="22"/>
          <w:lang w:eastAsia="en-US"/>
        </w:rPr>
        <w:t>Какие существуют группы электродов по химическому составу покрытия?</w:t>
      </w:r>
    </w:p>
    <w:p w:rsidR="00A323C3" w:rsidRPr="00A323C3" w:rsidRDefault="00A323C3" w:rsidP="00353057">
      <w:pPr>
        <w:numPr>
          <w:ilvl w:val="0"/>
          <w:numId w:val="60"/>
        </w:numPr>
        <w:spacing w:line="276" w:lineRule="auto"/>
        <w:jc w:val="both"/>
        <w:rPr>
          <w:rFonts w:eastAsia="Calibri"/>
          <w:sz w:val="22"/>
          <w:szCs w:val="22"/>
          <w:lang w:eastAsia="en-US"/>
        </w:rPr>
      </w:pPr>
      <w:r w:rsidRPr="00A323C3">
        <w:rPr>
          <w:rFonts w:eastAsia="Calibri"/>
          <w:sz w:val="22"/>
          <w:szCs w:val="22"/>
          <w:lang w:eastAsia="en-US"/>
        </w:rPr>
        <w:t>Определите марку электродов для сварки стали 10ХСНД,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а</w:t>
            </w:r>
            <w:r w:rsidRPr="00A323C3">
              <w:rPr>
                <w:rFonts w:eastAsia="Calibri"/>
                <w:sz w:val="22"/>
                <w:szCs w:val="22"/>
                <w:u w:val="single"/>
                <w:lang w:eastAsia="en-US"/>
              </w:rPr>
              <w:t>)  Э 42А- УОНИ-13/45А-4,0-УД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Е412(4)- Б20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б)  </w:t>
            </w:r>
            <w:r w:rsidRPr="00A323C3">
              <w:rPr>
                <w:rFonts w:eastAsia="Calibri"/>
                <w:sz w:val="22"/>
                <w:szCs w:val="22"/>
                <w:u w:val="single"/>
                <w:lang w:eastAsia="en-US"/>
              </w:rPr>
              <w:t>Э-09М - ЦЛ-6-3,0-ТД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Е-02-А24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в) </w:t>
            </w:r>
            <w:r w:rsidRPr="00A323C3">
              <w:rPr>
                <w:rFonts w:eastAsia="Calibri"/>
                <w:sz w:val="22"/>
                <w:szCs w:val="22"/>
                <w:u w:val="single"/>
                <w:lang w:eastAsia="en-US"/>
              </w:rPr>
              <w:t>Э 125- НИИ-3М-4,0-ЛД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Е-18Х1Г1М-0 -      Б-20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57"/>
        </w:numPr>
        <w:spacing w:line="360" w:lineRule="auto"/>
        <w:ind w:left="357" w:hanging="357"/>
        <w:jc w:val="both"/>
        <w:rPr>
          <w:sz w:val="22"/>
          <w:szCs w:val="22"/>
          <w:lang w:eastAsia="ja-JP"/>
        </w:rPr>
      </w:pPr>
      <w:r w:rsidRPr="00A323C3">
        <w:rPr>
          <w:sz w:val="22"/>
          <w:szCs w:val="22"/>
          <w:lang w:eastAsia="ja-JP"/>
        </w:rPr>
        <w:t>Какие существуют группы электродов по назначению.</w:t>
      </w:r>
    </w:p>
    <w:p w:rsidR="00A323C3" w:rsidRPr="00A323C3" w:rsidRDefault="00A323C3" w:rsidP="00353057">
      <w:pPr>
        <w:numPr>
          <w:ilvl w:val="0"/>
          <w:numId w:val="57"/>
        </w:numPr>
        <w:spacing w:line="276" w:lineRule="auto"/>
        <w:ind w:left="357" w:hanging="357"/>
        <w:jc w:val="both"/>
        <w:rPr>
          <w:rFonts w:eastAsia="Calibri"/>
          <w:sz w:val="22"/>
          <w:szCs w:val="22"/>
          <w:lang w:eastAsia="ja-JP"/>
        </w:rPr>
      </w:pPr>
      <w:r w:rsidRPr="00A323C3">
        <w:rPr>
          <w:rFonts w:eastAsia="Calibri"/>
          <w:sz w:val="22"/>
          <w:szCs w:val="22"/>
          <w:lang w:eastAsia="ja-JP"/>
        </w:rPr>
        <w:t>Расшифруйте обозначение:</w:t>
      </w:r>
    </w:p>
    <w:tbl>
      <w:tblPr>
        <w:tblW w:w="0" w:type="auto"/>
        <w:tblInd w:w="1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1417"/>
      </w:tblGrid>
      <w:tr w:rsidR="00A323C3" w:rsidRPr="00A323C3" w:rsidTr="00CF0F3F">
        <w:trPr>
          <w:trHeight w:val="743"/>
        </w:trPr>
        <w:tc>
          <w:tcPr>
            <w:tcW w:w="4395" w:type="dxa"/>
            <w:shd w:val="clear" w:color="auto" w:fill="auto"/>
          </w:tcPr>
          <w:p w:rsidR="00A323C3" w:rsidRPr="00A323C3" w:rsidRDefault="00A323C3" w:rsidP="00CF0F3F">
            <w:pPr>
              <w:rPr>
                <w:rFonts w:eastAsia="Calibri"/>
                <w:u w:val="single"/>
                <w:lang w:eastAsia="en-US"/>
              </w:rPr>
            </w:pPr>
            <w:r w:rsidRPr="00A323C3">
              <w:rPr>
                <w:rFonts w:eastAsia="Calibri"/>
                <w:b/>
                <w:sz w:val="22"/>
                <w:szCs w:val="22"/>
                <w:u w:val="single"/>
                <w:lang w:eastAsia="en-US"/>
              </w:rPr>
              <w:t>Э-</w:t>
            </w:r>
            <w:r w:rsidRPr="00A323C3">
              <w:rPr>
                <w:rFonts w:eastAsia="Calibri"/>
                <w:sz w:val="22"/>
                <w:szCs w:val="22"/>
                <w:u w:val="single"/>
                <w:lang w:eastAsia="en-US"/>
              </w:rPr>
              <w:t>09МХ - УОНИ-13/45МХ-4,0-ТД1</w:t>
            </w:r>
          </w:p>
          <w:p w:rsidR="00A323C3" w:rsidRPr="00A323C3" w:rsidRDefault="00A323C3" w:rsidP="00CF0F3F">
            <w:pPr>
              <w:rPr>
                <w:rFonts w:eastAsia="Calibri"/>
                <w:lang w:eastAsia="en-US"/>
              </w:rPr>
            </w:pPr>
            <w:r w:rsidRPr="00A323C3">
              <w:rPr>
                <w:rFonts w:eastAsia="Calibri"/>
                <w:sz w:val="22"/>
                <w:szCs w:val="22"/>
                <w:lang w:eastAsia="en-US"/>
              </w:rPr>
              <w:t xml:space="preserve">   Е-04-Б20                                                                                              </w:t>
            </w:r>
          </w:p>
          <w:p w:rsidR="00A323C3" w:rsidRPr="00A323C3" w:rsidRDefault="00A323C3" w:rsidP="00CF0F3F">
            <w:pPr>
              <w:spacing w:after="200" w:line="276" w:lineRule="auto"/>
              <w:ind w:left="284" w:hanging="284"/>
              <w:rPr>
                <w:rFonts w:eastAsia="Calibri"/>
                <w:lang w:eastAsia="en-US"/>
              </w:rPr>
            </w:pPr>
          </w:p>
        </w:tc>
        <w:tc>
          <w:tcPr>
            <w:tcW w:w="141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61"/>
        </w:numPr>
        <w:spacing w:line="360" w:lineRule="auto"/>
        <w:ind w:left="357" w:hanging="357"/>
        <w:jc w:val="both"/>
        <w:rPr>
          <w:rFonts w:eastAsia="Calibri"/>
          <w:sz w:val="22"/>
          <w:szCs w:val="22"/>
          <w:lang w:eastAsia="en-US"/>
        </w:rPr>
      </w:pPr>
      <w:r w:rsidRPr="00A323C3">
        <w:rPr>
          <w:sz w:val="22"/>
          <w:szCs w:val="22"/>
          <w:lang w:eastAsia="ja-JP"/>
        </w:rPr>
        <w:t>Как классифицируются покрытые электроды для сварки в пространственном положении.</w:t>
      </w:r>
    </w:p>
    <w:p w:rsidR="00A323C3" w:rsidRPr="00A323C3" w:rsidRDefault="00A323C3" w:rsidP="00353057">
      <w:pPr>
        <w:numPr>
          <w:ilvl w:val="0"/>
          <w:numId w:val="61"/>
        </w:numPr>
        <w:spacing w:line="360" w:lineRule="auto"/>
        <w:ind w:left="357" w:hanging="357"/>
        <w:jc w:val="both"/>
        <w:rPr>
          <w:rFonts w:eastAsia="Calibri"/>
          <w:sz w:val="22"/>
          <w:szCs w:val="22"/>
          <w:lang w:eastAsia="en-US"/>
        </w:rPr>
      </w:pPr>
      <w:r w:rsidRPr="00A323C3">
        <w:rPr>
          <w:rFonts w:eastAsia="Calibri"/>
          <w:sz w:val="22"/>
          <w:szCs w:val="22"/>
          <w:lang w:eastAsia="ja-JP"/>
        </w:rPr>
        <w:t xml:space="preserve">Расшифруйте обозначение: </w:t>
      </w:r>
      <w:r w:rsidRPr="00A323C3">
        <w:rPr>
          <w:rFonts w:eastAsia="Calibri"/>
          <w:sz w:val="22"/>
          <w:szCs w:val="22"/>
          <w:lang w:eastAsia="en-US"/>
        </w:rPr>
        <w:t xml:space="preserve">     3,2 СВ-08Г2С1.</w:t>
      </w:r>
    </w:p>
    <w:p w:rsidR="00A323C3" w:rsidRPr="00A323C3" w:rsidRDefault="00A323C3" w:rsidP="00353057">
      <w:pPr>
        <w:numPr>
          <w:ilvl w:val="0"/>
          <w:numId w:val="61"/>
        </w:numPr>
        <w:spacing w:line="360" w:lineRule="auto"/>
        <w:jc w:val="both"/>
        <w:rPr>
          <w:rFonts w:eastAsia="Calibri"/>
          <w:sz w:val="22"/>
          <w:szCs w:val="22"/>
          <w:lang w:eastAsia="en-US"/>
        </w:rPr>
      </w:pPr>
      <w:r w:rsidRPr="00A323C3">
        <w:rPr>
          <w:rFonts w:eastAsia="Calibri"/>
          <w:sz w:val="22"/>
          <w:szCs w:val="22"/>
          <w:lang w:eastAsia="en-US"/>
        </w:rPr>
        <w:t xml:space="preserve">Необходимо произвести сварку трубы из углеродистой стали </w:t>
      </w:r>
      <w:r w:rsidRPr="00A323C3">
        <w:rPr>
          <w:rFonts w:eastAsia="Calibri"/>
          <w:sz w:val="22"/>
          <w:szCs w:val="22"/>
          <w:lang w:val="en-US" w:eastAsia="en-US"/>
        </w:rPr>
        <w:t>d</w:t>
      </w:r>
      <w:r w:rsidRPr="00A323C3">
        <w:rPr>
          <w:rFonts w:eastAsia="Calibri"/>
          <w:sz w:val="22"/>
          <w:szCs w:val="22"/>
          <w:lang w:eastAsia="en-US"/>
        </w:rPr>
        <w:t xml:space="preserve">=32мм, </w:t>
      </w:r>
      <w:r w:rsidRPr="00A323C3">
        <w:rPr>
          <w:rFonts w:eastAsia="Calibri"/>
          <w:sz w:val="22"/>
          <w:szCs w:val="22"/>
          <w:lang w:val="en-US" w:eastAsia="en-US"/>
        </w:rPr>
        <w:t>S</w:t>
      </w:r>
      <w:r w:rsidRPr="00A323C3">
        <w:rPr>
          <w:rFonts w:eastAsia="Calibri"/>
          <w:sz w:val="22"/>
          <w:szCs w:val="22"/>
          <w:lang w:eastAsia="en-US"/>
        </w:rPr>
        <w:t>=2,8мм. Предложите наиболее целесообразный способ сварки и подберите необходимые материалы.</w:t>
      </w:r>
    </w:p>
    <w:p w:rsidR="00A323C3" w:rsidRPr="00A323C3" w:rsidRDefault="00A323C3" w:rsidP="00353057">
      <w:pPr>
        <w:numPr>
          <w:ilvl w:val="0"/>
          <w:numId w:val="62"/>
        </w:numPr>
        <w:spacing w:line="360" w:lineRule="auto"/>
        <w:jc w:val="both"/>
        <w:rPr>
          <w:rFonts w:eastAsia="Calibri"/>
          <w:sz w:val="22"/>
          <w:szCs w:val="22"/>
          <w:lang w:eastAsia="en-US"/>
        </w:rPr>
      </w:pPr>
      <w:r w:rsidRPr="00A323C3">
        <w:rPr>
          <w:rFonts w:eastAsia="Calibri"/>
          <w:sz w:val="22"/>
          <w:szCs w:val="22"/>
          <w:lang w:eastAsia="ja-JP"/>
        </w:rPr>
        <w:t xml:space="preserve">Расшифруйте обозначение: </w:t>
      </w:r>
      <w:r w:rsidRPr="00A323C3">
        <w:rPr>
          <w:rFonts w:eastAsia="Calibri"/>
          <w:sz w:val="22"/>
          <w:szCs w:val="22"/>
          <w:lang w:eastAsia="en-US"/>
        </w:rPr>
        <w:t xml:space="preserve">      3,2 СВ-08А.</w:t>
      </w:r>
    </w:p>
    <w:p w:rsidR="00A323C3" w:rsidRPr="00A323C3" w:rsidRDefault="00A323C3" w:rsidP="00353057">
      <w:pPr>
        <w:numPr>
          <w:ilvl w:val="0"/>
          <w:numId w:val="62"/>
        </w:numPr>
        <w:spacing w:line="360" w:lineRule="auto"/>
        <w:jc w:val="both"/>
        <w:rPr>
          <w:rFonts w:eastAsia="Calibri"/>
          <w:sz w:val="22"/>
          <w:szCs w:val="22"/>
          <w:lang w:eastAsia="en-US"/>
        </w:rPr>
      </w:pPr>
      <w:r w:rsidRPr="00A323C3">
        <w:rPr>
          <w:rFonts w:eastAsia="Calibri"/>
          <w:sz w:val="22"/>
          <w:szCs w:val="22"/>
          <w:lang w:eastAsia="en-US"/>
        </w:rPr>
        <w:t xml:space="preserve">Что называется сварным соединением, какие существуют виды сварных соединений. </w:t>
      </w:r>
    </w:p>
    <w:p w:rsidR="00A323C3" w:rsidRPr="00A323C3" w:rsidRDefault="00A323C3" w:rsidP="00353057">
      <w:pPr>
        <w:numPr>
          <w:ilvl w:val="0"/>
          <w:numId w:val="63"/>
        </w:numPr>
        <w:spacing w:line="360" w:lineRule="auto"/>
        <w:jc w:val="both"/>
        <w:rPr>
          <w:rFonts w:eastAsia="Calibri"/>
          <w:sz w:val="22"/>
          <w:szCs w:val="22"/>
          <w:lang w:eastAsia="en-US"/>
        </w:rPr>
      </w:pPr>
      <w:r w:rsidRPr="00A323C3">
        <w:rPr>
          <w:rFonts w:eastAsia="Calibri"/>
          <w:sz w:val="22"/>
          <w:szCs w:val="22"/>
          <w:lang w:eastAsia="en-US"/>
        </w:rPr>
        <w:t>Расшифруйте обозначение:       3,2 СВ-17Х18Н9Т.</w:t>
      </w:r>
    </w:p>
    <w:p w:rsidR="00A323C3" w:rsidRPr="00A323C3" w:rsidRDefault="00A323C3" w:rsidP="00353057">
      <w:pPr>
        <w:numPr>
          <w:ilvl w:val="0"/>
          <w:numId w:val="64"/>
        </w:numPr>
        <w:spacing w:line="360" w:lineRule="auto"/>
        <w:jc w:val="both"/>
        <w:rPr>
          <w:rFonts w:eastAsia="Calibri"/>
          <w:sz w:val="22"/>
          <w:szCs w:val="22"/>
          <w:lang w:eastAsia="en-US"/>
        </w:rPr>
      </w:pPr>
      <w:r w:rsidRPr="00A323C3">
        <w:rPr>
          <w:rFonts w:eastAsia="Calibri"/>
          <w:sz w:val="22"/>
          <w:szCs w:val="22"/>
          <w:lang w:eastAsia="en-US"/>
        </w:rPr>
        <w:t>Для чего предназначена стальная</w:t>
      </w:r>
      <w:r>
        <w:rPr>
          <w:rFonts w:eastAsia="Calibri"/>
          <w:sz w:val="22"/>
          <w:szCs w:val="22"/>
          <w:lang w:eastAsia="en-US"/>
        </w:rPr>
        <w:t xml:space="preserve"> </w:t>
      </w:r>
      <w:r w:rsidRPr="00A323C3">
        <w:rPr>
          <w:rFonts w:eastAsia="Calibri"/>
          <w:sz w:val="22"/>
          <w:szCs w:val="22"/>
          <w:lang w:eastAsia="en-US"/>
        </w:rPr>
        <w:t>сварочная</w:t>
      </w:r>
      <w:r>
        <w:rPr>
          <w:rFonts w:eastAsia="Calibri"/>
          <w:sz w:val="22"/>
          <w:szCs w:val="22"/>
          <w:lang w:eastAsia="en-US"/>
        </w:rPr>
        <w:t xml:space="preserve"> </w:t>
      </w:r>
      <w:r w:rsidRPr="00A323C3">
        <w:rPr>
          <w:rFonts w:eastAsia="Calibri"/>
          <w:sz w:val="22"/>
          <w:szCs w:val="22"/>
          <w:lang w:eastAsia="en-US"/>
        </w:rPr>
        <w:t>проволока,</w:t>
      </w:r>
      <w:r>
        <w:rPr>
          <w:rFonts w:eastAsia="Calibri"/>
          <w:sz w:val="22"/>
          <w:szCs w:val="22"/>
          <w:lang w:eastAsia="en-US"/>
        </w:rPr>
        <w:t xml:space="preserve"> </w:t>
      </w:r>
      <w:r w:rsidRPr="00A323C3">
        <w:rPr>
          <w:rFonts w:eastAsia="Calibri"/>
          <w:sz w:val="22"/>
          <w:szCs w:val="22"/>
          <w:lang w:eastAsia="en-US"/>
        </w:rPr>
        <w:t>ка</w:t>
      </w:r>
      <w:r>
        <w:rPr>
          <w:rFonts w:eastAsia="Calibri"/>
          <w:sz w:val="22"/>
          <w:szCs w:val="22"/>
          <w:lang w:eastAsia="en-US"/>
        </w:rPr>
        <w:t>к</w:t>
      </w:r>
      <w:r w:rsidRPr="00A323C3">
        <w:rPr>
          <w:rFonts w:eastAsia="Calibri"/>
          <w:sz w:val="22"/>
          <w:szCs w:val="22"/>
          <w:lang w:eastAsia="en-US"/>
        </w:rPr>
        <w:t>ие суще</w:t>
      </w:r>
      <w:r w:rsidR="00B26684">
        <w:rPr>
          <w:rFonts w:eastAsia="Calibri"/>
          <w:sz w:val="22"/>
          <w:szCs w:val="22"/>
          <w:lang w:eastAsia="en-US"/>
        </w:rPr>
        <w:t>ствуют виды сварочной проволоки, требования к ней.</w:t>
      </w:r>
    </w:p>
    <w:p w:rsidR="00A323C3" w:rsidRPr="00A323C3" w:rsidRDefault="00A323C3" w:rsidP="00A323C3">
      <w:pPr>
        <w:spacing w:line="360" w:lineRule="auto"/>
        <w:jc w:val="both"/>
        <w:rPr>
          <w:rFonts w:eastAsia="Calibri"/>
          <w:sz w:val="22"/>
          <w:szCs w:val="22"/>
          <w:lang w:eastAsia="en-US"/>
        </w:rPr>
      </w:pPr>
      <w:r w:rsidRPr="00A323C3">
        <w:rPr>
          <w:rFonts w:eastAsia="Calibri"/>
          <w:sz w:val="22"/>
          <w:szCs w:val="22"/>
          <w:lang w:eastAsia="en-US"/>
        </w:rPr>
        <w:t>15. Расшифруйте обозначение ТДМ-401У2.</w:t>
      </w:r>
    </w:p>
    <w:p w:rsidR="00A323C3" w:rsidRPr="00A323C3" w:rsidRDefault="00A323C3" w:rsidP="00A323C3">
      <w:pPr>
        <w:spacing w:line="360" w:lineRule="auto"/>
        <w:jc w:val="both"/>
        <w:rPr>
          <w:rFonts w:eastAsia="Calibri"/>
          <w:sz w:val="22"/>
          <w:szCs w:val="22"/>
          <w:lang w:eastAsia="en-US"/>
        </w:rPr>
      </w:pPr>
      <w:r w:rsidRPr="00A323C3">
        <w:rPr>
          <w:rFonts w:eastAsia="Calibri"/>
          <w:sz w:val="22"/>
          <w:szCs w:val="22"/>
          <w:lang w:eastAsia="en-US"/>
        </w:rPr>
        <w:t>16. Сформулируйте правила безопасной эксплуатации сварочного оборудования.</w:t>
      </w:r>
    </w:p>
    <w:p w:rsidR="00A323C3" w:rsidRPr="00A323C3" w:rsidRDefault="00A323C3" w:rsidP="00A323C3">
      <w:pPr>
        <w:spacing w:line="360" w:lineRule="auto"/>
        <w:jc w:val="both"/>
        <w:rPr>
          <w:rFonts w:eastAsia="Calibri"/>
          <w:b/>
          <w:bCs/>
          <w:sz w:val="22"/>
          <w:szCs w:val="22"/>
        </w:rPr>
      </w:pPr>
      <w:r w:rsidRPr="00A323C3">
        <w:rPr>
          <w:rFonts w:eastAsia="Calibri"/>
          <w:sz w:val="22"/>
          <w:szCs w:val="22"/>
          <w:lang w:eastAsia="en-US"/>
        </w:rPr>
        <w:t>17. Перечислите оборудование сварочного поста, выделите его назначение.</w:t>
      </w:r>
    </w:p>
    <w:p w:rsidR="00A323C3" w:rsidRPr="00A323C3" w:rsidRDefault="00A323C3" w:rsidP="00A323C3">
      <w:pPr>
        <w:spacing w:line="360" w:lineRule="auto"/>
        <w:jc w:val="both"/>
        <w:rPr>
          <w:b/>
          <w:sz w:val="22"/>
          <w:szCs w:val="22"/>
          <w:lang w:eastAsia="ja-JP"/>
        </w:rPr>
      </w:pPr>
      <w:r w:rsidRPr="00A323C3">
        <w:rPr>
          <w:rFonts w:eastAsia="Calibri"/>
          <w:sz w:val="22"/>
          <w:szCs w:val="22"/>
          <w:lang w:eastAsia="en-US"/>
        </w:rPr>
        <w:t xml:space="preserve">18. </w:t>
      </w:r>
      <w:r w:rsidR="00B26684">
        <w:rPr>
          <w:rFonts w:eastAsia="Calibri"/>
          <w:sz w:val="22"/>
          <w:szCs w:val="22"/>
          <w:lang w:eastAsia="en-US"/>
        </w:rPr>
        <w:t>П</w:t>
      </w:r>
      <w:r w:rsidRPr="00A323C3">
        <w:rPr>
          <w:rFonts w:eastAsia="Calibri"/>
          <w:sz w:val="22"/>
          <w:szCs w:val="22"/>
          <w:lang w:eastAsia="en-US"/>
        </w:rPr>
        <w:t xml:space="preserve">равила </w:t>
      </w:r>
      <w:r w:rsidR="00B26684">
        <w:rPr>
          <w:rFonts w:eastAsia="Calibri"/>
          <w:sz w:val="22"/>
          <w:szCs w:val="22"/>
          <w:lang w:eastAsia="en-US"/>
        </w:rPr>
        <w:t>охраны труда при производстве электросварки.</w:t>
      </w:r>
    </w:p>
    <w:p w:rsidR="00A323C3" w:rsidRPr="00A323C3" w:rsidRDefault="00A323C3" w:rsidP="00353057">
      <w:pPr>
        <w:numPr>
          <w:ilvl w:val="0"/>
          <w:numId w:val="65"/>
        </w:numPr>
        <w:spacing w:line="360" w:lineRule="auto"/>
        <w:jc w:val="both"/>
        <w:rPr>
          <w:rFonts w:eastAsia="Calibri"/>
          <w:color w:val="000000"/>
          <w:spacing w:val="-4"/>
          <w:sz w:val="22"/>
          <w:szCs w:val="22"/>
          <w:lang w:eastAsia="en-US"/>
        </w:rPr>
      </w:pPr>
      <w:r w:rsidRPr="00A323C3">
        <w:rPr>
          <w:rFonts w:eastAsia="Calibri"/>
          <w:sz w:val="22"/>
          <w:szCs w:val="22"/>
          <w:lang w:eastAsia="ja-JP"/>
        </w:rPr>
        <w:t>Расшифруйте обозначение ВМГ 500</w:t>
      </w:r>
      <w:r>
        <w:rPr>
          <w:rFonts w:eastAsia="Calibri"/>
          <w:sz w:val="22"/>
          <w:szCs w:val="22"/>
          <w:lang w:eastAsia="ja-JP"/>
        </w:rPr>
        <w:t>0</w:t>
      </w:r>
      <w:r w:rsidRPr="00A323C3">
        <w:rPr>
          <w:rFonts w:eastAsia="Calibri"/>
          <w:sz w:val="22"/>
          <w:szCs w:val="22"/>
          <w:lang w:eastAsia="ja-JP"/>
        </w:rPr>
        <w:t xml:space="preserve"> У2</w:t>
      </w:r>
    </w:p>
    <w:p w:rsidR="00A323C3" w:rsidRPr="00A323C3" w:rsidRDefault="00A323C3" w:rsidP="00353057">
      <w:pPr>
        <w:numPr>
          <w:ilvl w:val="0"/>
          <w:numId w:val="65"/>
        </w:numPr>
        <w:spacing w:line="360" w:lineRule="auto"/>
        <w:ind w:left="357"/>
        <w:jc w:val="both"/>
        <w:rPr>
          <w:rFonts w:eastAsia="Calibri"/>
          <w:color w:val="000000"/>
          <w:spacing w:val="-4"/>
          <w:sz w:val="22"/>
          <w:szCs w:val="22"/>
          <w:lang w:eastAsia="en-US"/>
        </w:rPr>
      </w:pPr>
      <w:r w:rsidRPr="00A323C3">
        <w:rPr>
          <w:rFonts w:eastAsia="Calibri"/>
          <w:color w:val="000000"/>
          <w:spacing w:val="-4"/>
          <w:sz w:val="22"/>
          <w:szCs w:val="22"/>
          <w:lang w:eastAsia="en-US"/>
        </w:rPr>
        <w:t>Выберите марку стальной сварочной проволоки для сварки углеродистой стали ВСт3, укажите ее назначение, расшифруйте обозначение.</w:t>
      </w:r>
    </w:p>
    <w:p w:rsidR="00A323C3" w:rsidRPr="00A323C3" w:rsidRDefault="00A323C3" w:rsidP="00353057">
      <w:pPr>
        <w:numPr>
          <w:ilvl w:val="0"/>
          <w:numId w:val="66"/>
        </w:numPr>
        <w:spacing w:line="360" w:lineRule="auto"/>
        <w:jc w:val="both"/>
        <w:rPr>
          <w:sz w:val="22"/>
          <w:szCs w:val="22"/>
          <w:lang w:eastAsia="ja-JP"/>
        </w:rPr>
      </w:pPr>
      <w:r w:rsidRPr="00A323C3">
        <w:rPr>
          <w:rFonts w:eastAsia="Calibri"/>
          <w:color w:val="000000"/>
          <w:spacing w:val="-4"/>
          <w:sz w:val="22"/>
          <w:szCs w:val="22"/>
          <w:lang w:eastAsia="en-US"/>
        </w:rPr>
        <w:t>Рассмотрите классификацию покрытых электродов по назначению</w:t>
      </w:r>
      <w:r w:rsidRPr="00A323C3">
        <w:rPr>
          <w:sz w:val="22"/>
          <w:szCs w:val="22"/>
          <w:lang w:eastAsia="ja-JP"/>
        </w:rPr>
        <w:t>, приведите пример обозначения.</w:t>
      </w:r>
    </w:p>
    <w:p w:rsidR="00A323C3" w:rsidRPr="00A323C3" w:rsidRDefault="00A323C3" w:rsidP="00353057">
      <w:pPr>
        <w:numPr>
          <w:ilvl w:val="0"/>
          <w:numId w:val="67"/>
        </w:numPr>
        <w:spacing w:line="276" w:lineRule="auto"/>
        <w:jc w:val="both"/>
        <w:rPr>
          <w:rFonts w:eastAsia="Calibri"/>
          <w:color w:val="000000"/>
          <w:spacing w:val="-4"/>
          <w:sz w:val="22"/>
          <w:szCs w:val="22"/>
          <w:lang w:eastAsia="en-US"/>
        </w:rPr>
      </w:pPr>
      <w:r w:rsidRPr="00A323C3">
        <w:rPr>
          <w:sz w:val="22"/>
          <w:szCs w:val="22"/>
          <w:lang w:eastAsia="ja-JP"/>
        </w:rPr>
        <w:t>Определите марку сварочной проволоки для сварки стали 10ХСНД</w:t>
      </w:r>
      <w:r w:rsidRPr="00A323C3">
        <w:rPr>
          <w:rFonts w:eastAsia="Calibri"/>
          <w:color w:val="000000"/>
          <w:spacing w:val="-4"/>
          <w:sz w:val="22"/>
          <w:szCs w:val="22"/>
          <w:lang w:eastAsia="en-US"/>
        </w:rPr>
        <w:t>, укажите ее назначение, расшифруйте обозначение.</w:t>
      </w:r>
    </w:p>
    <w:p w:rsidR="00A323C3" w:rsidRPr="00A323C3" w:rsidRDefault="00A323C3" w:rsidP="00353057">
      <w:pPr>
        <w:numPr>
          <w:ilvl w:val="0"/>
          <w:numId w:val="68"/>
        </w:numPr>
        <w:spacing w:line="360" w:lineRule="auto"/>
        <w:jc w:val="both"/>
        <w:rPr>
          <w:sz w:val="22"/>
          <w:szCs w:val="22"/>
          <w:lang w:eastAsia="ja-JP"/>
        </w:rPr>
      </w:pPr>
      <w:r w:rsidRPr="00A323C3">
        <w:rPr>
          <w:sz w:val="22"/>
          <w:szCs w:val="22"/>
          <w:lang w:eastAsia="ja-JP"/>
        </w:rPr>
        <w:lastRenderedPageBreak/>
        <w:t>Перечислите оборудование для производства сварки неплавящимся электродом, укажите его назначение.</w:t>
      </w:r>
    </w:p>
    <w:p w:rsidR="00A323C3" w:rsidRPr="00A323C3" w:rsidRDefault="00A323C3" w:rsidP="00353057">
      <w:pPr>
        <w:numPr>
          <w:ilvl w:val="0"/>
          <w:numId w:val="68"/>
        </w:numPr>
        <w:spacing w:line="360" w:lineRule="auto"/>
        <w:jc w:val="both"/>
        <w:rPr>
          <w:sz w:val="22"/>
          <w:szCs w:val="22"/>
          <w:lang w:eastAsia="ja-JP"/>
        </w:rPr>
      </w:pPr>
      <w:r w:rsidRPr="00A323C3">
        <w:rPr>
          <w:sz w:val="22"/>
          <w:szCs w:val="22"/>
          <w:lang w:eastAsia="ja-JP"/>
        </w:rPr>
        <w:t xml:space="preserve">Расшифруйте обозначение </w:t>
      </w:r>
      <w:r w:rsidRPr="00A323C3">
        <w:rPr>
          <w:sz w:val="22"/>
          <w:szCs w:val="22"/>
          <w:lang w:val="en-US" w:eastAsia="ja-JP"/>
        </w:rPr>
        <w:t>C</w:t>
      </w:r>
      <w:r w:rsidRPr="00A323C3">
        <w:rPr>
          <w:sz w:val="22"/>
          <w:szCs w:val="22"/>
          <w:lang w:eastAsia="ja-JP"/>
        </w:rPr>
        <w:t>в</w:t>
      </w:r>
      <w:r w:rsidRPr="00A323C3">
        <w:rPr>
          <w:sz w:val="22"/>
          <w:szCs w:val="22"/>
          <w:lang w:val="en-US" w:eastAsia="ja-JP"/>
        </w:rPr>
        <w:t>-10</w:t>
      </w:r>
      <w:r w:rsidRPr="00A323C3">
        <w:rPr>
          <w:sz w:val="22"/>
          <w:szCs w:val="22"/>
          <w:lang w:eastAsia="ja-JP"/>
        </w:rPr>
        <w:t>Г</w:t>
      </w:r>
      <w:r w:rsidRPr="00A323C3">
        <w:rPr>
          <w:sz w:val="22"/>
          <w:szCs w:val="22"/>
          <w:lang w:val="en-US" w:eastAsia="ja-JP"/>
        </w:rPr>
        <w:t>2C</w:t>
      </w:r>
      <w:r w:rsidRPr="00A323C3">
        <w:rPr>
          <w:sz w:val="22"/>
          <w:szCs w:val="22"/>
          <w:lang w:eastAsia="ja-JP"/>
        </w:rPr>
        <w:t>.</w:t>
      </w:r>
    </w:p>
    <w:p w:rsidR="00A323C3" w:rsidRPr="00A323C3" w:rsidRDefault="00A323C3" w:rsidP="00353057">
      <w:pPr>
        <w:numPr>
          <w:ilvl w:val="0"/>
          <w:numId w:val="69"/>
        </w:numPr>
        <w:spacing w:line="360" w:lineRule="auto"/>
        <w:jc w:val="both"/>
        <w:rPr>
          <w:sz w:val="22"/>
          <w:szCs w:val="22"/>
          <w:lang w:eastAsia="ja-JP"/>
        </w:rPr>
      </w:pPr>
      <w:r w:rsidRPr="00A323C3">
        <w:rPr>
          <w:sz w:val="22"/>
          <w:szCs w:val="22"/>
          <w:lang w:eastAsia="ja-JP"/>
        </w:rPr>
        <w:t>Выделите области применения дуги прямой полярности.</w:t>
      </w:r>
    </w:p>
    <w:p w:rsidR="00A323C3" w:rsidRPr="00A323C3" w:rsidRDefault="00A323C3" w:rsidP="00353057">
      <w:pPr>
        <w:numPr>
          <w:ilvl w:val="0"/>
          <w:numId w:val="69"/>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center"/>
        <w:rPr>
          <w:rFonts w:eastAsia="Calibri" w:cs="Calibri"/>
          <w:sz w:val="22"/>
          <w:szCs w:val="22"/>
          <w:lang w:eastAsia="en-US"/>
        </w:rPr>
      </w:pPr>
      <w:r w:rsidRPr="00A323C3">
        <w:rPr>
          <w:rFonts w:eastAsia="Calibri" w:cs="Calibri"/>
          <w:b/>
          <w:noProof/>
          <w:sz w:val="22"/>
          <w:szCs w:val="22"/>
        </w:rPr>
        <w:drawing>
          <wp:inline distT="0" distB="0" distL="0" distR="0">
            <wp:extent cx="603250" cy="659009"/>
            <wp:effectExtent l="0" t="0" r="0" b="0"/>
            <wp:docPr id="148"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rotWithShape="1">
                    <a:blip r:embed="rId65" cstate="print"/>
                    <a:srcRect l="10709" t="85425" r="79102" b="5864"/>
                    <a:stretch/>
                  </pic:blipFill>
                  <pic:spPr bwMode="auto">
                    <a:xfrm>
                      <a:off x="0" y="0"/>
                      <a:ext cx="605453" cy="661415"/>
                    </a:xfrm>
                    <a:prstGeom prst="rect">
                      <a:avLst/>
                    </a:prstGeom>
                    <a:noFill/>
                    <a:ln>
                      <a:noFill/>
                    </a:ln>
                    <a:extLst>
                      <a:ext uri="{53640926-AAD7-44D8-BBD7-CCE9431645EC}">
                        <a14:shadowObscured xmlns:a14="http://schemas.microsoft.com/office/drawing/2010/main"/>
                      </a:ext>
                    </a:extLst>
                  </pic:spPr>
                </pic:pic>
              </a:graphicData>
            </a:graphic>
          </wp:inline>
        </w:drawing>
      </w:r>
    </w:p>
    <w:p w:rsidR="00A323C3" w:rsidRPr="00A323C3" w:rsidRDefault="00A323C3" w:rsidP="00A323C3">
      <w:pPr>
        <w:spacing w:line="360" w:lineRule="auto"/>
        <w:jc w:val="both"/>
        <w:rPr>
          <w:rFonts w:eastAsia="Calibri" w:cs="Calibri"/>
          <w:sz w:val="22"/>
          <w:szCs w:val="22"/>
          <w:lang w:eastAsia="en-US"/>
        </w:rPr>
      </w:pP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353057">
      <w:pPr>
        <w:numPr>
          <w:ilvl w:val="0"/>
          <w:numId w:val="70"/>
        </w:numPr>
        <w:spacing w:line="360" w:lineRule="auto"/>
        <w:jc w:val="both"/>
        <w:rPr>
          <w:sz w:val="22"/>
          <w:szCs w:val="22"/>
        </w:rPr>
      </w:pPr>
      <w:r w:rsidRPr="00A323C3">
        <w:rPr>
          <w:sz w:val="22"/>
          <w:szCs w:val="22"/>
        </w:rPr>
        <w:t>Определите марку электродов для сварки стали ВСт3пс,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1897"/>
      </w:tblGrid>
      <w:tr w:rsidR="00A323C3" w:rsidRPr="00A323C3" w:rsidTr="00CF0F3F">
        <w:trPr>
          <w:trHeight w:val="335"/>
        </w:trPr>
        <w:tc>
          <w:tcPr>
            <w:tcW w:w="3286" w:type="dxa"/>
            <w:shd w:val="clear" w:color="auto" w:fill="auto"/>
          </w:tcPr>
          <w:p w:rsidR="00A323C3" w:rsidRPr="00A323C3" w:rsidRDefault="00A323C3" w:rsidP="00CF0F3F">
            <w:pPr>
              <w:ind w:left="284" w:hanging="284"/>
              <w:jc w:val="both"/>
            </w:pPr>
            <w:r w:rsidRPr="00A323C3">
              <w:rPr>
                <w:sz w:val="22"/>
                <w:szCs w:val="22"/>
              </w:rPr>
              <w:t>а</w:t>
            </w:r>
            <w:r w:rsidRPr="00A323C3">
              <w:rPr>
                <w:sz w:val="22"/>
                <w:szCs w:val="22"/>
                <w:u w:val="single"/>
              </w:rPr>
              <w:t>)  Э 42А- УОНИ-13/45А-4,0-УД</w:t>
            </w:r>
          </w:p>
          <w:p w:rsidR="00A323C3" w:rsidRPr="00A323C3" w:rsidRDefault="00A323C3" w:rsidP="00CF0F3F">
            <w:pPr>
              <w:ind w:left="284" w:hanging="284"/>
              <w:jc w:val="both"/>
            </w:pPr>
            <w:r w:rsidRPr="00A323C3">
              <w:rPr>
                <w:sz w:val="22"/>
                <w:szCs w:val="22"/>
              </w:rPr>
              <w:t xml:space="preserve">      Е412(4)- Б20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r w:rsidR="00A323C3" w:rsidRPr="00A323C3" w:rsidTr="00CF0F3F">
        <w:trPr>
          <w:trHeight w:val="335"/>
        </w:trPr>
        <w:tc>
          <w:tcPr>
            <w:tcW w:w="3286" w:type="dxa"/>
            <w:shd w:val="clear" w:color="auto" w:fill="auto"/>
          </w:tcPr>
          <w:p w:rsidR="00A323C3" w:rsidRPr="00A323C3" w:rsidRDefault="00A323C3" w:rsidP="00CF0F3F">
            <w:pPr>
              <w:ind w:left="284" w:hanging="284"/>
              <w:jc w:val="both"/>
              <w:rPr>
                <w:u w:val="single"/>
              </w:rPr>
            </w:pPr>
            <w:r w:rsidRPr="00A323C3">
              <w:rPr>
                <w:sz w:val="22"/>
                <w:szCs w:val="22"/>
              </w:rPr>
              <w:t xml:space="preserve">б)  </w:t>
            </w:r>
            <w:r w:rsidRPr="00A323C3">
              <w:rPr>
                <w:sz w:val="22"/>
                <w:szCs w:val="22"/>
                <w:u w:val="single"/>
              </w:rPr>
              <w:t>Э-09М - ЦЛ-6-3,0-ТД</w:t>
            </w:r>
          </w:p>
          <w:p w:rsidR="00A323C3" w:rsidRPr="00A323C3" w:rsidRDefault="00A323C3" w:rsidP="00CF0F3F">
            <w:pPr>
              <w:ind w:left="284" w:hanging="284"/>
              <w:jc w:val="both"/>
            </w:pPr>
            <w:r w:rsidRPr="00A323C3">
              <w:rPr>
                <w:sz w:val="22"/>
                <w:szCs w:val="22"/>
              </w:rPr>
              <w:t xml:space="preserve">      Е-02-А24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r w:rsidR="00A323C3" w:rsidRPr="00A323C3" w:rsidTr="00CF0F3F">
        <w:trPr>
          <w:trHeight w:val="335"/>
        </w:trPr>
        <w:tc>
          <w:tcPr>
            <w:tcW w:w="3286" w:type="dxa"/>
            <w:shd w:val="clear" w:color="auto" w:fill="auto"/>
          </w:tcPr>
          <w:p w:rsidR="00A323C3" w:rsidRPr="00A323C3" w:rsidRDefault="00A323C3" w:rsidP="00CF0F3F">
            <w:pPr>
              <w:ind w:left="284" w:hanging="284"/>
              <w:jc w:val="both"/>
              <w:rPr>
                <w:u w:val="single"/>
              </w:rPr>
            </w:pPr>
            <w:r w:rsidRPr="00A323C3">
              <w:rPr>
                <w:sz w:val="22"/>
                <w:szCs w:val="22"/>
              </w:rPr>
              <w:t xml:space="preserve">в) </w:t>
            </w:r>
            <w:r w:rsidRPr="00A323C3">
              <w:rPr>
                <w:sz w:val="22"/>
                <w:szCs w:val="22"/>
                <w:u w:val="single"/>
              </w:rPr>
              <w:t>Э 125- НИИ-3М-4,0-ЛД</w:t>
            </w:r>
          </w:p>
          <w:p w:rsidR="00A323C3" w:rsidRPr="00A323C3" w:rsidRDefault="00A323C3" w:rsidP="00CF0F3F">
            <w:pPr>
              <w:ind w:left="284" w:hanging="284"/>
              <w:jc w:val="both"/>
            </w:pPr>
            <w:r w:rsidRPr="00A323C3">
              <w:rPr>
                <w:sz w:val="22"/>
                <w:szCs w:val="22"/>
              </w:rPr>
              <w:t xml:space="preserve">     Е-18Х1Г1М-0 -      Б-20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bl>
    <w:p w:rsidR="00A323C3" w:rsidRPr="00A323C3" w:rsidRDefault="00A323C3" w:rsidP="00353057">
      <w:pPr>
        <w:numPr>
          <w:ilvl w:val="0"/>
          <w:numId w:val="70"/>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both"/>
        <w:rPr>
          <w:rFonts w:eastAsia="Calibri"/>
          <w:bCs/>
          <w:sz w:val="22"/>
          <w:szCs w:val="22"/>
        </w:rPr>
      </w:pPr>
      <w:r w:rsidRPr="00A323C3">
        <w:rPr>
          <w:rFonts w:eastAsia="Calibri" w:cs="Calibri"/>
          <w:noProof/>
          <w:sz w:val="22"/>
          <w:szCs w:val="22"/>
        </w:rPr>
        <w:drawing>
          <wp:inline distT="0" distB="0" distL="0" distR="0">
            <wp:extent cx="476250" cy="407016"/>
            <wp:effectExtent l="0" t="0" r="0" b="0"/>
            <wp:docPr id="151"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65" cstate="print"/>
                    <a:srcRect l="35406" t="84502" r="50192" b="5864"/>
                    <a:stretch>
                      <a:fillRect/>
                    </a:stretch>
                  </pic:blipFill>
                  <pic:spPr bwMode="auto">
                    <a:xfrm>
                      <a:off x="0" y="0"/>
                      <a:ext cx="477078" cy="407724"/>
                    </a:xfrm>
                    <a:prstGeom prst="rect">
                      <a:avLst/>
                    </a:prstGeom>
                    <a:noFill/>
                    <a:ln w="9525">
                      <a:noFill/>
                      <a:miter lim="800000"/>
                      <a:headEnd/>
                      <a:tailEnd/>
                    </a:ln>
                  </pic:spPr>
                </pic:pic>
              </a:graphicData>
            </a:graphic>
          </wp:inline>
        </w:drawing>
      </w: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A323C3">
      <w:pPr>
        <w:pStyle w:val="a3"/>
        <w:spacing w:after="0" w:line="360" w:lineRule="auto"/>
        <w:ind w:left="0"/>
        <w:jc w:val="both"/>
        <w:rPr>
          <w:rFonts w:ascii="Times New Roman" w:hAnsi="Times New Roman"/>
        </w:rPr>
      </w:pPr>
      <w:r w:rsidRPr="00A323C3">
        <w:rPr>
          <w:rFonts w:ascii="Times New Roman" w:hAnsi="Times New Roman"/>
        </w:rPr>
        <w:t>29. Определите марку электродов для сварки стали БСт3,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а</w:t>
            </w:r>
            <w:r w:rsidRPr="00A323C3">
              <w:rPr>
                <w:sz w:val="22"/>
                <w:szCs w:val="22"/>
                <w:u w:val="single"/>
              </w:rPr>
              <w:t>)  Э 42А- УОНИ-13/45А-4,0-УД</w:t>
            </w:r>
          </w:p>
          <w:p w:rsidR="00A323C3" w:rsidRPr="00A323C3" w:rsidRDefault="00A323C3" w:rsidP="00CF0F3F">
            <w:pPr>
              <w:ind w:left="284" w:hanging="284"/>
              <w:jc w:val="center"/>
            </w:pPr>
            <w:r w:rsidRPr="00A323C3">
              <w:rPr>
                <w:sz w:val="22"/>
                <w:szCs w:val="22"/>
              </w:rPr>
              <w:t>Е412(4)- Б20</w:t>
            </w:r>
          </w:p>
        </w:tc>
        <w:tc>
          <w:tcPr>
            <w:tcW w:w="1843" w:type="dxa"/>
            <w:shd w:val="clear" w:color="auto" w:fill="auto"/>
          </w:tcPr>
          <w:p w:rsidR="00A323C3" w:rsidRPr="00A323C3" w:rsidRDefault="00A323C3" w:rsidP="00CF0F3F">
            <w:pPr>
              <w:jc w:val="center"/>
            </w:pPr>
            <w:r w:rsidRPr="00A323C3">
              <w:rPr>
                <w:sz w:val="22"/>
                <w:szCs w:val="22"/>
              </w:rPr>
              <w:t>Гост 5264-80</w:t>
            </w:r>
          </w:p>
        </w:tc>
      </w:tr>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б</w:t>
            </w:r>
            <w:r w:rsidRPr="00A323C3">
              <w:rPr>
                <w:sz w:val="22"/>
                <w:szCs w:val="22"/>
                <w:u w:val="single"/>
              </w:rPr>
              <w:t>)  Э-09М - ЦЛ-6-3,0-ТД</w:t>
            </w:r>
          </w:p>
          <w:p w:rsidR="00A323C3" w:rsidRPr="00A323C3" w:rsidRDefault="00A323C3" w:rsidP="00CF0F3F">
            <w:pPr>
              <w:ind w:left="284" w:hanging="284"/>
              <w:jc w:val="center"/>
            </w:pPr>
            <w:r w:rsidRPr="00A323C3">
              <w:rPr>
                <w:sz w:val="22"/>
                <w:szCs w:val="22"/>
              </w:rPr>
              <w:t>Е-02-А24</w:t>
            </w:r>
          </w:p>
        </w:tc>
        <w:tc>
          <w:tcPr>
            <w:tcW w:w="1843" w:type="dxa"/>
            <w:shd w:val="clear" w:color="auto" w:fill="auto"/>
          </w:tcPr>
          <w:p w:rsidR="00A323C3" w:rsidRPr="00A323C3" w:rsidRDefault="00A323C3" w:rsidP="00CF0F3F">
            <w:pPr>
              <w:jc w:val="center"/>
            </w:pPr>
            <w:r w:rsidRPr="00A323C3">
              <w:rPr>
                <w:sz w:val="22"/>
                <w:szCs w:val="22"/>
              </w:rPr>
              <w:t>Гост 5264-80</w:t>
            </w:r>
          </w:p>
        </w:tc>
      </w:tr>
      <w:tr w:rsidR="00A323C3" w:rsidRPr="00A323C3" w:rsidTr="00CF0F3F">
        <w:tc>
          <w:tcPr>
            <w:tcW w:w="3784" w:type="dxa"/>
            <w:shd w:val="clear" w:color="auto" w:fill="auto"/>
          </w:tcPr>
          <w:p w:rsidR="00A323C3" w:rsidRPr="00A323C3" w:rsidRDefault="00A323C3" w:rsidP="00CF0F3F">
            <w:pPr>
              <w:ind w:left="284" w:hanging="284"/>
              <w:jc w:val="center"/>
            </w:pPr>
            <w:r w:rsidRPr="00A323C3">
              <w:rPr>
                <w:sz w:val="22"/>
                <w:szCs w:val="22"/>
              </w:rPr>
              <w:t xml:space="preserve">в) </w:t>
            </w:r>
            <w:r w:rsidRPr="00A323C3">
              <w:rPr>
                <w:sz w:val="22"/>
                <w:szCs w:val="22"/>
                <w:u w:val="single"/>
              </w:rPr>
              <w:t>Э 125- НИИ-3М-4,0-ЛД</w:t>
            </w:r>
          </w:p>
          <w:p w:rsidR="00A323C3" w:rsidRPr="00A323C3" w:rsidRDefault="00A323C3" w:rsidP="00CF0F3F">
            <w:pPr>
              <w:ind w:left="284" w:hanging="284"/>
              <w:jc w:val="center"/>
            </w:pPr>
            <w:r w:rsidRPr="00A323C3">
              <w:rPr>
                <w:sz w:val="22"/>
                <w:szCs w:val="22"/>
              </w:rPr>
              <w:t>Е-18Х1Г1М-0 - Б-20</w:t>
            </w:r>
          </w:p>
        </w:tc>
        <w:tc>
          <w:tcPr>
            <w:tcW w:w="1843" w:type="dxa"/>
            <w:shd w:val="clear" w:color="auto" w:fill="auto"/>
          </w:tcPr>
          <w:p w:rsidR="00A323C3" w:rsidRPr="00A323C3" w:rsidRDefault="00A323C3" w:rsidP="00CF0F3F">
            <w:pPr>
              <w:jc w:val="center"/>
            </w:pPr>
            <w:r w:rsidRPr="00A323C3">
              <w:rPr>
                <w:sz w:val="22"/>
                <w:szCs w:val="22"/>
              </w:rPr>
              <w:t>Гост 5264-80</w:t>
            </w:r>
          </w:p>
        </w:tc>
      </w:tr>
    </w:tbl>
    <w:p w:rsidR="00A323C3" w:rsidRPr="00A323C3" w:rsidRDefault="00A323C3" w:rsidP="00353057">
      <w:pPr>
        <w:numPr>
          <w:ilvl w:val="0"/>
          <w:numId w:val="71"/>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center"/>
        <w:rPr>
          <w:rFonts w:eastAsia="Calibri" w:cs="Calibri"/>
          <w:sz w:val="22"/>
          <w:szCs w:val="22"/>
          <w:lang w:eastAsia="en-US"/>
        </w:rPr>
      </w:pPr>
      <w:r w:rsidRPr="00A323C3">
        <w:rPr>
          <w:rFonts w:eastAsia="Calibri" w:cs="Calibri"/>
          <w:noProof/>
          <w:sz w:val="22"/>
          <w:szCs w:val="22"/>
        </w:rPr>
        <w:drawing>
          <wp:inline distT="0" distB="0" distL="0" distR="0">
            <wp:extent cx="826936" cy="731520"/>
            <wp:effectExtent l="19050" t="0" r="0" b="0"/>
            <wp:docPr id="154"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65" cstate="print"/>
                    <a:srcRect l="49406" t="84502" r="36657" b="5864"/>
                    <a:stretch>
                      <a:fillRect/>
                    </a:stretch>
                  </pic:blipFill>
                  <pic:spPr bwMode="auto">
                    <a:xfrm>
                      <a:off x="0" y="0"/>
                      <a:ext cx="826936" cy="731520"/>
                    </a:xfrm>
                    <a:prstGeom prst="rect">
                      <a:avLst/>
                    </a:prstGeom>
                    <a:noFill/>
                    <a:ln w="9525">
                      <a:noFill/>
                      <a:miter lim="800000"/>
                      <a:headEnd/>
                      <a:tailEnd/>
                    </a:ln>
                  </pic:spPr>
                </pic:pic>
              </a:graphicData>
            </a:graphic>
          </wp:inline>
        </w:drawing>
      </w:r>
    </w:p>
    <w:p w:rsidR="00A323C3" w:rsidRPr="00A323C3" w:rsidRDefault="00A323C3" w:rsidP="00A323C3">
      <w:pPr>
        <w:spacing w:line="276" w:lineRule="auto"/>
        <w:jc w:val="both"/>
        <w:rPr>
          <w:rFonts w:eastAsia="Calibri"/>
          <w:bCs/>
          <w:sz w:val="22"/>
          <w:szCs w:val="22"/>
        </w:rPr>
      </w:pP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A323C3">
      <w:pPr>
        <w:spacing w:line="360" w:lineRule="auto"/>
        <w:jc w:val="both"/>
        <w:rPr>
          <w:rFonts w:eastAsia="Calibri"/>
          <w:sz w:val="22"/>
          <w:szCs w:val="22"/>
        </w:rPr>
      </w:pPr>
      <w:r w:rsidRPr="00A323C3">
        <w:rPr>
          <w:rFonts w:eastAsia="Calibri"/>
          <w:sz w:val="22"/>
          <w:szCs w:val="22"/>
        </w:rPr>
        <w:t>31. Определите марку электродов для сварки стали 10ХСНД,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rPr>
            </w:pPr>
            <w:r w:rsidRPr="00A323C3">
              <w:rPr>
                <w:rFonts w:eastAsia="Calibri"/>
                <w:sz w:val="22"/>
                <w:szCs w:val="22"/>
              </w:rPr>
              <w:t xml:space="preserve">а)  </w:t>
            </w:r>
            <w:r w:rsidRPr="00A323C3">
              <w:rPr>
                <w:rFonts w:eastAsia="Calibri"/>
                <w:sz w:val="22"/>
                <w:szCs w:val="22"/>
                <w:u w:val="single"/>
              </w:rPr>
              <w:t>Э 42А- УОНИ-13/45А-4,0-УД</w:t>
            </w:r>
          </w:p>
          <w:p w:rsidR="00A323C3" w:rsidRPr="00A323C3" w:rsidRDefault="00A323C3" w:rsidP="00CF0F3F">
            <w:pPr>
              <w:ind w:left="284" w:hanging="284"/>
              <w:rPr>
                <w:rFonts w:eastAsia="Calibri"/>
              </w:rPr>
            </w:pPr>
            <w:r w:rsidRPr="00A323C3">
              <w:rPr>
                <w:rFonts w:eastAsia="Calibri"/>
                <w:sz w:val="22"/>
                <w:szCs w:val="22"/>
              </w:rPr>
              <w:t xml:space="preserve">      Е412(4)-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б)  </w:t>
            </w:r>
            <w:r w:rsidRPr="00A323C3">
              <w:rPr>
                <w:rFonts w:eastAsia="Calibri"/>
                <w:sz w:val="22"/>
                <w:szCs w:val="22"/>
                <w:u w:val="single"/>
              </w:rPr>
              <w:t>Э-09М – ЦЛ-6-3,0-ТД</w:t>
            </w:r>
          </w:p>
          <w:p w:rsidR="00A323C3" w:rsidRPr="00A323C3" w:rsidRDefault="00A323C3" w:rsidP="00CF0F3F">
            <w:pPr>
              <w:ind w:left="284" w:hanging="284"/>
              <w:rPr>
                <w:rFonts w:eastAsia="Calibri"/>
              </w:rPr>
            </w:pPr>
            <w:r w:rsidRPr="00A323C3">
              <w:rPr>
                <w:rFonts w:eastAsia="Calibri"/>
                <w:sz w:val="22"/>
                <w:szCs w:val="22"/>
              </w:rPr>
              <w:t xml:space="preserve">      Е-02-А24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bl>
    <w:p w:rsidR="00A323C3" w:rsidRPr="00A323C3" w:rsidRDefault="00A323C3" w:rsidP="00353057">
      <w:pPr>
        <w:numPr>
          <w:ilvl w:val="0"/>
          <w:numId w:val="72"/>
        </w:numPr>
        <w:spacing w:line="360" w:lineRule="auto"/>
        <w:jc w:val="both"/>
        <w:rPr>
          <w:sz w:val="22"/>
          <w:szCs w:val="22"/>
          <w:lang w:eastAsia="ja-JP"/>
        </w:rPr>
      </w:pPr>
      <w:r w:rsidRPr="00A323C3">
        <w:rPr>
          <w:sz w:val="22"/>
          <w:szCs w:val="22"/>
          <w:lang w:eastAsia="ja-JP"/>
        </w:rPr>
        <w:t>Перед вами представлено изображение сварных соединений.</w:t>
      </w:r>
    </w:p>
    <w:p w:rsidR="00A323C3" w:rsidRPr="00A323C3" w:rsidRDefault="00A323C3" w:rsidP="00A323C3">
      <w:pPr>
        <w:spacing w:line="360" w:lineRule="auto"/>
        <w:jc w:val="both"/>
        <w:rPr>
          <w:rFonts w:eastAsia="Calibri" w:cs="Calibri"/>
          <w:sz w:val="22"/>
          <w:szCs w:val="22"/>
          <w:lang w:eastAsia="en-US"/>
        </w:rPr>
      </w:pPr>
      <w:r w:rsidRPr="00A323C3">
        <w:rPr>
          <w:noProof/>
          <w:sz w:val="22"/>
          <w:szCs w:val="22"/>
        </w:rPr>
        <w:drawing>
          <wp:inline distT="0" distB="0" distL="0" distR="0">
            <wp:extent cx="3448050" cy="619643"/>
            <wp:effectExtent l="19050" t="0" r="0" b="0"/>
            <wp:docPr id="156" name="Рисунок 1" descr="http://refdb.ru/images/1233/2464056/m95bc3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fdb.ru/images/1233/2464056/m95bc36d.jpg"/>
                    <pic:cNvPicPr>
                      <a:picLocks noChangeAspect="1" noChangeArrowheads="1"/>
                    </pic:cNvPicPr>
                  </pic:nvPicPr>
                  <pic:blipFill>
                    <a:blip r:embed="rId76" cstate="print"/>
                    <a:srcRect b="27674"/>
                    <a:stretch>
                      <a:fillRect/>
                    </a:stretch>
                  </pic:blipFill>
                  <pic:spPr bwMode="auto">
                    <a:xfrm>
                      <a:off x="0" y="0"/>
                      <a:ext cx="3449158" cy="619842"/>
                    </a:xfrm>
                    <a:prstGeom prst="rect">
                      <a:avLst/>
                    </a:prstGeom>
                    <a:noFill/>
                    <a:ln w="9525">
                      <a:noFill/>
                      <a:miter lim="800000"/>
                      <a:headEnd/>
                      <a:tailEnd/>
                    </a:ln>
                  </pic:spPr>
                </pic:pic>
              </a:graphicData>
            </a:graphic>
          </wp:inline>
        </w:drawing>
      </w:r>
    </w:p>
    <w:p w:rsidR="00A323C3" w:rsidRPr="00A323C3" w:rsidRDefault="00A323C3" w:rsidP="00A323C3">
      <w:pPr>
        <w:spacing w:line="360" w:lineRule="auto"/>
        <w:jc w:val="both"/>
        <w:rPr>
          <w:rFonts w:eastAsia="Calibri" w:cs="Calibri"/>
          <w:sz w:val="22"/>
          <w:szCs w:val="22"/>
          <w:lang w:eastAsia="en-US"/>
        </w:rPr>
      </w:pPr>
      <w:r w:rsidRPr="00A323C3">
        <w:rPr>
          <w:rFonts w:eastAsia="Calibri" w:cs="Calibri"/>
          <w:sz w:val="22"/>
          <w:szCs w:val="22"/>
          <w:lang w:eastAsia="en-US"/>
        </w:rPr>
        <w:lastRenderedPageBreak/>
        <w:t>Определите вид соединения, сформулируйте его определение. Определите</w:t>
      </w:r>
      <w:r>
        <w:rPr>
          <w:rFonts w:eastAsia="Calibri" w:cs="Calibri"/>
          <w:sz w:val="22"/>
          <w:szCs w:val="22"/>
          <w:lang w:eastAsia="en-US"/>
        </w:rPr>
        <w:t>,</w:t>
      </w:r>
      <w:r w:rsidRPr="00A323C3">
        <w:rPr>
          <w:rFonts w:eastAsia="Calibri" w:cs="Calibri"/>
          <w:sz w:val="22"/>
          <w:szCs w:val="22"/>
          <w:lang w:eastAsia="en-US"/>
        </w:rPr>
        <w:t xml:space="preserve"> какой сварной шов, по расположению в пространстве, расположен на рисунке.</w:t>
      </w:r>
    </w:p>
    <w:p w:rsidR="00A323C3" w:rsidRPr="00A323C3" w:rsidRDefault="00A323C3" w:rsidP="00A323C3">
      <w:pPr>
        <w:spacing w:line="360" w:lineRule="auto"/>
        <w:jc w:val="both"/>
        <w:rPr>
          <w:rFonts w:eastAsia="Calibri"/>
          <w:sz w:val="22"/>
          <w:szCs w:val="22"/>
        </w:rPr>
      </w:pPr>
      <w:r w:rsidRPr="00A323C3">
        <w:rPr>
          <w:rFonts w:eastAsia="Calibri"/>
          <w:sz w:val="22"/>
          <w:szCs w:val="22"/>
        </w:rPr>
        <w:t>33. Определите марку электродов для сварки стали 15М,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rPr>
            </w:pPr>
            <w:r w:rsidRPr="00A323C3">
              <w:rPr>
                <w:rFonts w:eastAsia="Calibri"/>
                <w:sz w:val="22"/>
                <w:szCs w:val="22"/>
              </w:rPr>
              <w:t xml:space="preserve">а)  </w:t>
            </w:r>
            <w:r w:rsidRPr="00A323C3">
              <w:rPr>
                <w:rFonts w:eastAsia="Calibri"/>
                <w:sz w:val="22"/>
                <w:szCs w:val="22"/>
                <w:u w:val="single"/>
              </w:rPr>
              <w:t>Э 42А- УОНИ-13/45А-4,0-УД</w:t>
            </w:r>
          </w:p>
          <w:p w:rsidR="00A323C3" w:rsidRPr="00A323C3" w:rsidRDefault="00A323C3" w:rsidP="00CF0F3F">
            <w:pPr>
              <w:ind w:left="284" w:hanging="284"/>
              <w:rPr>
                <w:rFonts w:eastAsia="Calibri"/>
              </w:rPr>
            </w:pPr>
            <w:r w:rsidRPr="00A323C3">
              <w:rPr>
                <w:rFonts w:eastAsia="Calibri"/>
                <w:sz w:val="22"/>
                <w:szCs w:val="22"/>
              </w:rPr>
              <w:t xml:space="preserve">      Е412(4)-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б)  </w:t>
            </w:r>
            <w:r w:rsidRPr="00A323C3">
              <w:rPr>
                <w:rFonts w:eastAsia="Calibri"/>
                <w:sz w:val="22"/>
                <w:szCs w:val="22"/>
                <w:u w:val="single"/>
              </w:rPr>
              <w:t>Э-09М – ЦЛ-6-3,0-ТД</w:t>
            </w:r>
          </w:p>
          <w:p w:rsidR="00A323C3" w:rsidRPr="00A323C3" w:rsidRDefault="00A323C3" w:rsidP="00CF0F3F">
            <w:pPr>
              <w:ind w:left="284" w:hanging="284"/>
              <w:rPr>
                <w:rFonts w:eastAsia="Calibri"/>
              </w:rPr>
            </w:pPr>
            <w:r w:rsidRPr="00A323C3">
              <w:rPr>
                <w:rFonts w:eastAsia="Calibri"/>
                <w:sz w:val="22"/>
                <w:szCs w:val="22"/>
              </w:rPr>
              <w:t xml:space="preserve">      Е-02-А24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bl>
    <w:p w:rsidR="00A323C3" w:rsidRPr="00A323C3" w:rsidRDefault="00A323C3" w:rsidP="00353057">
      <w:pPr>
        <w:numPr>
          <w:ilvl w:val="0"/>
          <w:numId w:val="73"/>
        </w:numPr>
        <w:spacing w:line="360" w:lineRule="auto"/>
        <w:ind w:left="499" w:hanging="357"/>
        <w:jc w:val="both"/>
        <w:rPr>
          <w:sz w:val="22"/>
          <w:szCs w:val="22"/>
          <w:lang w:eastAsia="ja-JP"/>
        </w:rPr>
      </w:pPr>
      <w:r w:rsidRPr="00A323C3">
        <w:rPr>
          <w:sz w:val="22"/>
          <w:szCs w:val="22"/>
          <w:lang w:eastAsia="ja-JP"/>
        </w:rPr>
        <w:t>Определите</w:t>
      </w:r>
      <w:r>
        <w:rPr>
          <w:sz w:val="22"/>
          <w:szCs w:val="22"/>
          <w:lang w:eastAsia="ja-JP"/>
        </w:rPr>
        <w:t>,</w:t>
      </w:r>
      <w:r w:rsidRPr="00A323C3">
        <w:rPr>
          <w:sz w:val="22"/>
          <w:szCs w:val="22"/>
          <w:lang w:eastAsia="ja-JP"/>
        </w:rPr>
        <w:t xml:space="preserve"> по какому признаку изображена классификация сварных швов, что называется сварным швом.</w:t>
      </w:r>
    </w:p>
    <w:p w:rsidR="00A323C3" w:rsidRPr="00A323C3" w:rsidRDefault="00A323C3" w:rsidP="00A323C3">
      <w:pPr>
        <w:spacing w:line="360" w:lineRule="auto"/>
        <w:jc w:val="center"/>
        <w:rPr>
          <w:rFonts w:eastAsia="Calibri" w:cs="Calibri"/>
          <w:sz w:val="22"/>
          <w:szCs w:val="22"/>
          <w:lang w:eastAsia="en-US"/>
        </w:rPr>
      </w:pPr>
      <w:r w:rsidRPr="00A323C3">
        <w:rPr>
          <w:noProof/>
          <w:sz w:val="22"/>
          <w:szCs w:val="22"/>
        </w:rPr>
        <w:drawing>
          <wp:inline distT="0" distB="0" distL="0" distR="0">
            <wp:extent cx="2376170" cy="822674"/>
            <wp:effectExtent l="19050" t="0" r="5080" b="0"/>
            <wp:docPr id="158" name="Рисунок 1" descr="http://www.osvarke.com/img/content/uglovye-shv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svarke.com/img/content/uglovye-shvy-01.jpg"/>
                    <pic:cNvPicPr>
                      <a:picLocks noChangeAspect="1" noChangeArrowheads="1"/>
                    </pic:cNvPicPr>
                  </pic:nvPicPr>
                  <pic:blipFill>
                    <a:blip r:embed="rId77" cstate="print"/>
                    <a:srcRect t="48907" b="9913"/>
                    <a:stretch>
                      <a:fillRect/>
                    </a:stretch>
                  </pic:blipFill>
                  <pic:spPr bwMode="auto">
                    <a:xfrm>
                      <a:off x="0" y="0"/>
                      <a:ext cx="2376032" cy="822626"/>
                    </a:xfrm>
                    <a:prstGeom prst="rect">
                      <a:avLst/>
                    </a:prstGeom>
                    <a:noFill/>
                    <a:ln w="9525">
                      <a:noFill/>
                      <a:miter lim="800000"/>
                      <a:headEnd/>
                      <a:tailEnd/>
                    </a:ln>
                  </pic:spPr>
                </pic:pic>
              </a:graphicData>
            </a:graphic>
          </wp:inline>
        </w:drawing>
      </w:r>
    </w:p>
    <w:p w:rsidR="00A323C3" w:rsidRPr="00A323C3" w:rsidRDefault="00A323C3" w:rsidP="00A323C3">
      <w:pPr>
        <w:spacing w:line="360" w:lineRule="auto"/>
        <w:ind w:left="284" w:hanging="284"/>
        <w:jc w:val="both"/>
        <w:rPr>
          <w:rFonts w:eastAsia="Calibri"/>
          <w:sz w:val="22"/>
          <w:szCs w:val="22"/>
        </w:rPr>
      </w:pPr>
      <w:r w:rsidRPr="00A323C3">
        <w:rPr>
          <w:rFonts w:eastAsia="Calibri"/>
          <w:sz w:val="22"/>
          <w:szCs w:val="22"/>
        </w:rPr>
        <w:t>35.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3"/>
      </w:tblGrid>
      <w:tr w:rsidR="00A323C3" w:rsidRPr="00A323C3" w:rsidTr="00CF0F3F">
        <w:tc>
          <w:tcPr>
            <w:tcW w:w="5813"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Гост 5264-80</w:t>
            </w:r>
          </w:p>
        </w:tc>
      </w:tr>
    </w:tbl>
    <w:p w:rsidR="00A323C3" w:rsidRPr="00A323C3" w:rsidRDefault="00A323C3" w:rsidP="00353057">
      <w:pPr>
        <w:numPr>
          <w:ilvl w:val="0"/>
          <w:numId w:val="74"/>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212850" cy="495903"/>
            <wp:effectExtent l="0" t="0" r="0" b="0"/>
            <wp:docPr id="171"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78" cstate="print"/>
                    <a:srcRect l="70729" t="13721" r="3347" b="78093"/>
                    <a:stretch>
                      <a:fillRect/>
                    </a:stretch>
                  </pic:blipFill>
                  <pic:spPr bwMode="auto">
                    <a:xfrm>
                      <a:off x="0" y="0"/>
                      <a:ext cx="1214995" cy="496780"/>
                    </a:xfrm>
                    <a:prstGeom prst="rect">
                      <a:avLst/>
                    </a:prstGeom>
                    <a:noFill/>
                    <a:ln w="9525">
                      <a:noFill/>
                      <a:miter lim="800000"/>
                      <a:headEnd/>
                      <a:tailEnd/>
                    </a:ln>
                  </pic:spPr>
                </pic:pic>
              </a:graphicData>
            </a:graphic>
          </wp:inline>
        </w:drawing>
      </w:r>
    </w:p>
    <w:p w:rsidR="00A323C3" w:rsidRPr="00A323C3" w:rsidRDefault="00A323C3" w:rsidP="00A323C3">
      <w:pPr>
        <w:spacing w:line="360" w:lineRule="auto"/>
        <w:ind w:left="284" w:hanging="284"/>
        <w:jc w:val="both"/>
        <w:rPr>
          <w:rFonts w:eastAsia="Calibri"/>
          <w:sz w:val="22"/>
          <w:szCs w:val="22"/>
        </w:rPr>
      </w:pPr>
      <w:r w:rsidRPr="00A323C3">
        <w:rPr>
          <w:rFonts w:eastAsia="Calibri"/>
          <w:sz w:val="22"/>
          <w:szCs w:val="22"/>
        </w:rPr>
        <w:t>37.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а</w:t>
            </w:r>
            <w:r w:rsidRPr="00A323C3">
              <w:rPr>
                <w:sz w:val="22"/>
                <w:szCs w:val="22"/>
                <w:u w:val="single"/>
              </w:rPr>
              <w:t>)  Э 46- МР-3-4,0-УД</w:t>
            </w:r>
          </w:p>
          <w:p w:rsidR="00A323C3" w:rsidRPr="00A323C3" w:rsidRDefault="00A323C3" w:rsidP="00CF0F3F">
            <w:pPr>
              <w:ind w:left="284" w:hanging="284"/>
              <w:jc w:val="center"/>
            </w:pPr>
            <w:r w:rsidRPr="00A323C3">
              <w:rPr>
                <w:sz w:val="22"/>
                <w:szCs w:val="22"/>
              </w:rPr>
              <w:t>Е412(4)- Р11</w:t>
            </w:r>
          </w:p>
        </w:tc>
        <w:tc>
          <w:tcPr>
            <w:tcW w:w="1843" w:type="dxa"/>
            <w:shd w:val="clear" w:color="auto" w:fill="auto"/>
          </w:tcPr>
          <w:p w:rsidR="00A323C3" w:rsidRPr="00A323C3" w:rsidRDefault="00A323C3" w:rsidP="00CF0F3F">
            <w:pPr>
              <w:jc w:val="center"/>
            </w:pPr>
            <w:r w:rsidRPr="00A323C3">
              <w:rPr>
                <w:sz w:val="22"/>
                <w:szCs w:val="22"/>
              </w:rPr>
              <w:t>Гост 5264-80</w:t>
            </w:r>
          </w:p>
        </w:tc>
      </w:tr>
    </w:tbl>
    <w:p w:rsidR="00A323C3" w:rsidRPr="00A323C3" w:rsidRDefault="00A323C3" w:rsidP="00353057">
      <w:pPr>
        <w:numPr>
          <w:ilvl w:val="0"/>
          <w:numId w:val="75"/>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219200" cy="728402"/>
            <wp:effectExtent l="0" t="0" r="0" b="0"/>
            <wp:docPr id="173"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78" cstate="print"/>
                    <a:srcRect l="71115" t="86590"/>
                    <a:stretch>
                      <a:fillRect/>
                    </a:stretch>
                  </pic:blipFill>
                  <pic:spPr bwMode="auto">
                    <a:xfrm>
                      <a:off x="0" y="0"/>
                      <a:ext cx="1220869" cy="729399"/>
                    </a:xfrm>
                    <a:prstGeom prst="rect">
                      <a:avLst/>
                    </a:prstGeom>
                    <a:noFill/>
                    <a:ln w="9525">
                      <a:noFill/>
                      <a:miter lim="800000"/>
                      <a:headEnd/>
                      <a:tailEnd/>
                    </a:ln>
                  </pic:spPr>
                </pic:pic>
              </a:graphicData>
            </a:graphic>
          </wp:inline>
        </w:drawing>
      </w:r>
    </w:p>
    <w:p w:rsidR="00A323C3" w:rsidRPr="00A323C3" w:rsidRDefault="00A323C3" w:rsidP="00353057">
      <w:pPr>
        <w:numPr>
          <w:ilvl w:val="0"/>
          <w:numId w:val="75"/>
        </w:numPr>
        <w:suppressAutoHyphens/>
        <w:spacing w:line="360" w:lineRule="auto"/>
        <w:jc w:val="both"/>
        <w:rPr>
          <w:rFonts w:eastAsia="Calibri"/>
          <w:sz w:val="22"/>
          <w:szCs w:val="22"/>
        </w:rPr>
      </w:pPr>
      <w:r w:rsidRPr="00A323C3">
        <w:rPr>
          <w:rFonts w:eastAsia="Calibri"/>
          <w:sz w:val="22"/>
          <w:szCs w:val="22"/>
        </w:rPr>
        <w:t>Выделите области применения электродов с кислым покрытием, как обозначают эти электроды при сварке.</w:t>
      </w:r>
    </w:p>
    <w:p w:rsidR="00A323C3" w:rsidRPr="00A323C3" w:rsidRDefault="00A323C3" w:rsidP="00353057">
      <w:pPr>
        <w:numPr>
          <w:ilvl w:val="0"/>
          <w:numId w:val="75"/>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637968" cy="818984"/>
            <wp:effectExtent l="19050" t="0" r="332" b="0"/>
            <wp:docPr id="175"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78" cstate="print"/>
                    <a:srcRect l="71280" t="50000" r="1151" b="39293"/>
                    <a:stretch>
                      <a:fillRect/>
                    </a:stretch>
                  </pic:blipFill>
                  <pic:spPr bwMode="auto">
                    <a:xfrm>
                      <a:off x="0" y="0"/>
                      <a:ext cx="1637968" cy="818984"/>
                    </a:xfrm>
                    <a:prstGeom prst="rect">
                      <a:avLst/>
                    </a:prstGeom>
                    <a:noFill/>
                    <a:ln w="9525">
                      <a:noFill/>
                      <a:miter lim="800000"/>
                      <a:headEnd/>
                      <a:tailEnd/>
                    </a:ln>
                  </pic:spPr>
                </pic:pic>
              </a:graphicData>
            </a:graphic>
          </wp:inline>
        </w:drawing>
      </w:r>
    </w:p>
    <w:p w:rsidR="00A323C3" w:rsidRPr="00A323C3" w:rsidRDefault="00A323C3" w:rsidP="00353057">
      <w:pPr>
        <w:numPr>
          <w:ilvl w:val="0"/>
          <w:numId w:val="76"/>
        </w:numPr>
        <w:suppressAutoHyphens/>
        <w:spacing w:line="360" w:lineRule="auto"/>
        <w:ind w:left="357" w:hanging="357"/>
        <w:rPr>
          <w:rFonts w:eastAsia="Calibri"/>
          <w:sz w:val="22"/>
          <w:szCs w:val="22"/>
        </w:rPr>
      </w:pPr>
      <w:r w:rsidRPr="00A323C3">
        <w:rPr>
          <w:rFonts w:eastAsia="Calibri"/>
          <w:sz w:val="22"/>
          <w:szCs w:val="22"/>
        </w:rPr>
        <w:t>Выделите области применения электродов с рутиловым покрытием, как обозначают эти электроды при сварке.</w:t>
      </w:r>
    </w:p>
    <w:p w:rsidR="00A323C3" w:rsidRPr="00A323C3" w:rsidRDefault="00A323C3" w:rsidP="00353057">
      <w:pPr>
        <w:numPr>
          <w:ilvl w:val="0"/>
          <w:numId w:val="76"/>
        </w:numPr>
        <w:autoSpaceDE w:val="0"/>
        <w:autoSpaceDN w:val="0"/>
        <w:adjustRightInd w:val="0"/>
        <w:spacing w:line="360" w:lineRule="auto"/>
        <w:ind w:left="357" w:hanging="357"/>
        <w:jc w:val="both"/>
        <w:rPr>
          <w:sz w:val="22"/>
          <w:szCs w:val="22"/>
          <w:lang w:eastAsia="ja-JP"/>
        </w:rPr>
      </w:pPr>
      <w:r w:rsidRPr="00A323C3">
        <w:rPr>
          <w:sz w:val="22"/>
          <w:szCs w:val="22"/>
          <w:lang w:eastAsia="ja-JP"/>
        </w:rPr>
        <w:t xml:space="preserve"> Определите что изображено на рисунке, дайте определение, укажите составные части.</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2409825" cy="801343"/>
            <wp:effectExtent l="19050" t="0" r="9525" b="0"/>
            <wp:docPr id="178" name="Рисунок 10" descr="http://penzaelektrod.ru/i/articles/pokr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nzaelektrod.ru/i/articles/pokrel.jpg"/>
                    <pic:cNvPicPr>
                      <a:picLocks noChangeAspect="1" noChangeArrowheads="1"/>
                    </pic:cNvPicPr>
                  </pic:nvPicPr>
                  <pic:blipFill>
                    <a:blip r:embed="rId79" cstate="print"/>
                    <a:srcRect/>
                    <a:stretch>
                      <a:fillRect/>
                    </a:stretch>
                  </pic:blipFill>
                  <pic:spPr bwMode="auto">
                    <a:xfrm>
                      <a:off x="0" y="0"/>
                      <a:ext cx="2415957" cy="803382"/>
                    </a:xfrm>
                    <a:prstGeom prst="rect">
                      <a:avLst/>
                    </a:prstGeom>
                    <a:noFill/>
                    <a:ln w="9525">
                      <a:noFill/>
                      <a:miter lim="800000"/>
                      <a:headEnd/>
                      <a:tailEnd/>
                    </a:ln>
                  </pic:spPr>
                </pic:pic>
              </a:graphicData>
            </a:graphic>
          </wp:inline>
        </w:drawing>
      </w:r>
    </w:p>
    <w:p w:rsidR="00A323C3" w:rsidRPr="00A323C3" w:rsidRDefault="00A323C3" w:rsidP="00353057">
      <w:pPr>
        <w:numPr>
          <w:ilvl w:val="0"/>
          <w:numId w:val="77"/>
        </w:numPr>
        <w:suppressAutoHyphens/>
        <w:spacing w:line="360" w:lineRule="auto"/>
        <w:jc w:val="both"/>
        <w:rPr>
          <w:rFonts w:eastAsia="Calibri"/>
          <w:sz w:val="22"/>
          <w:szCs w:val="22"/>
        </w:rPr>
      </w:pPr>
      <w:r w:rsidRPr="00A323C3">
        <w:rPr>
          <w:rFonts w:eastAsia="Calibri"/>
          <w:sz w:val="22"/>
          <w:szCs w:val="22"/>
        </w:rPr>
        <w:lastRenderedPageBreak/>
        <w:t>Выделите области применения электродов с основным покрытием, как обозначают эти электроды при сварке.</w:t>
      </w:r>
    </w:p>
    <w:p w:rsidR="00A323C3" w:rsidRPr="00A323C3" w:rsidRDefault="00A323C3" w:rsidP="00353057">
      <w:pPr>
        <w:numPr>
          <w:ilvl w:val="0"/>
          <w:numId w:val="77"/>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СВ-07Х19Н9Т.</w:t>
      </w:r>
    </w:p>
    <w:p w:rsidR="00A323C3" w:rsidRPr="00A323C3" w:rsidRDefault="00A323C3" w:rsidP="00353057">
      <w:pPr>
        <w:numPr>
          <w:ilvl w:val="0"/>
          <w:numId w:val="78"/>
        </w:numPr>
        <w:suppressAutoHyphens/>
        <w:spacing w:line="360" w:lineRule="auto"/>
        <w:jc w:val="both"/>
        <w:rPr>
          <w:rFonts w:eastAsia="Calibri"/>
          <w:sz w:val="22"/>
          <w:szCs w:val="22"/>
        </w:rPr>
      </w:pPr>
      <w:r w:rsidRPr="00A323C3">
        <w:rPr>
          <w:rFonts w:eastAsia="Calibri"/>
          <w:sz w:val="22"/>
          <w:szCs w:val="22"/>
        </w:rPr>
        <w:t>Какие типы веществ вводят в сварочные электроды?</w:t>
      </w:r>
    </w:p>
    <w:p w:rsidR="00A323C3" w:rsidRPr="00A323C3" w:rsidRDefault="00A323C3" w:rsidP="00353057">
      <w:pPr>
        <w:numPr>
          <w:ilvl w:val="0"/>
          <w:numId w:val="78"/>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Что обозначает в маркировках электродов Э46, Э55?</w:t>
      </w:r>
    </w:p>
    <w:p w:rsidR="00A323C3" w:rsidRPr="00A323C3" w:rsidRDefault="00A323C3" w:rsidP="00353057">
      <w:pPr>
        <w:numPr>
          <w:ilvl w:val="0"/>
          <w:numId w:val="79"/>
        </w:numPr>
        <w:suppressAutoHyphens/>
        <w:spacing w:line="360" w:lineRule="auto"/>
        <w:jc w:val="both"/>
        <w:rPr>
          <w:rFonts w:eastAsia="Calibri"/>
          <w:sz w:val="22"/>
          <w:szCs w:val="22"/>
        </w:rPr>
      </w:pPr>
      <w:r w:rsidRPr="00A323C3">
        <w:rPr>
          <w:rFonts w:eastAsia="Calibri"/>
          <w:sz w:val="22"/>
          <w:szCs w:val="22"/>
        </w:rPr>
        <w:t>Как кла</w:t>
      </w:r>
      <w:r>
        <w:rPr>
          <w:rFonts w:eastAsia="Calibri"/>
          <w:sz w:val="22"/>
          <w:szCs w:val="22"/>
        </w:rPr>
        <w:t>с</w:t>
      </w:r>
      <w:r w:rsidRPr="00A323C3">
        <w:rPr>
          <w:rFonts w:eastAsia="Calibri"/>
          <w:sz w:val="22"/>
          <w:szCs w:val="22"/>
        </w:rPr>
        <w:t>сифицируются электроды по пространственному положению сварного шва?</w:t>
      </w:r>
    </w:p>
    <w:p w:rsidR="00A323C3" w:rsidRPr="00A323C3" w:rsidRDefault="00A323C3" w:rsidP="00353057">
      <w:pPr>
        <w:numPr>
          <w:ilvl w:val="0"/>
          <w:numId w:val="79"/>
        </w:numPr>
        <w:autoSpaceDE w:val="0"/>
        <w:autoSpaceDN w:val="0"/>
        <w:adjustRightInd w:val="0"/>
        <w:spacing w:line="360" w:lineRule="auto"/>
        <w:jc w:val="both"/>
        <w:rPr>
          <w:rFonts w:eastAsia="Calibri"/>
          <w:sz w:val="22"/>
          <w:szCs w:val="22"/>
          <w:lang w:eastAsia="en-US"/>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СВ-08А.</w:t>
      </w:r>
    </w:p>
    <w:p w:rsidR="00A323C3" w:rsidRPr="00A323C3" w:rsidRDefault="00A323C3" w:rsidP="00353057">
      <w:pPr>
        <w:numPr>
          <w:ilvl w:val="0"/>
          <w:numId w:val="80"/>
        </w:numPr>
        <w:suppressAutoHyphens/>
        <w:spacing w:line="360" w:lineRule="auto"/>
        <w:jc w:val="both"/>
        <w:rPr>
          <w:rFonts w:eastAsia="Calibri"/>
          <w:sz w:val="22"/>
          <w:szCs w:val="22"/>
        </w:rPr>
      </w:pPr>
      <w:r w:rsidRPr="00A323C3">
        <w:rPr>
          <w:rFonts w:eastAsia="Calibri"/>
          <w:sz w:val="22"/>
          <w:szCs w:val="22"/>
        </w:rPr>
        <w:t>Что показывает буква А в обозначение покрытых электродов?</w:t>
      </w:r>
    </w:p>
    <w:p w:rsidR="00A323C3" w:rsidRPr="00A323C3" w:rsidRDefault="00A323C3" w:rsidP="00353057">
      <w:pPr>
        <w:numPr>
          <w:ilvl w:val="0"/>
          <w:numId w:val="80"/>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Какие элементы в состав электродных покрытий вводят для предохранения металла сварочной ванны от окисления.</w:t>
      </w:r>
    </w:p>
    <w:p w:rsidR="005E71C4" w:rsidRDefault="005E71C4" w:rsidP="00737C1A">
      <w:pPr>
        <w:rPr>
          <w:b/>
          <w:sz w:val="28"/>
          <w:szCs w:val="28"/>
        </w:rPr>
      </w:pPr>
    </w:p>
    <w:p w:rsidR="005E71C4" w:rsidRDefault="00F97A98" w:rsidP="00737C1A">
      <w:pPr>
        <w:rPr>
          <w:b/>
          <w:sz w:val="28"/>
          <w:szCs w:val="28"/>
        </w:rPr>
      </w:pPr>
      <w:r w:rsidRPr="00A074CB">
        <w:rPr>
          <w:b/>
          <w:sz w:val="28"/>
          <w:szCs w:val="28"/>
        </w:rPr>
        <w:t>МДК 01.02. Технология производства сварных конструкций</w:t>
      </w:r>
    </w:p>
    <w:p w:rsidR="00EE26C2" w:rsidRDefault="00EE26C2" w:rsidP="00737C1A">
      <w:pPr>
        <w:rPr>
          <w:b/>
          <w:sz w:val="28"/>
          <w:szCs w:val="28"/>
        </w:rPr>
      </w:pP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eastAsia="MS Mincho" w:hAnsi="Times New Roman"/>
          <w:sz w:val="24"/>
          <w:szCs w:val="24"/>
          <w:lang w:eastAsia="ja-JP"/>
        </w:rPr>
        <w:t>Выделите виды слесарных операций и  охарактеризуйте их выполнение</w:t>
      </w:r>
      <w:r w:rsidR="00CF0F3F" w:rsidRPr="00DF7612">
        <w:rPr>
          <w:rFonts w:ascii="Times New Roman" w:eastAsia="MS Mincho" w:hAnsi="Times New Roman"/>
          <w:sz w:val="24"/>
          <w:szCs w:val="24"/>
          <w:lang w:eastAsia="ja-JP"/>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 xml:space="preserve">Перед вами лист металла из стали Вст3 </w:t>
      </w:r>
      <w:r w:rsidRPr="00DF7612">
        <w:rPr>
          <w:rFonts w:ascii="Times New Roman" w:hAnsi="Times New Roman"/>
          <w:sz w:val="24"/>
          <w:szCs w:val="24"/>
          <w:lang w:val="en-US"/>
        </w:rPr>
        <w:t>S</w:t>
      </w:r>
      <w:r w:rsidRPr="00DF7612">
        <w:rPr>
          <w:rFonts w:ascii="Times New Roman" w:hAnsi="Times New Roman"/>
          <w:sz w:val="24"/>
          <w:szCs w:val="24"/>
        </w:rPr>
        <w:t xml:space="preserve">=5мм, </w:t>
      </w:r>
      <w:r w:rsidRPr="00DF7612">
        <w:rPr>
          <w:rFonts w:ascii="Times New Roman" w:hAnsi="Times New Roman"/>
          <w:sz w:val="24"/>
          <w:szCs w:val="24"/>
          <w:lang w:val="en-US"/>
        </w:rPr>
        <w:t>L</w:t>
      </w:r>
      <w:r w:rsidRPr="00DF7612">
        <w:rPr>
          <w:rFonts w:ascii="Times New Roman" w:hAnsi="Times New Roman"/>
          <w:sz w:val="24"/>
          <w:szCs w:val="24"/>
        </w:rPr>
        <w:t>=650мм. Выполните подготовку металла оптимальным способом, выделите необходимое оборудование и правила его эксплуатации.</w:t>
      </w:r>
    </w:p>
    <w:p w:rsidR="00EE26C2" w:rsidRPr="009746E7" w:rsidRDefault="00EE26C2" w:rsidP="00EE26C2">
      <w:pPr>
        <w:pStyle w:val="a3"/>
        <w:numPr>
          <w:ilvl w:val="0"/>
          <w:numId w:val="82"/>
        </w:numPr>
        <w:spacing w:after="0" w:line="360" w:lineRule="auto"/>
        <w:jc w:val="both"/>
        <w:rPr>
          <w:rFonts w:ascii="Times New Roman" w:hAnsi="Times New Roman"/>
          <w:sz w:val="24"/>
          <w:szCs w:val="24"/>
        </w:rPr>
      </w:pPr>
      <w:r w:rsidRPr="009746E7">
        <w:rPr>
          <w:rFonts w:ascii="Times New Roman" w:hAnsi="Times New Roman"/>
          <w:sz w:val="24"/>
          <w:szCs w:val="24"/>
        </w:rPr>
        <w:t xml:space="preserve"> Рассмотрите последовательность выполнения контроля точности сборки конструкции. </w:t>
      </w:r>
      <w:r w:rsidRPr="009746E7">
        <w:rPr>
          <w:rFonts w:ascii="Times New Roman" w:eastAsia="MS Mincho" w:hAnsi="Times New Roman"/>
          <w:sz w:val="24"/>
          <w:szCs w:val="24"/>
          <w:lang w:eastAsia="ja-JP"/>
        </w:rPr>
        <w:t>Выделите виды инструментов и приспособлений, необходимых для проверки, определите порядок их использования</w:t>
      </w:r>
      <w:r w:rsidR="00CF0F3F" w:rsidRPr="009746E7">
        <w:rPr>
          <w:rFonts w:ascii="Times New Roman" w:eastAsia="MS Mincho" w:hAnsi="Times New Roman"/>
          <w:sz w:val="24"/>
          <w:szCs w:val="24"/>
          <w:lang w:eastAsia="ja-JP"/>
        </w:rPr>
        <w:t>.</w:t>
      </w:r>
    </w:p>
    <w:p w:rsidR="00EE26C2" w:rsidRPr="00DF7612" w:rsidRDefault="00EE26C2" w:rsidP="00EE26C2">
      <w:pPr>
        <w:pStyle w:val="ac"/>
        <w:numPr>
          <w:ilvl w:val="0"/>
          <w:numId w:val="82"/>
        </w:numPr>
        <w:spacing w:line="360" w:lineRule="auto"/>
        <w:jc w:val="both"/>
        <w:rPr>
          <w:rFonts w:ascii="Times New Roman" w:hAnsi="Times New Roman"/>
          <w:sz w:val="24"/>
          <w:szCs w:val="24"/>
        </w:rPr>
      </w:pPr>
      <w:r w:rsidRPr="00DF7612">
        <w:rPr>
          <w:rFonts w:ascii="Times New Roman" w:hAnsi="Times New Roman"/>
          <w:sz w:val="24"/>
          <w:szCs w:val="24"/>
        </w:rPr>
        <w:t>Определите и схематично изобразите порядок подготовки и сборки стыковой конструкции длиной 1300мм.</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13мм.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8мм.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из алюминия толщиной 6мм.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3мм.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6мм.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из стали 15ХСНД толщиной 10мм.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1.Рассмотрите операции по подготовке элементов балки из листового металла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схемы сборки конструкции?</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Для чего предназначена проковка сварного шва и околошовной зоны? Рассмотрите технологию ее выполнения.</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Виды подготовительных работ при изготовлении сварных конструкций</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способы очистки металла, рассмотрите технологию и оборудование, применяемое для очистки металла шва</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разметочные инструменты, приведите примеры их использования?</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Какими способами производят обезжиривание металла  под сварку?</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чего предназначена отбортовка кромок, рассмотрите технологию ее выполнения</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выполняют виды слесарных операций по подготовке ржавой поверхности кромки?</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инструменты, приспособления для проверки точности сборки сварной конструкции?</w:t>
      </w:r>
    </w:p>
    <w:p w:rsidR="00EE26C2" w:rsidRPr="00DF7612" w:rsidRDefault="00EE26C2" w:rsidP="00EE26C2">
      <w:pPr>
        <w:jc w:val="both"/>
        <w:rPr>
          <w:b/>
        </w:rPr>
      </w:pPr>
      <w:r w:rsidRPr="00DF7612">
        <w:rPr>
          <w:b/>
        </w:rPr>
        <w:t>2 вопрос:</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детали называются сварными? Как классифицируются сварные конструкции по толщине</w:t>
      </w:r>
      <w:r w:rsidR="00DF7612" w:rsidRPr="00DF7612">
        <w:rPr>
          <w:rFonts w:ascii="Times New Roman" w:hAnsi="Times New Roman"/>
          <w:sz w:val="24"/>
          <w:szCs w:val="24"/>
        </w:rPr>
        <w:t>, по виду материала</w:t>
      </w:r>
      <w:r w:rsidRPr="00DF7612">
        <w:rPr>
          <w:rFonts w:ascii="Times New Roman" w:hAnsi="Times New Roman"/>
          <w:sz w:val="24"/>
          <w:szCs w:val="24"/>
        </w:rPr>
        <w:t>?</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Что называется сварной конструкцией? Как классифицируются сварные конструкции</w:t>
      </w:r>
      <w:r w:rsidR="00DF7612" w:rsidRPr="00DF7612">
        <w:rPr>
          <w:rFonts w:ascii="Times New Roman" w:hAnsi="Times New Roman"/>
          <w:sz w:val="24"/>
          <w:szCs w:val="24"/>
        </w:rPr>
        <w:t xml:space="preserve"> по степени ответственности</w:t>
      </w:r>
      <w:r w:rsidRPr="00DF7612">
        <w:rPr>
          <w:rFonts w:ascii="Times New Roman" w:hAnsi="Times New Roman"/>
          <w:sz w:val="24"/>
          <w:szCs w:val="24"/>
        </w:rPr>
        <w:t>?</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Что представляют собой решетчатые конструкции? Как классифицируются решетчатые конструкции по назначению?</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Что называют сварными балками? Как классифицируются сварные балки?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оболочковыми? Как классифицируются оболочковые конструкции?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колоннами? На </w:t>
      </w:r>
      <w:r w:rsidR="00DF7612" w:rsidRPr="00DF7612">
        <w:rPr>
          <w:rFonts w:ascii="Times New Roman" w:hAnsi="Times New Roman"/>
          <w:sz w:val="24"/>
          <w:szCs w:val="24"/>
        </w:rPr>
        <w:t>какие нагрузки</w:t>
      </w:r>
      <w:r w:rsidRPr="00DF7612">
        <w:rPr>
          <w:rFonts w:ascii="Times New Roman" w:hAnsi="Times New Roman"/>
          <w:sz w:val="24"/>
          <w:szCs w:val="24"/>
        </w:rPr>
        <w:t xml:space="preserve"> работают колонны?</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Какая конструкция называется фермой? Из каких</w:t>
      </w:r>
      <w:r w:rsidR="00CF0F3F" w:rsidRPr="00DF7612">
        <w:rPr>
          <w:rFonts w:ascii="Times New Roman" w:hAnsi="Times New Roman"/>
          <w:sz w:val="24"/>
          <w:szCs w:val="24"/>
        </w:rPr>
        <w:t xml:space="preserve"> </w:t>
      </w:r>
      <w:r w:rsidRPr="00DF7612">
        <w:rPr>
          <w:rFonts w:ascii="Times New Roman" w:hAnsi="Times New Roman"/>
          <w:sz w:val="24"/>
          <w:szCs w:val="24"/>
        </w:rPr>
        <w:t xml:space="preserve">составных элементов состоит ферма?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Из каких элементов состоит двутавровая балка? Из каких материалов изготавливают сварные двутавровые балки?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ферм в зависимости от очертания ферменного пояса, назовите конструктивные составляющие?</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резервуаров, рассмотрите их назначение?</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трубопроводов, из какого материала они изготавливаются?</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 xml:space="preserve"> Какие существуют виды прокатного профиля для изготовления сварных конструкций?</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сварные конструкции называют конструкциями общего назначения?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Охарактеризуйте понятие технологичность сварных конструкций?</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тонколистовыми?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Что называется каркасом здания? Какие детали образуют каркас здания?</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требования, предъявляются к сварным конструкциям?</w:t>
      </w:r>
    </w:p>
    <w:p w:rsidR="00EE26C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Какие детали называются коробчатыми? Приведите пример.</w:t>
      </w:r>
    </w:p>
    <w:p w:rsidR="009746E7" w:rsidRPr="00DF7612" w:rsidRDefault="009746E7" w:rsidP="009746E7">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Что называется технологической картой? </w:t>
      </w:r>
      <w:r w:rsidRPr="00DF7612">
        <w:rPr>
          <w:rFonts w:ascii="Times New Roman" w:eastAsia="MS Mincho" w:hAnsi="Times New Roman"/>
          <w:sz w:val="24"/>
          <w:szCs w:val="24"/>
          <w:lang w:eastAsia="ja-JP"/>
        </w:rPr>
        <w:t>Перечислите составляющие технологической карты</w:t>
      </w:r>
      <w:r>
        <w:rPr>
          <w:rFonts w:ascii="Times New Roman" w:eastAsia="MS Mincho" w:hAnsi="Times New Roman"/>
          <w:sz w:val="24"/>
          <w:szCs w:val="24"/>
          <w:lang w:eastAsia="ja-JP"/>
        </w:rPr>
        <w:t>.</w:t>
      </w:r>
    </w:p>
    <w:p w:rsidR="009746E7" w:rsidRPr="00DF7612" w:rsidRDefault="009746E7" w:rsidP="009746E7">
      <w:pPr>
        <w:pStyle w:val="a3"/>
        <w:numPr>
          <w:ilvl w:val="0"/>
          <w:numId w:val="83"/>
        </w:numPr>
        <w:spacing w:after="0" w:line="360" w:lineRule="auto"/>
        <w:jc w:val="both"/>
        <w:rPr>
          <w:rFonts w:ascii="Times New Roman" w:eastAsia="MS Mincho" w:hAnsi="Times New Roman"/>
          <w:b/>
          <w:sz w:val="24"/>
          <w:szCs w:val="24"/>
          <w:lang w:eastAsia="ja-JP"/>
        </w:rPr>
      </w:pPr>
      <w:r w:rsidRPr="00DF7612">
        <w:rPr>
          <w:rFonts w:ascii="Times New Roman" w:hAnsi="Times New Roman"/>
          <w:sz w:val="24"/>
          <w:szCs w:val="24"/>
        </w:rPr>
        <w:t xml:space="preserve">Что называется маршрутной  картой? </w:t>
      </w:r>
      <w:r w:rsidRPr="00DF7612">
        <w:rPr>
          <w:rFonts w:ascii="Times New Roman" w:eastAsia="MS Mincho" w:hAnsi="Times New Roman"/>
          <w:sz w:val="24"/>
          <w:szCs w:val="24"/>
          <w:lang w:eastAsia="ja-JP"/>
        </w:rPr>
        <w:t>Перечислите составляющие маршрутной карты</w:t>
      </w:r>
      <w:r>
        <w:rPr>
          <w:rFonts w:ascii="Times New Roman" w:eastAsia="MS Mincho" w:hAnsi="Times New Roman"/>
          <w:sz w:val="24"/>
          <w:szCs w:val="24"/>
          <w:lang w:eastAsia="ja-JP"/>
        </w:rPr>
        <w:t>.</w:t>
      </w:r>
    </w:p>
    <w:p w:rsidR="009746E7" w:rsidRPr="00DF7612" w:rsidRDefault="009746E7" w:rsidP="009746E7">
      <w:pPr>
        <w:pStyle w:val="a3"/>
        <w:spacing w:after="0" w:line="360" w:lineRule="auto"/>
        <w:jc w:val="both"/>
        <w:rPr>
          <w:rFonts w:ascii="Times New Roman" w:hAnsi="Times New Roman"/>
          <w:sz w:val="24"/>
          <w:szCs w:val="24"/>
        </w:rPr>
      </w:pPr>
    </w:p>
    <w:p w:rsidR="00DF7612" w:rsidRPr="00DF7612" w:rsidRDefault="00DF7612" w:rsidP="00DF7612">
      <w:pPr>
        <w:pStyle w:val="a3"/>
        <w:spacing w:after="0" w:line="360" w:lineRule="auto"/>
        <w:jc w:val="both"/>
        <w:rPr>
          <w:rFonts w:ascii="Times New Roman" w:hAnsi="Times New Roman"/>
          <w:b/>
          <w:sz w:val="28"/>
          <w:szCs w:val="28"/>
        </w:rPr>
      </w:pPr>
      <w:r>
        <w:rPr>
          <w:rFonts w:ascii="Times New Roman" w:hAnsi="Times New Roman"/>
          <w:b/>
          <w:sz w:val="28"/>
          <w:szCs w:val="28"/>
        </w:rPr>
        <w:t>3</w:t>
      </w:r>
      <w:r w:rsidR="00DF320B">
        <w:rPr>
          <w:rFonts w:ascii="Times New Roman" w:hAnsi="Times New Roman"/>
          <w:b/>
          <w:sz w:val="28"/>
          <w:szCs w:val="28"/>
        </w:rPr>
        <w:t xml:space="preserve"> </w:t>
      </w:r>
      <w:r w:rsidRPr="00DF7612">
        <w:rPr>
          <w:rFonts w:ascii="Times New Roman" w:hAnsi="Times New Roman"/>
          <w:b/>
          <w:sz w:val="28"/>
          <w:szCs w:val="28"/>
        </w:rPr>
        <w:t>вопрос.</w:t>
      </w:r>
    </w:p>
    <w:p w:rsidR="00CF0F3F" w:rsidRPr="00831E47" w:rsidRDefault="00CF0F3F" w:rsidP="00DF7612">
      <w:pPr>
        <w:pStyle w:val="a3"/>
        <w:numPr>
          <w:ilvl w:val="3"/>
          <w:numId w:val="56"/>
        </w:numPr>
        <w:tabs>
          <w:tab w:val="clear" w:pos="3229"/>
          <w:tab w:val="num" w:pos="993"/>
        </w:tabs>
        <w:spacing w:after="0" w:line="360" w:lineRule="auto"/>
        <w:ind w:left="1134" w:hanging="425"/>
        <w:jc w:val="both"/>
        <w:rPr>
          <w:rFonts w:ascii="Times New Roman" w:hAnsi="Times New Roman"/>
          <w:b/>
          <w:color w:val="C00000"/>
          <w:sz w:val="24"/>
          <w:szCs w:val="24"/>
        </w:rPr>
      </w:pPr>
      <w:r w:rsidRPr="00DF7612">
        <w:rPr>
          <w:rFonts w:ascii="Times New Roman" w:hAnsi="Times New Roman"/>
          <w:sz w:val="24"/>
          <w:szCs w:val="24"/>
        </w:rPr>
        <w:t xml:space="preserve">Рассмотрите порядок подготовки и сварки трубы </w:t>
      </w:r>
      <w:r w:rsidRPr="00DF7612">
        <w:rPr>
          <w:rFonts w:ascii="Times New Roman" w:hAnsi="Times New Roman"/>
          <w:sz w:val="24"/>
          <w:szCs w:val="24"/>
          <w:lang w:val="en-US"/>
        </w:rPr>
        <w:t>D</w:t>
      </w:r>
      <w:r w:rsidRPr="00DF7612">
        <w:rPr>
          <w:rFonts w:ascii="Times New Roman" w:hAnsi="Times New Roman"/>
          <w:sz w:val="24"/>
          <w:szCs w:val="24"/>
        </w:rPr>
        <w:t xml:space="preserve">=32,8мм, </w:t>
      </w:r>
      <w:r w:rsidRPr="00DF7612">
        <w:rPr>
          <w:rFonts w:ascii="Times New Roman" w:hAnsi="Times New Roman"/>
          <w:sz w:val="24"/>
          <w:szCs w:val="24"/>
          <w:lang w:val="en-US"/>
        </w:rPr>
        <w:t>S</w:t>
      </w:r>
      <w:r w:rsidRPr="00DF7612">
        <w:rPr>
          <w:rFonts w:ascii="Times New Roman" w:hAnsi="Times New Roman"/>
          <w:sz w:val="24"/>
          <w:szCs w:val="24"/>
        </w:rPr>
        <w:t xml:space="preserve">=3,0мм. Определите целесообразный способ сварки. </w:t>
      </w:r>
    </w:p>
    <w:p w:rsidR="00831E47" w:rsidRPr="00DF320B" w:rsidRDefault="00831E47" w:rsidP="00DF7612">
      <w:pPr>
        <w:pStyle w:val="a3"/>
        <w:numPr>
          <w:ilvl w:val="3"/>
          <w:numId w:val="56"/>
        </w:numPr>
        <w:tabs>
          <w:tab w:val="clear" w:pos="3229"/>
          <w:tab w:val="num" w:pos="993"/>
        </w:tabs>
        <w:spacing w:after="0" w:line="360" w:lineRule="auto"/>
        <w:ind w:left="1134" w:hanging="425"/>
        <w:jc w:val="both"/>
        <w:rPr>
          <w:rFonts w:ascii="Times New Roman" w:hAnsi="Times New Roman"/>
          <w:b/>
          <w:color w:val="C00000"/>
          <w:sz w:val="24"/>
          <w:szCs w:val="24"/>
        </w:rPr>
      </w:pPr>
      <w:r>
        <w:rPr>
          <w:rFonts w:ascii="Times New Roman" w:hAnsi="Times New Roman"/>
          <w:sz w:val="24"/>
          <w:szCs w:val="24"/>
        </w:rPr>
        <w:t>Составьте последовательность операций при сварке монтажного стыка подкрановой балки.</w:t>
      </w:r>
    </w:p>
    <w:p w:rsidR="00CF0F3F" w:rsidRPr="006B41D6" w:rsidRDefault="00DF320B" w:rsidP="00CF0F3F">
      <w:pPr>
        <w:pStyle w:val="a3"/>
        <w:spacing w:after="0" w:line="360" w:lineRule="auto"/>
        <w:jc w:val="both"/>
        <w:rPr>
          <w:rFonts w:ascii="Times New Roman" w:hAnsi="Times New Roman"/>
          <w:sz w:val="28"/>
          <w:szCs w:val="28"/>
        </w:rPr>
      </w:pPr>
      <w:r>
        <w:rPr>
          <w:rFonts w:ascii="Times New Roman" w:hAnsi="Times New Roman"/>
          <w:noProof/>
          <w:sz w:val="24"/>
          <w:szCs w:val="24"/>
          <w:lang w:eastAsia="ru-RU"/>
        </w:rPr>
        <w:drawing>
          <wp:inline distT="0" distB="0" distL="0" distR="0">
            <wp:extent cx="1895475" cy="1246481"/>
            <wp:effectExtent l="19050" t="0" r="9525" b="0"/>
            <wp:docPr id="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srcRect/>
                    <a:stretch>
                      <a:fillRect/>
                    </a:stretch>
                  </pic:blipFill>
                  <pic:spPr bwMode="auto">
                    <a:xfrm>
                      <a:off x="0" y="0"/>
                      <a:ext cx="1906383" cy="1253654"/>
                    </a:xfrm>
                    <a:prstGeom prst="rect">
                      <a:avLst/>
                    </a:prstGeom>
                    <a:noFill/>
                    <a:ln w="9525">
                      <a:noFill/>
                      <a:miter lim="800000"/>
                      <a:headEnd/>
                      <a:tailEnd/>
                    </a:ln>
                  </pic:spPr>
                </pic:pic>
              </a:graphicData>
            </a:graphic>
          </wp:inline>
        </w:drawing>
      </w:r>
    </w:p>
    <w:p w:rsidR="00CF0F3F" w:rsidRPr="0017230E" w:rsidRDefault="00CF0F3F" w:rsidP="00CF0F3F">
      <w:pPr>
        <w:spacing w:line="360" w:lineRule="auto"/>
        <w:jc w:val="center"/>
        <w:rPr>
          <w:rFonts w:eastAsia="Calibri"/>
          <w:sz w:val="28"/>
          <w:szCs w:val="28"/>
          <w:lang w:eastAsia="en-US"/>
        </w:rPr>
      </w:pPr>
    </w:p>
    <w:p w:rsidR="00454694" w:rsidRDefault="00831E47" w:rsidP="00454694">
      <w:pPr>
        <w:pStyle w:val="a3"/>
        <w:spacing w:after="0" w:line="360" w:lineRule="auto"/>
        <w:jc w:val="both"/>
        <w:rPr>
          <w:rFonts w:ascii="Times New Roman" w:hAnsi="Times New Roman"/>
          <w:sz w:val="24"/>
          <w:szCs w:val="24"/>
        </w:rPr>
      </w:pPr>
      <w:r>
        <w:rPr>
          <w:rFonts w:ascii="Times New Roman" w:eastAsia="Arial Unicode MS" w:hAnsi="Times New Roman"/>
        </w:rPr>
        <w:t>3.</w:t>
      </w:r>
      <w:r w:rsidR="00CF0F3F" w:rsidRPr="00831E47">
        <w:rPr>
          <w:rFonts w:ascii="Times New Roman" w:eastAsia="Arial Unicode MS" w:hAnsi="Times New Roman"/>
        </w:rPr>
        <w:t>Перед вами расположен рисунок сварки трубы.</w:t>
      </w:r>
      <w:r w:rsidR="00454694" w:rsidRPr="00454694">
        <w:rPr>
          <w:rFonts w:ascii="Times New Roman" w:hAnsi="Times New Roman"/>
          <w:sz w:val="24"/>
          <w:szCs w:val="24"/>
        </w:rPr>
        <w:t xml:space="preserve"> </w:t>
      </w:r>
      <w:r w:rsidR="00454694" w:rsidRPr="00DF7612">
        <w:rPr>
          <w:rFonts w:ascii="Times New Roman" w:hAnsi="Times New Roman"/>
          <w:sz w:val="24"/>
          <w:szCs w:val="24"/>
        </w:rPr>
        <w:t xml:space="preserve">Определите способ сварки и рассмотрите технологический процесс его выполнения. </w:t>
      </w:r>
    </w:p>
    <w:p w:rsidR="00CF0F3F" w:rsidRPr="00831E47" w:rsidRDefault="00CF0F3F" w:rsidP="00831E47">
      <w:pPr>
        <w:pStyle w:val="a3"/>
        <w:spacing w:line="360" w:lineRule="auto"/>
        <w:ind w:left="1134"/>
        <w:jc w:val="both"/>
        <w:rPr>
          <w:rFonts w:ascii="Times New Roman" w:eastAsia="Arial Unicode MS" w:hAnsi="Times New Roman"/>
        </w:rPr>
      </w:pPr>
    </w:p>
    <w:p w:rsidR="00CF0F3F" w:rsidRPr="00DF7612" w:rsidRDefault="00CF0F3F" w:rsidP="00CF0F3F">
      <w:pPr>
        <w:pStyle w:val="a3"/>
        <w:spacing w:after="0" w:line="360" w:lineRule="auto"/>
        <w:rPr>
          <w:rFonts w:ascii="Times New Roman" w:hAnsi="Times New Roman"/>
          <w:sz w:val="24"/>
          <w:szCs w:val="24"/>
        </w:rPr>
      </w:pPr>
      <w:r w:rsidRPr="00DF7612">
        <w:rPr>
          <w:noProof/>
          <w:sz w:val="24"/>
          <w:szCs w:val="24"/>
          <w:lang w:eastAsia="ru-RU"/>
        </w:rPr>
        <w:drawing>
          <wp:inline distT="0" distB="0" distL="0" distR="0">
            <wp:extent cx="2486025" cy="1362853"/>
            <wp:effectExtent l="19050" t="0" r="9525" b="0"/>
            <wp:docPr id="111" name="Рисунок 24" descr="http://gazovik-pipe.ru/assets/images/news/15-04-2013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gazovik-pipe.ru/assets/images/news/15-04-2013_1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93523" cy="1366963"/>
                    </a:xfrm>
                    <a:prstGeom prst="rect">
                      <a:avLst/>
                    </a:prstGeom>
                    <a:noFill/>
                    <a:ln>
                      <a:noFill/>
                    </a:ln>
                  </pic:spPr>
                </pic:pic>
              </a:graphicData>
            </a:graphic>
          </wp:inline>
        </w:drawing>
      </w:r>
    </w:p>
    <w:p w:rsidR="00DF320B" w:rsidRDefault="00DF320B" w:rsidP="00CF0F3F">
      <w:pPr>
        <w:pStyle w:val="a3"/>
        <w:spacing w:after="0" w:line="360" w:lineRule="auto"/>
        <w:jc w:val="both"/>
        <w:rPr>
          <w:rFonts w:ascii="Times New Roman" w:hAnsi="Times New Roman"/>
          <w:sz w:val="24"/>
          <w:szCs w:val="24"/>
        </w:rPr>
      </w:pPr>
    </w:p>
    <w:p w:rsidR="00DF320B" w:rsidRPr="00DF7612" w:rsidRDefault="00DF320B" w:rsidP="00CF0F3F">
      <w:pPr>
        <w:pStyle w:val="a3"/>
        <w:spacing w:after="0" w:line="360" w:lineRule="auto"/>
        <w:jc w:val="both"/>
        <w:rPr>
          <w:rFonts w:ascii="Times New Roman" w:hAnsi="Times New Roman"/>
          <w:b/>
          <w:color w:val="C00000"/>
          <w:sz w:val="24"/>
          <w:szCs w:val="24"/>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 xml:space="preserve">Рассмотрите порядок подготовки и сварки узла фермы. Определите целесообразный способ сварки. </w:t>
      </w:r>
    </w:p>
    <w:p w:rsidR="00CF0F3F" w:rsidRPr="00DF7612" w:rsidRDefault="00CF0F3F" w:rsidP="00CF0F3F">
      <w:pPr>
        <w:pStyle w:val="a3"/>
        <w:spacing w:after="0" w:line="360" w:lineRule="auto"/>
        <w:jc w:val="center"/>
        <w:rPr>
          <w:rFonts w:ascii="Times New Roman" w:hAnsi="Times New Roman"/>
          <w:b/>
          <w:color w:val="C00000"/>
          <w:sz w:val="24"/>
          <w:szCs w:val="24"/>
        </w:rPr>
      </w:pPr>
      <w:r w:rsidRPr="00DF7612">
        <w:rPr>
          <w:noProof/>
          <w:sz w:val="24"/>
          <w:szCs w:val="24"/>
          <w:lang w:eastAsia="ru-RU"/>
        </w:rPr>
        <w:drawing>
          <wp:inline distT="0" distB="0" distL="0" distR="0">
            <wp:extent cx="1516452" cy="844722"/>
            <wp:effectExtent l="19050" t="0" r="7548" b="0"/>
            <wp:docPr id="113" name="Рисунок 3" descr="http://www.chipmaker.ru/uploads/monthly_01_2014/post/image/post-10930-096893200%201389787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hipmaker.ru/uploads/monthly_01_2014/post/image/post-10930-096893200%201389787761.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21283" cy="847413"/>
                    </a:xfrm>
                    <a:prstGeom prst="rect">
                      <a:avLst/>
                    </a:prstGeom>
                    <a:noFill/>
                    <a:ln>
                      <a:noFill/>
                    </a:ln>
                  </pic:spPr>
                </pic:pic>
              </a:graphicData>
            </a:graphic>
          </wp:inline>
        </w:drawing>
      </w:r>
    </w:p>
    <w:p w:rsidR="00CF0F3F" w:rsidRPr="00DF320B"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Перечислите операции, относящиеся к сборке и сварке неповоротных стыков труб электродами с основным покрытием, рассмотрите порядок их выполнения. </w:t>
      </w: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трубы, представленного на рисунке, определите правильность его подготовки. </w:t>
      </w:r>
    </w:p>
    <w:p w:rsidR="00CF0F3F" w:rsidRDefault="00CF0F3F" w:rsidP="00CF0F3F">
      <w:pPr>
        <w:pStyle w:val="a3"/>
        <w:spacing w:after="0" w:line="360" w:lineRule="auto"/>
        <w:jc w:val="both"/>
        <w:rPr>
          <w:rFonts w:ascii="Times New Roman" w:hAnsi="Times New Roman"/>
          <w:b/>
          <w:color w:val="C00000"/>
          <w:sz w:val="24"/>
          <w:szCs w:val="24"/>
        </w:rPr>
      </w:pPr>
      <w:r w:rsidRPr="00DF7612">
        <w:rPr>
          <w:noProof/>
          <w:sz w:val="24"/>
          <w:szCs w:val="24"/>
          <w:lang w:eastAsia="ru-RU"/>
        </w:rPr>
        <w:drawing>
          <wp:inline distT="0" distB="0" distL="0" distR="0">
            <wp:extent cx="1228236" cy="1080073"/>
            <wp:effectExtent l="19050" t="0" r="0" b="0"/>
            <wp:docPr id="117" name="Рисунок 10" descr="http://build.novosibdom.ru/story/svarka/svarka_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uild.novosibdom.ru/story/svarka/svarka_173.gif"/>
                    <pic:cNvPicPr>
                      <a:picLocks noChangeAspect="1" noChangeArrowheads="1"/>
                    </pic:cNvPicPr>
                  </pic:nvPicPr>
                  <pic:blipFill>
                    <a:blip r:embed="rId83" cstate="print">
                      <a:extLst>
                        <a:ext uri="{28A0092B-C50C-407E-A947-70E740481C1C}">
                          <a14:useLocalDpi xmlns:a14="http://schemas.microsoft.com/office/drawing/2010/main" val="0"/>
                        </a:ext>
                      </a:extLst>
                    </a:blip>
                    <a:srcRect r="10860" b="42410"/>
                    <a:stretch>
                      <a:fillRect/>
                    </a:stretch>
                  </pic:blipFill>
                  <pic:spPr bwMode="auto">
                    <a:xfrm>
                      <a:off x="0" y="0"/>
                      <a:ext cx="1229666" cy="1081330"/>
                    </a:xfrm>
                    <a:prstGeom prst="rect">
                      <a:avLst/>
                    </a:prstGeom>
                    <a:noFill/>
                    <a:ln>
                      <a:noFill/>
                    </a:ln>
                  </pic:spPr>
                </pic:pic>
              </a:graphicData>
            </a:graphic>
          </wp:inline>
        </w:drawing>
      </w:r>
      <w:r w:rsidRPr="00DF7612">
        <w:rPr>
          <w:noProof/>
          <w:sz w:val="24"/>
          <w:szCs w:val="24"/>
          <w:lang w:eastAsia="ru-RU"/>
        </w:rPr>
        <w:drawing>
          <wp:inline distT="0" distB="0" distL="0" distR="0">
            <wp:extent cx="1548495" cy="998465"/>
            <wp:effectExtent l="19050" t="0" r="0" b="0"/>
            <wp:docPr id="118" name="Рисунок 10" descr="http://build.novosibdom.ru/story/svarka/svarka_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uild.novosibdom.ru/story/svarka/svarka_173.gif"/>
                    <pic:cNvPicPr>
                      <a:picLocks noChangeAspect="1" noChangeArrowheads="1"/>
                    </pic:cNvPicPr>
                  </pic:nvPicPr>
                  <pic:blipFill>
                    <a:blip r:embed="rId83" cstate="print">
                      <a:extLst>
                        <a:ext uri="{28A0092B-C50C-407E-A947-70E740481C1C}">
                          <a14:useLocalDpi xmlns:a14="http://schemas.microsoft.com/office/drawing/2010/main" val="0"/>
                        </a:ext>
                      </a:extLst>
                    </a:blip>
                    <a:srcRect t="47658"/>
                    <a:stretch>
                      <a:fillRect/>
                    </a:stretch>
                  </pic:blipFill>
                  <pic:spPr bwMode="auto">
                    <a:xfrm>
                      <a:off x="0" y="0"/>
                      <a:ext cx="1550772" cy="999933"/>
                    </a:xfrm>
                    <a:prstGeom prst="rect">
                      <a:avLst/>
                    </a:prstGeom>
                    <a:noFill/>
                    <a:ln>
                      <a:noFill/>
                    </a:ln>
                  </pic:spPr>
                </pic:pic>
              </a:graphicData>
            </a:graphic>
          </wp:inline>
        </w:drawing>
      </w:r>
    </w:p>
    <w:p w:rsidR="00DF320B" w:rsidRPr="00DF7612" w:rsidRDefault="00DF320B" w:rsidP="00CF0F3F">
      <w:pPr>
        <w:pStyle w:val="a3"/>
        <w:spacing w:after="0" w:line="360" w:lineRule="auto"/>
        <w:jc w:val="both"/>
        <w:rPr>
          <w:rFonts w:ascii="Times New Roman" w:hAnsi="Times New Roman"/>
          <w:b/>
          <w:color w:val="C00000"/>
          <w:sz w:val="24"/>
          <w:szCs w:val="24"/>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тройника трубы, представленного на рисунке, рассмотрите правильность его подготовки. </w:t>
      </w:r>
    </w:p>
    <w:p w:rsidR="00CF0F3F" w:rsidRDefault="00CF0F3F" w:rsidP="00CF0F3F">
      <w:pPr>
        <w:pStyle w:val="a3"/>
        <w:spacing w:after="0" w:line="360" w:lineRule="auto"/>
        <w:rPr>
          <w:rFonts w:ascii="Times New Roman" w:hAnsi="Times New Roman"/>
          <w:b/>
          <w:color w:val="C00000"/>
          <w:sz w:val="24"/>
          <w:szCs w:val="24"/>
        </w:rPr>
      </w:pPr>
      <w:r w:rsidRPr="00DF7612">
        <w:rPr>
          <w:noProof/>
          <w:sz w:val="24"/>
          <w:szCs w:val="24"/>
          <w:lang w:eastAsia="ru-RU"/>
        </w:rPr>
        <w:drawing>
          <wp:inline distT="0" distB="0" distL="0" distR="0">
            <wp:extent cx="1581785" cy="1035188"/>
            <wp:effectExtent l="19050" t="0" r="0" b="0"/>
            <wp:docPr id="120" name="Рисунок 13" descr="http://www.td-asdm.ru/middlefiles/Image/%D1%80%D0%B0%D0%B2%D0%BD%D0%BE%D0%BF%D1%80%D0%BE%D1%85%D0%BE%D0%B4%D0%BD%D1%8B%D0%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d-asdm.ru/middlefiles/Image/%D1%80%D0%B0%D0%B2%D0%BD%D0%BE%D0%BF%D1%80%D0%BE%D1%85%D0%BE%D0%B4%D0%BD%D1%8B%D0%B9.gif"/>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581785" cy="1035188"/>
                    </a:xfrm>
                    <a:prstGeom prst="rect">
                      <a:avLst/>
                    </a:prstGeom>
                    <a:noFill/>
                    <a:ln>
                      <a:noFill/>
                    </a:ln>
                  </pic:spPr>
                </pic:pic>
              </a:graphicData>
            </a:graphic>
          </wp:inline>
        </w:drawing>
      </w: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сварки бака под горячую воду, представленного на рисунке, определите правильность его сборки и сварки. </w:t>
      </w:r>
    </w:p>
    <w:p w:rsidR="00CF0F3F" w:rsidRDefault="00CF0F3F" w:rsidP="00CF0F3F">
      <w:pPr>
        <w:spacing w:line="360" w:lineRule="auto"/>
        <w:ind w:left="360"/>
        <w:jc w:val="center"/>
        <w:rPr>
          <w:rFonts w:eastAsia="Calibri"/>
          <w:b/>
          <w:color w:val="C00000"/>
          <w:lang w:eastAsia="en-US"/>
        </w:rPr>
      </w:pPr>
      <w:r w:rsidRPr="00DF7612">
        <w:rPr>
          <w:rFonts w:eastAsia="Calibri"/>
          <w:noProof/>
        </w:rPr>
        <w:drawing>
          <wp:inline distT="0" distB="0" distL="0" distR="0">
            <wp:extent cx="1611286" cy="1570103"/>
            <wp:effectExtent l="19050" t="0" r="7964" b="0"/>
            <wp:docPr id="122" name="Рисунок 8" descr="http://russkaya-banja.ru/images/pechi/prostaya-banya-bak-dlya-vo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usskaya-banja.ru/images/pechi/prostaya-banya-bak-dlya-vody.jpg"/>
                    <pic:cNvPicPr>
                      <a:picLocks noChangeAspect="1" noChangeArrowheads="1"/>
                    </pic:cNvPicPr>
                  </pic:nvPicPr>
                  <pic:blipFill>
                    <a:blip r:embed="rId85" cstate="print">
                      <a:extLst>
                        <a:ext uri="{28A0092B-C50C-407E-A947-70E740481C1C}">
                          <a14:useLocalDpi xmlns:a14="http://schemas.microsoft.com/office/drawing/2010/main" val="0"/>
                        </a:ext>
                      </a:extLst>
                    </a:blip>
                    <a:srcRect l="6120" r="9836"/>
                    <a:stretch>
                      <a:fillRect/>
                    </a:stretch>
                  </pic:blipFill>
                  <pic:spPr bwMode="auto">
                    <a:xfrm>
                      <a:off x="0" y="0"/>
                      <a:ext cx="1614702" cy="1573432"/>
                    </a:xfrm>
                    <a:prstGeom prst="rect">
                      <a:avLst/>
                    </a:prstGeom>
                    <a:noFill/>
                    <a:ln>
                      <a:noFill/>
                    </a:ln>
                  </pic:spPr>
                </pic:pic>
              </a:graphicData>
            </a:graphic>
          </wp:inline>
        </w:drawing>
      </w:r>
    </w:p>
    <w:p w:rsidR="004B127A" w:rsidRPr="00DF7612" w:rsidRDefault="004B127A" w:rsidP="00CF0F3F">
      <w:pPr>
        <w:spacing w:line="360" w:lineRule="auto"/>
        <w:ind w:left="360"/>
        <w:jc w:val="center"/>
        <w:rPr>
          <w:rFonts w:eastAsia="Calibri"/>
          <w:b/>
          <w:color w:val="C00000"/>
          <w:lang w:eastAsia="en-US"/>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узла фермы, представленного на рисунке, определите правильность его подготовки. </w:t>
      </w:r>
    </w:p>
    <w:p w:rsidR="00CF0F3F" w:rsidRDefault="00CF0F3F" w:rsidP="00CF0F3F">
      <w:pPr>
        <w:pStyle w:val="a3"/>
        <w:spacing w:after="0" w:line="360" w:lineRule="auto"/>
        <w:rPr>
          <w:rFonts w:ascii="Times New Roman" w:hAnsi="Times New Roman"/>
          <w:sz w:val="24"/>
          <w:szCs w:val="24"/>
        </w:rPr>
      </w:pPr>
      <w:r w:rsidRPr="00DF7612">
        <w:rPr>
          <w:noProof/>
          <w:sz w:val="24"/>
          <w:szCs w:val="24"/>
          <w:lang w:eastAsia="ru-RU"/>
        </w:rPr>
        <w:lastRenderedPageBreak/>
        <w:drawing>
          <wp:inline distT="0" distB="0" distL="0" distR="0">
            <wp:extent cx="1833052" cy="1123950"/>
            <wp:effectExtent l="19050" t="0" r="0" b="0"/>
            <wp:docPr id="124" name="Рисунок 7" descr="http://zadocs.ru/pars_docs/refs/58/57371/57371_html_71d917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zadocs.ru/pars_docs/refs/58/57371/57371_html_71d9171d.png"/>
                    <pic:cNvPicPr>
                      <a:picLocks noChangeAspect="1" noChangeArrowheads="1"/>
                    </pic:cNvPicPr>
                  </pic:nvPicPr>
                  <pic:blipFill>
                    <a:blip r:embed="rId86" cstate="print">
                      <a:lum bright="-30000" contrast="40000"/>
                      <a:extLst>
                        <a:ext uri="{28A0092B-C50C-407E-A947-70E740481C1C}">
                          <a14:useLocalDpi xmlns:a14="http://schemas.microsoft.com/office/drawing/2010/main" val="0"/>
                        </a:ext>
                      </a:extLst>
                    </a:blip>
                    <a:srcRect/>
                    <a:stretch>
                      <a:fillRect/>
                    </a:stretch>
                  </pic:blipFill>
                  <pic:spPr bwMode="auto">
                    <a:xfrm>
                      <a:off x="0" y="0"/>
                      <a:ext cx="1833052" cy="1123950"/>
                    </a:xfrm>
                    <a:prstGeom prst="rect">
                      <a:avLst/>
                    </a:prstGeom>
                    <a:noFill/>
                    <a:ln>
                      <a:noFill/>
                    </a:ln>
                  </pic:spPr>
                </pic:pic>
              </a:graphicData>
            </a:graphic>
          </wp:inline>
        </w:drawing>
      </w:r>
    </w:p>
    <w:p w:rsidR="00221E47" w:rsidRPr="00DF7612" w:rsidRDefault="00221E47" w:rsidP="00CF0F3F">
      <w:pPr>
        <w:pStyle w:val="a3"/>
        <w:spacing w:after="0" w:line="360" w:lineRule="auto"/>
        <w:rPr>
          <w:rFonts w:ascii="Times New Roman" w:hAnsi="Times New Roman"/>
          <w:sz w:val="24"/>
          <w:szCs w:val="24"/>
        </w:rPr>
      </w:pPr>
    </w:p>
    <w:p w:rsidR="00D04D88" w:rsidRPr="00D04D88" w:rsidRDefault="00CF0F3F" w:rsidP="00D04D88">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по длине и сечению способом «горка», рассмотрите правильность его подготовки и особенности выполнения. </w:t>
      </w:r>
    </w:p>
    <w:p w:rsidR="00D04D88" w:rsidRPr="00D04D88" w:rsidRDefault="00CF0F3F" w:rsidP="00D04D88">
      <w:pPr>
        <w:pStyle w:val="a3"/>
        <w:numPr>
          <w:ilvl w:val="0"/>
          <w:numId w:val="59"/>
        </w:numPr>
        <w:spacing w:after="0" w:line="360" w:lineRule="auto"/>
        <w:jc w:val="both"/>
        <w:rPr>
          <w:rFonts w:ascii="Times New Roman" w:hAnsi="Times New Roman"/>
          <w:b/>
          <w:color w:val="C00000"/>
          <w:sz w:val="24"/>
          <w:szCs w:val="24"/>
        </w:rPr>
      </w:pPr>
      <w:r w:rsidRPr="00D04D88">
        <w:rPr>
          <w:rFonts w:ascii="Times New Roman" w:hAnsi="Times New Roman"/>
          <w:sz w:val="24"/>
          <w:szCs w:val="24"/>
        </w:rPr>
        <w:t xml:space="preserve"> Перечислите способы усиления сварного шва при изготовлении балок</w:t>
      </w:r>
      <w:r w:rsidR="00D04D88">
        <w:rPr>
          <w:rFonts w:ascii="Times New Roman" w:hAnsi="Times New Roman"/>
          <w:sz w:val="24"/>
          <w:szCs w:val="24"/>
        </w:rPr>
        <w:t>.</w:t>
      </w:r>
    </w:p>
    <w:p w:rsidR="00D04D88" w:rsidRPr="00D04D88" w:rsidRDefault="00CF0F3F" w:rsidP="00D04D88">
      <w:pPr>
        <w:pStyle w:val="a3"/>
        <w:numPr>
          <w:ilvl w:val="0"/>
          <w:numId w:val="59"/>
        </w:numPr>
        <w:spacing w:after="0" w:line="360" w:lineRule="auto"/>
        <w:jc w:val="both"/>
        <w:rPr>
          <w:rFonts w:ascii="Times New Roman" w:hAnsi="Times New Roman"/>
          <w:b/>
          <w:color w:val="C00000"/>
          <w:sz w:val="24"/>
          <w:szCs w:val="24"/>
        </w:rPr>
      </w:pPr>
      <w:r w:rsidRPr="00D04D88">
        <w:rPr>
          <w:rFonts w:ascii="Times New Roman" w:hAnsi="Times New Roman"/>
          <w:b/>
          <w:color w:val="C00000"/>
          <w:sz w:val="24"/>
          <w:szCs w:val="24"/>
        </w:rPr>
        <w:t xml:space="preserve"> </w:t>
      </w:r>
      <w:r w:rsidRPr="00DF7612">
        <w:rPr>
          <w:rFonts w:ascii="Times New Roman" w:hAnsi="Times New Roman"/>
          <w:sz w:val="24"/>
          <w:szCs w:val="24"/>
        </w:rPr>
        <w:t>Рассмотрите технологию сварки сток из швеллеров.</w:t>
      </w:r>
    </w:p>
    <w:p w:rsidR="00CF0F3F" w:rsidRPr="00221E47"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 Рассмотрите порядок сварки стыка двутавровой балки прокатного профиля.</w:t>
      </w:r>
    </w:p>
    <w:p w:rsidR="00221E47" w:rsidRDefault="00D04D88" w:rsidP="00221E47">
      <w:pPr>
        <w:spacing w:line="360" w:lineRule="auto"/>
        <w:jc w:val="both"/>
        <w:rPr>
          <w:b/>
          <w:color w:val="C00000"/>
        </w:rPr>
      </w:pPr>
      <w:r w:rsidRPr="00D04D88">
        <w:rPr>
          <w:b/>
          <w:noProof/>
          <w:color w:val="C00000"/>
        </w:rPr>
        <w:drawing>
          <wp:inline distT="0" distB="0" distL="0" distR="0">
            <wp:extent cx="2276475" cy="1019175"/>
            <wp:effectExtent l="19050" t="0" r="9525" b="0"/>
            <wp:docPr id="8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srcRect/>
                    <a:stretch>
                      <a:fillRect/>
                    </a:stretch>
                  </pic:blipFill>
                  <pic:spPr bwMode="auto">
                    <a:xfrm>
                      <a:off x="0" y="0"/>
                      <a:ext cx="2276475" cy="1019175"/>
                    </a:xfrm>
                    <a:prstGeom prst="rect">
                      <a:avLst/>
                    </a:prstGeom>
                    <a:noFill/>
                    <a:ln w="9525">
                      <a:noFill/>
                      <a:miter lim="800000"/>
                      <a:headEnd/>
                      <a:tailEnd/>
                    </a:ln>
                  </pic:spPr>
                </pic:pic>
              </a:graphicData>
            </a:graphic>
          </wp:inline>
        </w:drawing>
      </w:r>
    </w:p>
    <w:p w:rsidR="00D04D88" w:rsidRDefault="00D04D88" w:rsidP="00221E47">
      <w:pPr>
        <w:spacing w:line="360" w:lineRule="auto"/>
        <w:jc w:val="both"/>
        <w:rPr>
          <w:b/>
          <w:color w:val="C00000"/>
        </w:rPr>
      </w:pPr>
    </w:p>
    <w:p w:rsidR="00394F1E" w:rsidRDefault="00CF0F3F" w:rsidP="00394F1E">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w:t>
      </w:r>
      <w:r w:rsidR="00394F1E">
        <w:rPr>
          <w:rFonts w:ascii="Times New Roman" w:hAnsi="Times New Roman"/>
          <w:sz w:val="24"/>
          <w:szCs w:val="24"/>
        </w:rPr>
        <w:t>Предложите порядок наложения сварных швов при сварке настила с учетом снижения напряжения и деформаций после сварки.</w:t>
      </w:r>
    </w:p>
    <w:p w:rsidR="00394F1E" w:rsidRPr="00394F1E" w:rsidRDefault="00394F1E" w:rsidP="00394F1E">
      <w:pPr>
        <w:spacing w:line="360" w:lineRule="auto"/>
        <w:jc w:val="both"/>
      </w:pPr>
    </w:p>
    <w:p w:rsidR="00CF0F3F" w:rsidRDefault="00394F1E" w:rsidP="00394F1E">
      <w:pPr>
        <w:pStyle w:val="a3"/>
        <w:spacing w:after="0" w:line="360" w:lineRule="auto"/>
        <w:ind w:left="360"/>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2575" cy="893907"/>
            <wp:effectExtent l="19050" t="0" r="9525" b="0"/>
            <wp:docPr id="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cstate="print"/>
                    <a:srcRect/>
                    <a:stretch>
                      <a:fillRect/>
                    </a:stretch>
                  </pic:blipFill>
                  <pic:spPr bwMode="auto">
                    <a:xfrm>
                      <a:off x="0" y="0"/>
                      <a:ext cx="1552575" cy="893907"/>
                    </a:xfrm>
                    <a:prstGeom prst="rect">
                      <a:avLst/>
                    </a:prstGeom>
                    <a:noFill/>
                    <a:ln w="9525">
                      <a:noFill/>
                      <a:miter lim="800000"/>
                      <a:headEnd/>
                      <a:tailEnd/>
                    </a:ln>
                  </pic:spPr>
                </pic:pic>
              </a:graphicData>
            </a:graphic>
          </wp:inline>
        </w:drawing>
      </w: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поворотным способом. Представьте схематичное расположение прихваток и способа выполнения.</w:t>
      </w: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трубы, представленного на рисунке, определите операции по его подготовки. </w:t>
      </w:r>
    </w:p>
    <w:p w:rsidR="00AF5FCC" w:rsidRPr="00AF5FCC" w:rsidRDefault="00AF5FCC" w:rsidP="00AF5FCC">
      <w:pPr>
        <w:pStyle w:val="a3"/>
        <w:rPr>
          <w:rFonts w:ascii="Times New Roman" w:hAnsi="Times New Roman"/>
          <w:sz w:val="24"/>
          <w:szCs w:val="24"/>
        </w:rPr>
      </w:pPr>
    </w:p>
    <w:p w:rsidR="00AF5FCC" w:rsidRPr="00AF5FCC" w:rsidRDefault="00221E47" w:rsidP="00AF5FCC">
      <w:pPr>
        <w:spacing w:line="360" w:lineRule="auto"/>
        <w:jc w:val="both"/>
      </w:pPr>
      <w:r>
        <w:rPr>
          <w:noProof/>
        </w:rPr>
        <w:drawing>
          <wp:inline distT="0" distB="0" distL="0" distR="0">
            <wp:extent cx="4705350" cy="982861"/>
            <wp:effectExtent l="19050" t="0" r="0" b="0"/>
            <wp:docPr id="7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srcRect/>
                    <a:stretch>
                      <a:fillRect/>
                    </a:stretch>
                  </pic:blipFill>
                  <pic:spPr bwMode="auto">
                    <a:xfrm>
                      <a:off x="0" y="0"/>
                      <a:ext cx="4727686" cy="987527"/>
                    </a:xfrm>
                    <a:prstGeom prst="rect">
                      <a:avLst/>
                    </a:prstGeom>
                    <a:noFill/>
                    <a:ln w="9525">
                      <a:noFill/>
                      <a:miter lim="800000"/>
                      <a:headEnd/>
                      <a:tailEnd/>
                    </a:ln>
                  </pic:spPr>
                </pic:pic>
              </a:graphicData>
            </a:graphic>
          </wp:inline>
        </w:drawing>
      </w:r>
    </w:p>
    <w:p w:rsidR="00AF5FCC" w:rsidRPr="00AF5FCC" w:rsidRDefault="00AF5FCC" w:rsidP="00AF5FCC">
      <w:pPr>
        <w:spacing w:line="360" w:lineRule="auto"/>
        <w:jc w:val="both"/>
      </w:pPr>
    </w:p>
    <w:p w:rsidR="00CF0F3F" w:rsidRPr="00DF7612" w:rsidRDefault="00CF0F3F" w:rsidP="00CF0F3F">
      <w:pPr>
        <w:pStyle w:val="a3"/>
        <w:spacing w:after="0" w:line="360" w:lineRule="auto"/>
        <w:jc w:val="center"/>
        <w:rPr>
          <w:rFonts w:ascii="Times New Roman" w:hAnsi="Times New Roman"/>
          <w:b/>
          <w:color w:val="C00000"/>
          <w:sz w:val="24"/>
          <w:szCs w:val="24"/>
        </w:rPr>
      </w:pP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Какие существуют особенности сварки тонколистовых конструкций. </w:t>
      </w:r>
    </w:p>
    <w:p w:rsidR="003D7163" w:rsidRPr="003D7163" w:rsidRDefault="003D7163" w:rsidP="003D7163">
      <w:pPr>
        <w:spacing w:line="360" w:lineRule="auto"/>
        <w:jc w:val="both"/>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подготовки и сварки трубы. Определите способ сварки, рассмотрите порядок его выполнения </w:t>
      </w:r>
    </w:p>
    <w:p w:rsidR="00CF0F3F" w:rsidRDefault="00CF0F3F" w:rsidP="00CF0F3F">
      <w:pPr>
        <w:spacing w:line="360" w:lineRule="auto"/>
        <w:ind w:left="360"/>
        <w:jc w:val="center"/>
        <w:rPr>
          <w:rFonts w:eastAsia="Calibri"/>
          <w:b/>
          <w:color w:val="C00000"/>
          <w:lang w:eastAsia="en-US"/>
        </w:rPr>
      </w:pPr>
      <w:r w:rsidRPr="00DF7612">
        <w:rPr>
          <w:rFonts w:eastAsia="Calibri"/>
          <w:noProof/>
        </w:rPr>
        <w:drawing>
          <wp:inline distT="0" distB="0" distL="0" distR="0">
            <wp:extent cx="1962150" cy="1342452"/>
            <wp:effectExtent l="19050" t="0" r="0" b="0"/>
            <wp:docPr id="136" name="Рисунок 5" descr="http://www.weldingsite.com.ua/sh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weldingsite.com.ua/sh6/55.JPG"/>
                    <pic:cNvPicPr>
                      <a:picLocks noChangeAspect="1" noChangeArrowheads="1"/>
                    </pic:cNvPicPr>
                  </pic:nvPicPr>
                  <pic:blipFill>
                    <a:blip r:embed="rId90" cstate="print">
                      <a:extLst>
                        <a:ext uri="{28A0092B-C50C-407E-A947-70E740481C1C}">
                          <a14:useLocalDpi xmlns:a14="http://schemas.microsoft.com/office/drawing/2010/main" val="0"/>
                        </a:ext>
                      </a:extLst>
                    </a:blip>
                    <a:srcRect t="2459" b="39643"/>
                    <a:stretch>
                      <a:fillRect/>
                    </a:stretch>
                  </pic:blipFill>
                  <pic:spPr bwMode="auto">
                    <a:xfrm>
                      <a:off x="0" y="0"/>
                      <a:ext cx="1959764" cy="1340820"/>
                    </a:xfrm>
                    <a:prstGeom prst="rect">
                      <a:avLst/>
                    </a:prstGeom>
                    <a:noFill/>
                    <a:ln>
                      <a:noFill/>
                    </a:ln>
                  </pic:spPr>
                </pic:pic>
              </a:graphicData>
            </a:graphic>
          </wp:inline>
        </w:drawing>
      </w:r>
    </w:p>
    <w:p w:rsidR="003D7163" w:rsidRPr="00DF7612" w:rsidRDefault="003D7163" w:rsidP="00CF0F3F">
      <w:pPr>
        <w:spacing w:line="360" w:lineRule="auto"/>
        <w:ind w:left="360"/>
        <w:jc w:val="center"/>
        <w:rPr>
          <w:rFonts w:eastAsia="Calibri"/>
          <w:b/>
          <w:color w:val="C00000"/>
          <w:lang w:eastAsia="en-US"/>
        </w:rPr>
      </w:pPr>
    </w:p>
    <w:p w:rsidR="00CF0F3F" w:rsidRPr="00B56C40"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 Рассмотрите порядок заварки трещины  в трубе </w:t>
      </w:r>
      <w:r w:rsidRPr="00DF7612">
        <w:rPr>
          <w:rFonts w:ascii="Times New Roman" w:hAnsi="Times New Roman"/>
          <w:sz w:val="24"/>
          <w:szCs w:val="24"/>
          <w:lang w:val="en-US"/>
        </w:rPr>
        <w:t>D</w:t>
      </w:r>
      <w:r w:rsidRPr="00DF7612">
        <w:rPr>
          <w:rFonts w:ascii="Times New Roman" w:hAnsi="Times New Roman"/>
          <w:sz w:val="24"/>
          <w:szCs w:val="24"/>
        </w:rPr>
        <w:t xml:space="preserve">=32,8мм, </w:t>
      </w:r>
      <w:r w:rsidRPr="00DF7612">
        <w:rPr>
          <w:rFonts w:ascii="Times New Roman" w:hAnsi="Times New Roman"/>
          <w:sz w:val="24"/>
          <w:szCs w:val="24"/>
          <w:lang w:val="en-US"/>
        </w:rPr>
        <w:t>S</w:t>
      </w:r>
      <w:r w:rsidRPr="00DF7612">
        <w:rPr>
          <w:rFonts w:ascii="Times New Roman" w:hAnsi="Times New Roman"/>
          <w:sz w:val="24"/>
          <w:szCs w:val="24"/>
        </w:rPr>
        <w:t xml:space="preserve">=3,0мм. </w:t>
      </w:r>
    </w:p>
    <w:p w:rsidR="00B56C40" w:rsidRPr="003D7163" w:rsidRDefault="00B56C40" w:rsidP="00454694">
      <w:pPr>
        <w:pStyle w:val="a3"/>
        <w:numPr>
          <w:ilvl w:val="0"/>
          <w:numId w:val="59"/>
        </w:numPr>
        <w:spacing w:after="0" w:line="360" w:lineRule="auto"/>
        <w:jc w:val="both"/>
        <w:rPr>
          <w:rFonts w:ascii="Times New Roman" w:hAnsi="Times New Roman"/>
          <w:b/>
          <w:color w:val="C00000"/>
          <w:sz w:val="24"/>
          <w:szCs w:val="24"/>
        </w:rPr>
      </w:pPr>
      <w:r>
        <w:rPr>
          <w:rFonts w:ascii="Times New Roman" w:hAnsi="Times New Roman"/>
          <w:sz w:val="24"/>
          <w:szCs w:val="24"/>
        </w:rPr>
        <w:t>Произведите сравнительный анализ конструктивных и технологических свойств передач, изображенных на рисунках.</w:t>
      </w:r>
    </w:p>
    <w:p w:rsidR="003D7163" w:rsidRPr="003D7163" w:rsidRDefault="003D7163" w:rsidP="003D7163">
      <w:pPr>
        <w:pStyle w:val="a3"/>
        <w:widowControl w:val="0"/>
        <w:autoSpaceDE w:val="0"/>
        <w:autoSpaceDN w:val="0"/>
        <w:adjustRightInd w:val="0"/>
        <w:spacing w:line="321" w:lineRule="exact"/>
        <w:ind w:left="1729"/>
        <w:jc w:val="both"/>
        <w:rPr>
          <w:rFonts w:ascii="Times New Roman" w:hAnsi="Times New Roman"/>
          <w:color w:val="000000"/>
          <w:w w:val="99"/>
          <w:sz w:val="24"/>
          <w:szCs w:val="24"/>
        </w:rPr>
      </w:pPr>
    </w:p>
    <w:p w:rsidR="00AF5FCC" w:rsidRDefault="00AF5FCC" w:rsidP="00AF5FCC">
      <w:pPr>
        <w:pStyle w:val="a3"/>
        <w:spacing w:after="0" w:line="360" w:lineRule="auto"/>
        <w:ind w:left="1729"/>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1900" cy="771525"/>
            <wp:effectExtent l="19050" t="0" r="0" b="0"/>
            <wp:docPr id="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srcRect/>
                    <a:stretch>
                      <a:fillRect/>
                    </a:stretch>
                  </pic:blipFill>
                  <pic:spPr bwMode="auto">
                    <a:xfrm>
                      <a:off x="0" y="0"/>
                      <a:ext cx="801900" cy="771525"/>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sidR="003D7163">
        <w:rPr>
          <w:rFonts w:ascii="Times New Roman" w:hAnsi="Times New Roman"/>
          <w:sz w:val="24"/>
          <w:szCs w:val="24"/>
        </w:rPr>
        <w:t xml:space="preserve">                 </w:t>
      </w:r>
      <w:r>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1254012" cy="828675"/>
            <wp:effectExtent l="19050" t="0" r="3288" b="0"/>
            <wp:docPr id="7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srcRect/>
                    <a:stretch>
                      <a:fillRect/>
                    </a:stretch>
                  </pic:blipFill>
                  <pic:spPr bwMode="auto">
                    <a:xfrm>
                      <a:off x="0" y="0"/>
                      <a:ext cx="1258195" cy="831439"/>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AF5FCC" w:rsidRDefault="00AF5FCC" w:rsidP="00AF5FCC">
      <w:pPr>
        <w:widowControl w:val="0"/>
        <w:autoSpaceDE w:val="0"/>
        <w:autoSpaceDN w:val="0"/>
        <w:adjustRightInd w:val="0"/>
        <w:spacing w:line="255" w:lineRule="exact"/>
        <w:ind w:left="3091"/>
        <w:rPr>
          <w:rFonts w:ascii="Times" w:hAnsi="Times" w:cs="Times"/>
          <w:color w:val="000000"/>
          <w:w w:val="99"/>
          <w:sz w:val="28"/>
          <w:szCs w:val="28"/>
        </w:rPr>
      </w:pPr>
      <w:r>
        <w:rPr>
          <w:color w:val="000000"/>
          <w:w w:val="99"/>
          <w:sz w:val="28"/>
          <w:szCs w:val="28"/>
        </w:rPr>
        <w:t>Рис</w:t>
      </w:r>
      <w:r>
        <w:rPr>
          <w:rFonts w:ascii="Times" w:hAnsi="Times" w:cs="Times"/>
          <w:color w:val="000000"/>
          <w:w w:val="99"/>
          <w:sz w:val="28"/>
          <w:szCs w:val="28"/>
        </w:rPr>
        <w:t xml:space="preserve">.1           </w:t>
      </w:r>
      <w:r>
        <w:rPr>
          <w:color w:val="000000"/>
          <w:w w:val="99"/>
          <w:sz w:val="28"/>
          <w:szCs w:val="28"/>
        </w:rPr>
        <w:t>Рис</w:t>
      </w:r>
      <w:r>
        <w:rPr>
          <w:rFonts w:ascii="Times" w:hAnsi="Times" w:cs="Times"/>
          <w:color w:val="000000"/>
          <w:w w:val="99"/>
          <w:sz w:val="28"/>
          <w:szCs w:val="28"/>
        </w:rPr>
        <w:t>.2</w:t>
      </w:r>
    </w:p>
    <w:p w:rsidR="00B56C40" w:rsidRDefault="00B56C40" w:rsidP="00AF5FCC">
      <w:pPr>
        <w:widowControl w:val="0"/>
        <w:autoSpaceDE w:val="0"/>
        <w:autoSpaceDN w:val="0"/>
        <w:adjustRightInd w:val="0"/>
        <w:spacing w:line="255" w:lineRule="exact"/>
        <w:ind w:left="3091"/>
        <w:rPr>
          <w:rFonts w:ascii="Times" w:hAnsi="Times" w:cs="Times"/>
          <w:color w:val="000000"/>
          <w:w w:val="99"/>
          <w:sz w:val="28"/>
          <w:szCs w:val="28"/>
        </w:rPr>
      </w:pPr>
    </w:p>
    <w:p w:rsidR="00B56C40" w:rsidRDefault="00B56C40" w:rsidP="00AF5FCC">
      <w:pPr>
        <w:widowControl w:val="0"/>
        <w:autoSpaceDE w:val="0"/>
        <w:autoSpaceDN w:val="0"/>
        <w:adjustRightInd w:val="0"/>
        <w:spacing w:line="255" w:lineRule="exact"/>
        <w:ind w:left="3091"/>
        <w:rPr>
          <w:rFonts w:ascii="Times" w:hAnsi="Times" w:cs="Times"/>
          <w:color w:val="000000"/>
          <w:w w:val="99"/>
          <w:sz w:val="28"/>
          <w:szCs w:val="28"/>
        </w:rPr>
      </w:pPr>
    </w:p>
    <w:p w:rsidR="00AF5FCC" w:rsidRDefault="00B56C40" w:rsidP="00454694">
      <w:pPr>
        <w:pStyle w:val="a3"/>
        <w:numPr>
          <w:ilvl w:val="0"/>
          <w:numId w:val="59"/>
        </w:numPr>
        <w:spacing w:after="0" w:line="360" w:lineRule="auto"/>
        <w:jc w:val="both"/>
        <w:rPr>
          <w:rFonts w:ascii="Times New Roman" w:hAnsi="Times New Roman"/>
          <w:sz w:val="24"/>
          <w:szCs w:val="24"/>
        </w:rPr>
      </w:pPr>
      <w:r>
        <w:rPr>
          <w:rFonts w:ascii="Times New Roman" w:hAnsi="Times New Roman"/>
          <w:sz w:val="24"/>
          <w:szCs w:val="24"/>
        </w:rPr>
        <w:t>Предложите порядок наложения сварных швов при сварке резервуара с учетом снижения напряжения и деформаций после сварки.</w:t>
      </w:r>
    </w:p>
    <w:p w:rsidR="00B56C40" w:rsidRPr="00B56C40" w:rsidRDefault="00B56C40" w:rsidP="00B56C40">
      <w:pPr>
        <w:widowControl w:val="0"/>
        <w:autoSpaceDE w:val="0"/>
        <w:autoSpaceDN w:val="0"/>
        <w:adjustRightInd w:val="0"/>
        <w:spacing w:line="321" w:lineRule="exact"/>
        <w:rPr>
          <w:color w:val="000000"/>
          <w:w w:val="99"/>
        </w:rPr>
      </w:pPr>
    </w:p>
    <w:p w:rsidR="003D7163" w:rsidRDefault="003D7163" w:rsidP="003D7163">
      <w:pPr>
        <w:widowControl w:val="0"/>
        <w:autoSpaceDE w:val="0"/>
        <w:autoSpaceDN w:val="0"/>
        <w:adjustRightInd w:val="0"/>
        <w:spacing w:line="200" w:lineRule="exact"/>
      </w:pPr>
    </w:p>
    <w:p w:rsidR="00B56C40" w:rsidRDefault="003D7163" w:rsidP="00AF5FCC">
      <w:pPr>
        <w:pStyle w:val="a3"/>
        <w:spacing w:after="0" w:line="360" w:lineRule="auto"/>
        <w:ind w:left="1729"/>
        <w:jc w:val="both"/>
        <w:rPr>
          <w:b/>
        </w:rPr>
      </w:pPr>
      <w:r>
        <w:rPr>
          <w:rFonts w:ascii="Times New Roman" w:hAnsi="Times New Roman"/>
          <w:noProof/>
          <w:sz w:val="24"/>
          <w:szCs w:val="24"/>
          <w:lang w:eastAsia="ru-RU"/>
        </w:rPr>
        <w:drawing>
          <wp:inline distT="0" distB="0" distL="0" distR="0">
            <wp:extent cx="1314450" cy="958453"/>
            <wp:effectExtent l="19050" t="0" r="0"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srcRect/>
                    <a:stretch>
                      <a:fillRect/>
                    </a:stretch>
                  </pic:blipFill>
                  <pic:spPr bwMode="auto">
                    <a:xfrm>
                      <a:off x="0" y="0"/>
                      <a:ext cx="1314450" cy="958453"/>
                    </a:xfrm>
                    <a:prstGeom prst="rect">
                      <a:avLst/>
                    </a:prstGeom>
                    <a:noFill/>
                    <a:ln w="9525">
                      <a:noFill/>
                      <a:miter lim="800000"/>
                      <a:headEnd/>
                      <a:tailEnd/>
                    </a:ln>
                  </pic:spPr>
                </pic:pic>
              </a:graphicData>
            </a:graphic>
          </wp:inline>
        </w:drawing>
      </w:r>
    </w:p>
    <w:p w:rsidR="00E64DDB" w:rsidRDefault="00E64DDB" w:rsidP="00AF5FCC">
      <w:pPr>
        <w:pStyle w:val="a3"/>
        <w:spacing w:after="0" w:line="360" w:lineRule="auto"/>
        <w:ind w:left="1729"/>
        <w:jc w:val="both"/>
        <w:rPr>
          <w:b/>
        </w:rPr>
      </w:pPr>
    </w:p>
    <w:p w:rsidR="00E64DDB" w:rsidRDefault="00E64DDB" w:rsidP="00E64DDB">
      <w:pPr>
        <w:pStyle w:val="a3"/>
        <w:numPr>
          <w:ilvl w:val="0"/>
          <w:numId w:val="59"/>
        </w:numPr>
        <w:spacing w:after="0" w:line="360" w:lineRule="auto"/>
        <w:jc w:val="both"/>
        <w:rPr>
          <w:b/>
        </w:rPr>
      </w:pPr>
      <w:r>
        <w:rPr>
          <w:rFonts w:ascii="Times New Roman" w:hAnsi="Times New Roman"/>
          <w:sz w:val="24"/>
          <w:szCs w:val="24"/>
        </w:rPr>
        <w:t>Произведите сравнительный анализ конструктивных и технологических свойств передач, изображенных на рисунках</w:t>
      </w:r>
    </w:p>
    <w:p w:rsidR="00E64DDB" w:rsidRDefault="00E64DDB" w:rsidP="00AF5FCC">
      <w:pPr>
        <w:pStyle w:val="a3"/>
        <w:spacing w:after="0" w:line="360" w:lineRule="auto"/>
        <w:ind w:left="1729"/>
        <w:jc w:val="both"/>
        <w:rPr>
          <w:b/>
        </w:rPr>
      </w:pPr>
      <w:r>
        <w:rPr>
          <w:rFonts w:ascii="Times New Roman" w:hAnsi="Times New Roman"/>
          <w:noProof/>
          <w:sz w:val="24"/>
          <w:szCs w:val="24"/>
          <w:lang w:eastAsia="ru-RU"/>
        </w:rPr>
        <w:drawing>
          <wp:inline distT="0" distB="0" distL="0" distR="0">
            <wp:extent cx="1524000" cy="1247775"/>
            <wp:effectExtent l="19050" t="0" r="0" b="0"/>
            <wp:docPr id="8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cstate="print"/>
                    <a:srcRect/>
                    <a:stretch>
                      <a:fillRect/>
                    </a:stretch>
                  </pic:blipFill>
                  <pic:spPr bwMode="auto">
                    <a:xfrm>
                      <a:off x="0" y="0"/>
                      <a:ext cx="1524000" cy="1247775"/>
                    </a:xfrm>
                    <a:prstGeom prst="rect">
                      <a:avLst/>
                    </a:prstGeom>
                    <a:noFill/>
                    <a:ln w="9525">
                      <a:noFill/>
                      <a:miter lim="800000"/>
                      <a:headEnd/>
                      <a:tailEnd/>
                    </a:ln>
                  </pic:spPr>
                </pic:pic>
              </a:graphicData>
            </a:graphic>
          </wp:inline>
        </w:drawing>
      </w:r>
      <w:r>
        <w:rPr>
          <w:b/>
        </w:rPr>
        <w:t xml:space="preserve">   </w:t>
      </w:r>
      <w:r>
        <w:rPr>
          <w:rFonts w:ascii="Times New Roman" w:hAnsi="Times New Roman"/>
          <w:noProof/>
          <w:sz w:val="24"/>
          <w:szCs w:val="24"/>
          <w:lang w:eastAsia="ru-RU"/>
        </w:rPr>
        <w:drawing>
          <wp:inline distT="0" distB="0" distL="0" distR="0">
            <wp:extent cx="1143000" cy="1104900"/>
            <wp:effectExtent l="19050" t="0" r="0" b="0"/>
            <wp:docPr id="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srcRect/>
                    <a:stretch>
                      <a:fillRect/>
                    </a:stretch>
                  </pic:blipFill>
                  <pic:spPr bwMode="auto">
                    <a:xfrm>
                      <a:off x="0" y="0"/>
                      <a:ext cx="1143000" cy="1104900"/>
                    </a:xfrm>
                    <a:prstGeom prst="rect">
                      <a:avLst/>
                    </a:prstGeom>
                    <a:noFill/>
                    <a:ln w="9525">
                      <a:noFill/>
                      <a:miter lim="800000"/>
                      <a:headEnd/>
                      <a:tailEnd/>
                    </a:ln>
                  </pic:spPr>
                </pic:pic>
              </a:graphicData>
            </a:graphic>
          </wp:inline>
        </w:drawing>
      </w:r>
    </w:p>
    <w:p w:rsidR="00E64DDB" w:rsidRDefault="00E64DDB" w:rsidP="00E64DDB">
      <w:pPr>
        <w:widowControl w:val="0"/>
        <w:autoSpaceDE w:val="0"/>
        <w:autoSpaceDN w:val="0"/>
        <w:adjustRightInd w:val="0"/>
        <w:spacing w:line="255" w:lineRule="exact"/>
        <w:ind w:left="2835"/>
        <w:rPr>
          <w:rFonts w:ascii="Times" w:hAnsi="Times" w:cs="Times"/>
          <w:color w:val="000000"/>
          <w:w w:val="99"/>
          <w:sz w:val="28"/>
          <w:szCs w:val="28"/>
        </w:rPr>
      </w:pPr>
      <w:r>
        <w:rPr>
          <w:color w:val="000000"/>
          <w:w w:val="99"/>
          <w:sz w:val="28"/>
          <w:szCs w:val="28"/>
        </w:rPr>
        <w:t>Рис</w:t>
      </w:r>
      <w:r>
        <w:rPr>
          <w:rFonts w:ascii="Times" w:hAnsi="Times" w:cs="Times"/>
          <w:color w:val="000000"/>
          <w:w w:val="99"/>
          <w:sz w:val="28"/>
          <w:szCs w:val="28"/>
        </w:rPr>
        <w:t>.1                      Р</w:t>
      </w:r>
      <w:r>
        <w:rPr>
          <w:color w:val="000000"/>
          <w:w w:val="99"/>
          <w:sz w:val="28"/>
          <w:szCs w:val="28"/>
        </w:rPr>
        <w:t>ис</w:t>
      </w:r>
      <w:r>
        <w:rPr>
          <w:rFonts w:ascii="Times" w:hAnsi="Times" w:cs="Times"/>
          <w:color w:val="000000"/>
          <w:w w:val="99"/>
          <w:sz w:val="28"/>
          <w:szCs w:val="28"/>
        </w:rPr>
        <w:t>.2</w:t>
      </w:r>
    </w:p>
    <w:p w:rsidR="0004694D" w:rsidRDefault="0004694D" w:rsidP="00E64DDB">
      <w:pPr>
        <w:widowControl w:val="0"/>
        <w:autoSpaceDE w:val="0"/>
        <w:autoSpaceDN w:val="0"/>
        <w:adjustRightInd w:val="0"/>
        <w:spacing w:line="255" w:lineRule="exact"/>
        <w:ind w:left="2835"/>
        <w:rPr>
          <w:rFonts w:ascii="Times" w:hAnsi="Times" w:cs="Times"/>
          <w:color w:val="000000"/>
          <w:w w:val="99"/>
          <w:sz w:val="28"/>
          <w:szCs w:val="28"/>
        </w:rPr>
      </w:pPr>
    </w:p>
    <w:p w:rsidR="0004694D" w:rsidRDefault="0004694D" w:rsidP="0004694D">
      <w:pPr>
        <w:pStyle w:val="a3"/>
        <w:widowControl w:val="0"/>
        <w:numPr>
          <w:ilvl w:val="0"/>
          <w:numId w:val="59"/>
        </w:numPr>
        <w:autoSpaceDE w:val="0"/>
        <w:autoSpaceDN w:val="0"/>
        <w:adjustRightInd w:val="0"/>
        <w:spacing w:line="255" w:lineRule="exact"/>
        <w:jc w:val="both"/>
        <w:rPr>
          <w:rFonts w:ascii="Times New Roman" w:hAnsi="Times New Roman"/>
        </w:rPr>
      </w:pPr>
      <w:r w:rsidRPr="0004694D">
        <w:rPr>
          <w:rFonts w:ascii="Times New Roman" w:hAnsi="Times New Roman"/>
        </w:rPr>
        <w:lastRenderedPageBreak/>
        <w:t>Какие передачи входят в состав изображенного здесь привода?  Какой из валов, по вашему мнению, является ведущим, а какой ведомым? Ответ обоснуйте.</w:t>
      </w:r>
    </w:p>
    <w:p w:rsidR="0004694D" w:rsidRPr="0004694D" w:rsidRDefault="0004694D" w:rsidP="0004694D">
      <w:pPr>
        <w:widowControl w:val="0"/>
        <w:autoSpaceDE w:val="0"/>
        <w:autoSpaceDN w:val="0"/>
        <w:adjustRightInd w:val="0"/>
        <w:spacing w:line="255" w:lineRule="exact"/>
        <w:jc w:val="both"/>
      </w:pPr>
    </w:p>
    <w:p w:rsidR="00CF0F3F" w:rsidRDefault="0004694D" w:rsidP="009746E7">
      <w:pPr>
        <w:pStyle w:val="a3"/>
        <w:spacing w:after="0" w:line="360" w:lineRule="auto"/>
        <w:ind w:left="1729"/>
        <w:jc w:val="both"/>
        <w:rPr>
          <w:rFonts w:ascii="Times New Roman" w:hAnsi="Times New Roman"/>
          <w:sz w:val="24"/>
          <w:szCs w:val="24"/>
        </w:rPr>
      </w:pPr>
      <w:r w:rsidRPr="0004694D">
        <w:rPr>
          <w:b/>
          <w:noProof/>
          <w:lang w:eastAsia="ru-RU"/>
        </w:rPr>
        <w:drawing>
          <wp:inline distT="0" distB="0" distL="0" distR="0">
            <wp:extent cx="1833495" cy="1438275"/>
            <wp:effectExtent l="19050" t="0" r="0" b="0"/>
            <wp:docPr id="80" name="Рисунок 2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6" cstate="print"/>
                    <a:stretch>
                      <a:fillRect/>
                    </a:stretch>
                  </pic:blipFill>
                  <pic:spPr>
                    <a:xfrm>
                      <a:off x="0" y="0"/>
                      <a:ext cx="1833495" cy="1438275"/>
                    </a:xfrm>
                    <a:prstGeom prst="rect">
                      <a:avLst/>
                    </a:prstGeom>
                  </pic:spPr>
                </pic:pic>
              </a:graphicData>
            </a:graphic>
          </wp:inline>
        </w:drawing>
      </w:r>
    </w:p>
    <w:p w:rsidR="0004694D" w:rsidRPr="00E57AED" w:rsidRDefault="0004694D" w:rsidP="0004694D">
      <w:r>
        <w:t>24.</w:t>
      </w:r>
      <w:r w:rsidRPr="0004694D">
        <w:t xml:space="preserve"> </w:t>
      </w:r>
      <w:r>
        <w:t>Назовите передачи, составляющие привод, изображенный на рисунке. Какой из валов, по вашему мнению, является ведущим, а какой ведомым? Ответ обоснуйте.</w:t>
      </w:r>
    </w:p>
    <w:p w:rsidR="0004694D" w:rsidRDefault="0004694D" w:rsidP="009746E7">
      <w:pPr>
        <w:pStyle w:val="a3"/>
        <w:spacing w:after="0" w:line="360" w:lineRule="auto"/>
        <w:ind w:left="1729"/>
        <w:jc w:val="both"/>
        <w:rPr>
          <w:rFonts w:ascii="Times New Roman" w:hAnsi="Times New Roman"/>
          <w:sz w:val="24"/>
          <w:szCs w:val="24"/>
        </w:rPr>
      </w:pPr>
    </w:p>
    <w:p w:rsidR="0004694D" w:rsidRDefault="0004694D" w:rsidP="009746E7">
      <w:pPr>
        <w:pStyle w:val="a3"/>
        <w:spacing w:after="0" w:line="360" w:lineRule="auto"/>
        <w:ind w:left="1729"/>
        <w:jc w:val="both"/>
        <w:rPr>
          <w:rFonts w:ascii="Times New Roman" w:hAnsi="Times New Roman"/>
          <w:sz w:val="24"/>
          <w:szCs w:val="24"/>
        </w:rPr>
      </w:pPr>
      <w:r w:rsidRPr="0004694D">
        <w:rPr>
          <w:rFonts w:ascii="Times New Roman" w:hAnsi="Times New Roman"/>
          <w:noProof/>
          <w:sz w:val="24"/>
          <w:szCs w:val="24"/>
          <w:lang w:eastAsia="ru-RU"/>
        </w:rPr>
        <w:drawing>
          <wp:inline distT="0" distB="0" distL="0" distR="0">
            <wp:extent cx="1977954" cy="1230287"/>
            <wp:effectExtent l="19050" t="0" r="3246" b="0"/>
            <wp:docPr id="109" name="Рисунок 13" descr="передач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дача1.jpg"/>
                    <pic:cNvPicPr/>
                  </pic:nvPicPr>
                  <pic:blipFill>
                    <a:blip r:embed="rId97" cstate="print"/>
                    <a:stretch>
                      <a:fillRect/>
                    </a:stretch>
                  </pic:blipFill>
                  <pic:spPr>
                    <a:xfrm>
                      <a:off x="0" y="0"/>
                      <a:ext cx="1977954" cy="1230287"/>
                    </a:xfrm>
                    <a:prstGeom prst="rect">
                      <a:avLst/>
                    </a:prstGeom>
                  </pic:spPr>
                </pic:pic>
              </a:graphicData>
            </a:graphic>
          </wp:inline>
        </w:drawing>
      </w:r>
    </w:p>
    <w:p w:rsidR="0004694D" w:rsidRPr="003366F5" w:rsidRDefault="0004694D" w:rsidP="009746E7">
      <w:pPr>
        <w:pStyle w:val="a3"/>
        <w:spacing w:after="0" w:line="360" w:lineRule="auto"/>
        <w:ind w:left="1729"/>
        <w:jc w:val="both"/>
        <w:rPr>
          <w:rFonts w:ascii="Times New Roman" w:hAnsi="Times New Roman"/>
          <w:sz w:val="24"/>
          <w:szCs w:val="24"/>
        </w:rPr>
      </w:pPr>
    </w:p>
    <w:tbl>
      <w:tblPr>
        <w:tblW w:w="5000" w:type="pct"/>
        <w:tblLook w:val="01E0" w:firstRow="1" w:lastRow="1" w:firstColumn="1" w:lastColumn="1" w:noHBand="0" w:noVBand="0"/>
      </w:tblPr>
      <w:tblGrid>
        <w:gridCol w:w="9571"/>
      </w:tblGrid>
      <w:tr w:rsidR="002D2F03" w:rsidRPr="00067227" w:rsidTr="00622F6F">
        <w:trPr>
          <w:trHeight w:val="567"/>
        </w:trPr>
        <w:tc>
          <w:tcPr>
            <w:tcW w:w="5000" w:type="pct"/>
            <w:vAlign w:val="bottom"/>
          </w:tcPr>
          <w:p w:rsidR="002D2F03" w:rsidRPr="00067227" w:rsidRDefault="002D2F03" w:rsidP="00622F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851" w:firstLine="709"/>
              <w:jc w:val="center"/>
              <w:rPr>
                <w:b/>
                <w:bCs/>
                <w:sz w:val="28"/>
                <w:szCs w:val="28"/>
              </w:rPr>
            </w:pPr>
            <w:r w:rsidRPr="00067227">
              <w:rPr>
                <w:b/>
                <w:sz w:val="28"/>
                <w:szCs w:val="28"/>
              </w:rPr>
              <w:t>МДК 01.0</w:t>
            </w:r>
            <w:r>
              <w:rPr>
                <w:b/>
                <w:sz w:val="28"/>
                <w:szCs w:val="28"/>
              </w:rPr>
              <w:t>3</w:t>
            </w:r>
            <w:r w:rsidRPr="00067227">
              <w:rPr>
                <w:b/>
                <w:sz w:val="28"/>
                <w:szCs w:val="28"/>
              </w:rPr>
              <w:t xml:space="preserve">. </w:t>
            </w:r>
            <w:r>
              <w:rPr>
                <w:b/>
                <w:sz w:val="28"/>
                <w:szCs w:val="28"/>
              </w:rPr>
              <w:t>Подготовительные и сборочные операции перед сваркой</w:t>
            </w:r>
          </w:p>
        </w:tc>
      </w:tr>
    </w:tbl>
    <w:p w:rsidR="002D2F03" w:rsidRPr="00187CF4" w:rsidRDefault="002D2F03" w:rsidP="002D2F03">
      <w:pPr>
        <w:numPr>
          <w:ilvl w:val="0"/>
          <w:numId w:val="86"/>
        </w:numPr>
        <w:spacing w:line="360" w:lineRule="auto"/>
      </w:pPr>
      <w:r w:rsidRPr="00187CF4">
        <w:t>Опишите основные виды слесарных операций, необходимых при подготовке металла к сварке.</w:t>
      </w:r>
    </w:p>
    <w:p w:rsidR="002D2F03" w:rsidRPr="00187CF4" w:rsidRDefault="002D2F03" w:rsidP="002D2F03">
      <w:pPr>
        <w:numPr>
          <w:ilvl w:val="0"/>
          <w:numId w:val="86"/>
        </w:numPr>
        <w:spacing w:line="360" w:lineRule="auto"/>
      </w:pPr>
      <w:r w:rsidRPr="00187CF4">
        <w:t>Опишите порядок производства правки и гибки конструкции.  Какое оборудование необходимо для производства правки и гибки металла?</w:t>
      </w:r>
    </w:p>
    <w:p w:rsidR="00497D79" w:rsidRDefault="002D2F03" w:rsidP="002D2F03">
      <w:pPr>
        <w:numPr>
          <w:ilvl w:val="0"/>
          <w:numId w:val="86"/>
        </w:numPr>
        <w:spacing w:line="360" w:lineRule="auto"/>
      </w:pPr>
      <w:r w:rsidRPr="00187CF4">
        <w:t>Что называется разметкой</w:t>
      </w:r>
      <w:r w:rsidR="00497D79">
        <w:t>, ее виды</w:t>
      </w:r>
      <w:r w:rsidRPr="00187CF4">
        <w:t xml:space="preserve">? </w:t>
      </w:r>
      <w:r w:rsidR="00497D79">
        <w:t>Какие инструменты для разметки вы знаете, опишите их назначение.</w:t>
      </w:r>
    </w:p>
    <w:p w:rsidR="002D2F03" w:rsidRPr="00187CF4" w:rsidRDefault="002D2F03" w:rsidP="002D2F03">
      <w:pPr>
        <w:numPr>
          <w:ilvl w:val="0"/>
          <w:numId w:val="86"/>
        </w:numPr>
        <w:spacing w:line="360" w:lineRule="auto"/>
      </w:pPr>
      <w:r w:rsidRPr="00187CF4">
        <w:t>Опишите назначение и виды термической резки, рассмотрите необходимый порядок резки кислородным резаком.</w:t>
      </w:r>
    </w:p>
    <w:p w:rsidR="002D2F03" w:rsidRPr="00187CF4" w:rsidRDefault="002D2F03" w:rsidP="002D2F03">
      <w:pPr>
        <w:numPr>
          <w:ilvl w:val="0"/>
          <w:numId w:val="86"/>
        </w:numPr>
        <w:spacing w:line="360" w:lineRule="auto"/>
      </w:pPr>
      <w:r w:rsidRPr="00187CF4">
        <w:t>Какие существуют виды сборочно-сварочных приспособлений и для чего они предназначены?</w:t>
      </w:r>
    </w:p>
    <w:p w:rsidR="002D2F03" w:rsidRPr="00187CF4" w:rsidRDefault="002D2F03" w:rsidP="002D2F03">
      <w:pPr>
        <w:numPr>
          <w:ilvl w:val="0"/>
          <w:numId w:val="86"/>
        </w:numPr>
        <w:spacing w:line="360" w:lineRule="auto"/>
      </w:pPr>
      <w:r w:rsidRPr="00187CF4">
        <w:t>Опишите технологию сборки конструкции с использованием сборочных приспособлений.</w:t>
      </w:r>
    </w:p>
    <w:p w:rsidR="002D2F03" w:rsidRPr="00187CF4" w:rsidRDefault="002D2F03" w:rsidP="002D2F03">
      <w:pPr>
        <w:numPr>
          <w:ilvl w:val="0"/>
          <w:numId w:val="86"/>
        </w:numPr>
        <w:spacing w:line="360" w:lineRule="auto"/>
      </w:pPr>
      <w:r w:rsidRPr="00187CF4">
        <w:t>Какие существуют виды сжимных приспособлений? Опишите их назначение, виды, правила эксплуатации.</w:t>
      </w:r>
    </w:p>
    <w:p w:rsidR="002D2F03" w:rsidRPr="00187CF4" w:rsidRDefault="002D2F03" w:rsidP="002D2F03">
      <w:pPr>
        <w:numPr>
          <w:ilvl w:val="0"/>
          <w:numId w:val="86"/>
        </w:numPr>
        <w:spacing w:line="360" w:lineRule="auto"/>
      </w:pPr>
      <w:r w:rsidRPr="00187CF4">
        <w:t>Какие приспособления применяют для сборки и вращения сварных конструкций? Рассмотрите их виды, укажите назначение и правила эксплуатации</w:t>
      </w:r>
      <w:r w:rsidR="00C05A4A">
        <w:t>.</w:t>
      </w:r>
    </w:p>
    <w:p w:rsidR="002D2F03" w:rsidRPr="00187CF4" w:rsidRDefault="002D2F03" w:rsidP="002D2F03">
      <w:pPr>
        <w:numPr>
          <w:ilvl w:val="0"/>
          <w:numId w:val="86"/>
        </w:numPr>
        <w:spacing w:line="360" w:lineRule="auto"/>
      </w:pPr>
      <w:r w:rsidRPr="00187CF4">
        <w:lastRenderedPageBreak/>
        <w:t xml:space="preserve">Что называется прихватками? Для чего предназначены прихватки? Расположите прихватки в правильном порядке, рассчитайте их геометрические размеры, если </w:t>
      </w:r>
      <w:r w:rsidRPr="00187CF4">
        <w:rPr>
          <w:lang w:val="en-US"/>
        </w:rPr>
        <w:t>L</w:t>
      </w:r>
      <w:r w:rsidRPr="00187CF4">
        <w:t xml:space="preserve">=600мм, а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Выполните правильное расположение прихваток, рассчитайте их геометрические размеры,  если </w:t>
      </w:r>
      <w:r w:rsidRPr="00187CF4">
        <w:rPr>
          <w:lang w:val="en-US"/>
        </w:rPr>
        <w:t>L</w:t>
      </w:r>
      <w:r w:rsidRPr="00187CF4">
        <w:t xml:space="preserve">= 1600мм, а </w:t>
      </w:r>
      <w:r w:rsidRPr="00187CF4">
        <w:rPr>
          <w:lang w:val="en-US"/>
        </w:rPr>
        <w:t>S</w:t>
      </w:r>
      <w:r w:rsidRPr="00187CF4">
        <w:t>= 3мм, соединение стыковое.</w:t>
      </w:r>
    </w:p>
    <w:p w:rsidR="002D2F03" w:rsidRPr="00187CF4" w:rsidRDefault="002D2F03" w:rsidP="002D2F03">
      <w:pPr>
        <w:numPr>
          <w:ilvl w:val="0"/>
          <w:numId w:val="86"/>
        </w:numPr>
        <w:spacing w:line="360" w:lineRule="auto"/>
      </w:pPr>
      <w:r w:rsidRPr="00187CF4">
        <w:t xml:space="preserve"> Определите геометрические параметры прихваток, расположите в правильном порядке, если </w:t>
      </w:r>
      <w:r w:rsidRPr="00187CF4">
        <w:rPr>
          <w:lang w:val="en-US"/>
        </w:rPr>
        <w:t>L</w:t>
      </w:r>
      <w:r w:rsidRPr="00187CF4">
        <w:t xml:space="preserve">=250мм, а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Определите геометрические параметры прихваток, расположите в правильном порядке, если необходимо выполнить сборку трубы диаметром </w:t>
      </w:r>
      <w:r w:rsidRPr="00187CF4">
        <w:rPr>
          <w:lang w:val="en-US"/>
        </w:rPr>
        <w:t>d</w:t>
      </w:r>
      <w:r w:rsidRPr="00187CF4">
        <w:t xml:space="preserve">=250мм, а толщина стенки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jc w:val="center"/>
      </w:pPr>
      <w:r w:rsidRPr="00187CF4">
        <w:rPr>
          <w:noProof/>
        </w:rPr>
        <w:drawing>
          <wp:inline distT="0" distB="0" distL="0" distR="0">
            <wp:extent cx="1266308" cy="891362"/>
            <wp:effectExtent l="19050" t="0" r="0" b="0"/>
            <wp:docPr id="63"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t="51325" r="69671"/>
                    <a:stretch>
                      <a:fillRect/>
                    </a:stretch>
                  </pic:blipFill>
                  <pic:spPr bwMode="auto">
                    <a:xfrm>
                      <a:off x="0" y="0"/>
                      <a:ext cx="1267565" cy="892247"/>
                    </a:xfrm>
                    <a:prstGeom prst="rect">
                      <a:avLst/>
                    </a:prstGeom>
                    <a:noFill/>
                    <a:ln w="9525">
                      <a:noFill/>
                      <a:miter lim="800000"/>
                      <a:headEnd/>
                      <a:tailEnd/>
                    </a:ln>
                  </pic:spPr>
                </pic:pic>
              </a:graphicData>
            </a:graphic>
          </wp:inline>
        </w:drawing>
      </w:r>
      <w:r w:rsidRPr="00187CF4">
        <w:rPr>
          <w:noProof/>
        </w:rPr>
        <w:drawing>
          <wp:inline distT="0" distB="0" distL="0" distR="0">
            <wp:extent cx="1231738" cy="847725"/>
            <wp:effectExtent l="19050" t="0" r="6512" b="0"/>
            <wp:docPr id="64"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t="7947" r="74034" b="51325"/>
                    <a:stretch>
                      <a:fillRect/>
                    </a:stretch>
                  </pic:blipFill>
                  <pic:spPr bwMode="auto">
                    <a:xfrm>
                      <a:off x="0" y="0"/>
                      <a:ext cx="1236135" cy="850751"/>
                    </a:xfrm>
                    <a:prstGeom prst="rect">
                      <a:avLst/>
                    </a:prstGeom>
                    <a:noFill/>
                    <a:ln w="9525">
                      <a:noFill/>
                      <a:miter lim="800000"/>
                      <a:headEnd/>
                      <a:tailEnd/>
                    </a:ln>
                  </pic:spPr>
                </pic:pic>
              </a:graphicData>
            </a:graphic>
          </wp:inline>
        </w:drawing>
      </w:r>
    </w:p>
    <w:p w:rsidR="002D2F03" w:rsidRPr="00187CF4" w:rsidRDefault="002D2F03" w:rsidP="002D2F03">
      <w:pPr>
        <w:numPr>
          <w:ilvl w:val="0"/>
          <w:numId w:val="86"/>
        </w:numPr>
        <w:spacing w:line="360" w:lineRule="auto"/>
        <w:jc w:val="both"/>
      </w:pPr>
      <w:r w:rsidRPr="00187CF4">
        <w:t xml:space="preserve">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jc w:val="center"/>
      </w:pPr>
      <w:r w:rsidRPr="00187CF4">
        <w:rPr>
          <w:noProof/>
        </w:rPr>
        <w:drawing>
          <wp:inline distT="0" distB="0" distL="0" distR="0">
            <wp:extent cx="1061120" cy="855338"/>
            <wp:effectExtent l="19050" t="0" r="5680" b="0"/>
            <wp:docPr id="65"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l="34542" t="47682" r="37040"/>
                    <a:stretch>
                      <a:fillRect/>
                    </a:stretch>
                  </pic:blipFill>
                  <pic:spPr bwMode="auto">
                    <a:xfrm>
                      <a:off x="0" y="0"/>
                      <a:ext cx="1061820" cy="855903"/>
                    </a:xfrm>
                    <a:prstGeom prst="rect">
                      <a:avLst/>
                    </a:prstGeom>
                    <a:noFill/>
                    <a:ln w="9525">
                      <a:noFill/>
                      <a:miter lim="800000"/>
                      <a:headEnd/>
                      <a:tailEnd/>
                    </a:ln>
                  </pic:spPr>
                </pic:pic>
              </a:graphicData>
            </a:graphic>
          </wp:inline>
        </w:drawing>
      </w:r>
      <w:r w:rsidRPr="00187CF4">
        <w:rPr>
          <w:noProof/>
        </w:rPr>
        <w:drawing>
          <wp:inline distT="0" distB="0" distL="0" distR="0">
            <wp:extent cx="944145" cy="904875"/>
            <wp:effectExtent l="19050" t="0" r="8355" b="0"/>
            <wp:docPr id="66"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l="49603" t="-1987" r="27689" b="52318"/>
                    <a:stretch>
                      <a:fillRect/>
                    </a:stretch>
                  </pic:blipFill>
                  <pic:spPr bwMode="auto">
                    <a:xfrm>
                      <a:off x="0" y="0"/>
                      <a:ext cx="943776" cy="904521"/>
                    </a:xfrm>
                    <a:prstGeom prst="rect">
                      <a:avLst/>
                    </a:prstGeom>
                    <a:noFill/>
                    <a:ln w="9525">
                      <a:noFill/>
                      <a:miter lim="800000"/>
                      <a:headEnd/>
                      <a:tailEnd/>
                    </a:ln>
                  </pic:spPr>
                </pic:pic>
              </a:graphicData>
            </a:graphic>
          </wp:inline>
        </w:drawing>
      </w:r>
    </w:p>
    <w:p w:rsidR="002D2F03" w:rsidRPr="00187CF4" w:rsidRDefault="002D2F03" w:rsidP="002D2F03">
      <w:pPr>
        <w:numPr>
          <w:ilvl w:val="0"/>
          <w:numId w:val="86"/>
        </w:numPr>
        <w:spacing w:line="360" w:lineRule="auto"/>
      </w:pPr>
      <w:r w:rsidRPr="00187CF4">
        <w:t xml:space="preserve">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ind w:left="720"/>
      </w:pPr>
      <w:r w:rsidRPr="00187CF4">
        <w:rPr>
          <w:noProof/>
        </w:rPr>
        <w:drawing>
          <wp:inline distT="0" distB="0" distL="0" distR="0">
            <wp:extent cx="1276350" cy="1044209"/>
            <wp:effectExtent l="19050" t="0" r="0" b="0"/>
            <wp:docPr id="67"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l="70394" t="2980" r="2615" b="46689"/>
                    <a:stretch>
                      <a:fillRect/>
                    </a:stretch>
                  </pic:blipFill>
                  <pic:spPr bwMode="auto">
                    <a:xfrm>
                      <a:off x="0" y="0"/>
                      <a:ext cx="1278357" cy="1045851"/>
                    </a:xfrm>
                    <a:prstGeom prst="rect">
                      <a:avLst/>
                    </a:prstGeom>
                    <a:noFill/>
                    <a:ln w="9525">
                      <a:noFill/>
                      <a:miter lim="800000"/>
                      <a:headEnd/>
                      <a:tailEnd/>
                    </a:ln>
                  </pic:spPr>
                </pic:pic>
              </a:graphicData>
            </a:graphic>
          </wp:inline>
        </w:drawing>
      </w:r>
      <w:r w:rsidRPr="00187CF4">
        <w:rPr>
          <w:noProof/>
        </w:rPr>
        <w:drawing>
          <wp:inline distT="0" distB="0" distL="0" distR="0">
            <wp:extent cx="1245666" cy="771824"/>
            <wp:effectExtent l="19050" t="0" r="0" b="0"/>
            <wp:docPr id="68"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l="66499" t="52649"/>
                    <a:stretch>
                      <a:fillRect/>
                    </a:stretch>
                  </pic:blipFill>
                  <pic:spPr bwMode="auto">
                    <a:xfrm>
                      <a:off x="0" y="0"/>
                      <a:ext cx="1247626" cy="773039"/>
                    </a:xfrm>
                    <a:prstGeom prst="rect">
                      <a:avLst/>
                    </a:prstGeom>
                    <a:noFill/>
                    <a:ln w="9525">
                      <a:noFill/>
                      <a:miter lim="800000"/>
                      <a:headEnd/>
                      <a:tailEnd/>
                    </a:ln>
                  </pic:spPr>
                </pic:pic>
              </a:graphicData>
            </a:graphic>
          </wp:inline>
        </w:drawing>
      </w:r>
    </w:p>
    <w:p w:rsidR="002D2F03" w:rsidRPr="00187CF4" w:rsidRDefault="002D2F03" w:rsidP="002D2F03">
      <w:pPr>
        <w:spacing w:line="360" w:lineRule="auto"/>
        <w:ind w:left="720"/>
      </w:pPr>
    </w:p>
    <w:p w:rsidR="002D2F03" w:rsidRPr="00187CF4" w:rsidRDefault="002D2F03" w:rsidP="002D2F03">
      <w:pPr>
        <w:numPr>
          <w:ilvl w:val="0"/>
          <w:numId w:val="86"/>
        </w:numPr>
        <w:spacing w:line="360" w:lineRule="auto"/>
      </w:pPr>
      <w:r w:rsidRPr="00187CF4">
        <w:t xml:space="preserve"> Перед вами представлена форма кромки </w:t>
      </w:r>
    </w:p>
    <w:p w:rsidR="002D2F03" w:rsidRPr="00187CF4" w:rsidRDefault="002D2F03" w:rsidP="002D2F03">
      <w:pPr>
        <w:spacing w:line="360" w:lineRule="auto"/>
      </w:pPr>
      <w:r w:rsidRPr="00187CF4">
        <w:t>Определите форму кромки, укажите название параметра, определите его величину</w:t>
      </w:r>
    </w:p>
    <w:p w:rsidR="00EE26C2" w:rsidRPr="00DF7612" w:rsidRDefault="00EE26C2" w:rsidP="00EE26C2"/>
    <w:p w:rsidR="00EE26C2" w:rsidRDefault="002D2F03" w:rsidP="00737C1A">
      <w:pPr>
        <w:rPr>
          <w:b/>
          <w:sz w:val="28"/>
          <w:szCs w:val="28"/>
        </w:rPr>
      </w:pPr>
      <w:r w:rsidRPr="002D2F03">
        <w:rPr>
          <w:b/>
          <w:noProof/>
          <w:sz w:val="28"/>
          <w:szCs w:val="28"/>
        </w:rPr>
        <w:lastRenderedPageBreak/>
        <w:drawing>
          <wp:inline distT="0" distB="0" distL="0" distR="0">
            <wp:extent cx="1737712" cy="764141"/>
            <wp:effectExtent l="19050" t="0" r="0" b="0"/>
            <wp:docPr id="76"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98" cstate="print"/>
                    <a:srcRect l="26697" r="28728" b="55298"/>
                    <a:stretch>
                      <a:fillRect/>
                    </a:stretch>
                  </pic:blipFill>
                  <pic:spPr bwMode="auto">
                    <a:xfrm>
                      <a:off x="0" y="0"/>
                      <a:ext cx="1741474" cy="765795"/>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C21264" w:rsidRDefault="00C21264" w:rsidP="00C21264">
      <w:pPr>
        <w:autoSpaceDE w:val="0"/>
        <w:autoSpaceDN w:val="0"/>
        <w:adjustRightInd w:val="0"/>
        <w:jc w:val="both"/>
        <w:rPr>
          <w:rFonts w:eastAsiaTheme="minorHAnsi"/>
          <w:lang w:eastAsia="en-US"/>
        </w:rPr>
      </w:pPr>
      <w:r>
        <w:rPr>
          <w:rFonts w:eastAsiaTheme="minorHAnsi"/>
          <w:lang w:eastAsia="en-US"/>
        </w:rPr>
        <w:t>17.</w:t>
      </w:r>
      <w:r w:rsidRPr="00F62F39">
        <w:rPr>
          <w:rFonts w:eastAsiaTheme="minorHAnsi"/>
          <w:lang w:eastAsia="en-US"/>
        </w:rPr>
        <w:t>Определите по рисунку параметр разделки кромки L .S=6 мм; S1=15мм; b=2 мм.</w:t>
      </w:r>
    </w:p>
    <w:p w:rsidR="00497D79" w:rsidRDefault="00497D79" w:rsidP="00C21264">
      <w:pPr>
        <w:autoSpaceDE w:val="0"/>
        <w:autoSpaceDN w:val="0"/>
        <w:adjustRightInd w:val="0"/>
        <w:jc w:val="both"/>
        <w:rPr>
          <w:rFonts w:eastAsiaTheme="minorHAnsi"/>
          <w:lang w:eastAsia="en-US"/>
        </w:rPr>
      </w:pPr>
    </w:p>
    <w:p w:rsidR="00C21264" w:rsidRDefault="00C21264" w:rsidP="00C21264">
      <w:pPr>
        <w:autoSpaceDE w:val="0"/>
        <w:autoSpaceDN w:val="0"/>
        <w:adjustRightInd w:val="0"/>
        <w:rPr>
          <w:rFonts w:eastAsiaTheme="minorHAnsi"/>
          <w:lang w:eastAsia="en-US"/>
        </w:rPr>
      </w:pPr>
      <w:r w:rsidRPr="00C21264">
        <w:rPr>
          <w:rFonts w:eastAsiaTheme="minorHAnsi"/>
          <w:noProof/>
        </w:rPr>
        <w:drawing>
          <wp:inline distT="0" distB="0" distL="0" distR="0">
            <wp:extent cx="2165079" cy="542925"/>
            <wp:effectExtent l="19050" t="0" r="6621" b="0"/>
            <wp:docPr id="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srcRect/>
                    <a:stretch>
                      <a:fillRect/>
                    </a:stretch>
                  </pic:blipFill>
                  <pic:spPr bwMode="auto">
                    <a:xfrm>
                      <a:off x="0" y="0"/>
                      <a:ext cx="2165079" cy="542925"/>
                    </a:xfrm>
                    <a:prstGeom prst="rect">
                      <a:avLst/>
                    </a:prstGeom>
                    <a:noFill/>
                    <a:ln w="9525">
                      <a:noFill/>
                      <a:miter lim="800000"/>
                      <a:headEnd/>
                      <a:tailEnd/>
                    </a:ln>
                  </pic:spPr>
                </pic:pic>
              </a:graphicData>
            </a:graphic>
          </wp:inline>
        </w:drawing>
      </w:r>
    </w:p>
    <w:p w:rsidR="00C21264" w:rsidRDefault="00C21264" w:rsidP="00C21264">
      <w:pPr>
        <w:autoSpaceDE w:val="0"/>
        <w:autoSpaceDN w:val="0"/>
        <w:adjustRightInd w:val="0"/>
        <w:rPr>
          <w:rFonts w:eastAsiaTheme="minorHAnsi"/>
          <w:lang w:eastAsia="en-US"/>
        </w:rPr>
      </w:pPr>
    </w:p>
    <w:p w:rsidR="00C21264" w:rsidRPr="00F51731" w:rsidRDefault="00C21264" w:rsidP="00C21264">
      <w:pPr>
        <w:autoSpaceDE w:val="0"/>
        <w:autoSpaceDN w:val="0"/>
        <w:adjustRightInd w:val="0"/>
        <w:jc w:val="both"/>
        <w:rPr>
          <w:rFonts w:eastAsiaTheme="minorHAnsi"/>
          <w:lang w:eastAsia="en-US"/>
        </w:rPr>
      </w:pPr>
      <w:r>
        <w:rPr>
          <w:rFonts w:eastAsiaTheme="minorHAnsi"/>
          <w:sz w:val="22"/>
          <w:szCs w:val="22"/>
          <w:lang w:eastAsia="en-US"/>
        </w:rPr>
        <w:t>18</w:t>
      </w:r>
      <w:r w:rsidR="00497D79">
        <w:rPr>
          <w:rFonts w:eastAsiaTheme="minorHAnsi"/>
          <w:sz w:val="22"/>
          <w:szCs w:val="22"/>
          <w:lang w:eastAsia="en-US"/>
        </w:rPr>
        <w:t xml:space="preserve">. </w:t>
      </w:r>
      <w:r w:rsidRPr="00F51731">
        <w:rPr>
          <w:rFonts w:eastAsiaTheme="minorHAnsi"/>
          <w:sz w:val="22"/>
          <w:szCs w:val="22"/>
          <w:lang w:eastAsia="en-US"/>
        </w:rPr>
        <w:t>Определите по рисунку параметр разделки кромки L1 .</w:t>
      </w:r>
      <w:r>
        <w:rPr>
          <w:rFonts w:eastAsiaTheme="minorHAnsi"/>
          <w:sz w:val="22"/>
          <w:szCs w:val="22"/>
          <w:lang w:eastAsia="en-US"/>
        </w:rPr>
        <w:t xml:space="preserve"> </w:t>
      </w:r>
      <w:r w:rsidRPr="00F51731">
        <w:rPr>
          <w:rFonts w:eastAsiaTheme="minorHAnsi"/>
          <w:sz w:val="22"/>
          <w:szCs w:val="22"/>
          <w:lang w:eastAsia="en-US"/>
        </w:rPr>
        <w:t>S=5 мм; S1=15мм; b=2 мм.</w:t>
      </w:r>
    </w:p>
    <w:p w:rsidR="00C21264" w:rsidRPr="00F62F39" w:rsidRDefault="00C21264" w:rsidP="00C21264">
      <w:pPr>
        <w:autoSpaceDE w:val="0"/>
        <w:autoSpaceDN w:val="0"/>
        <w:adjustRightInd w:val="0"/>
        <w:rPr>
          <w:rFonts w:eastAsiaTheme="minorHAnsi"/>
          <w:lang w:eastAsia="en-US"/>
        </w:rPr>
      </w:pPr>
    </w:p>
    <w:p w:rsidR="005E71C4" w:rsidRDefault="00C21264" w:rsidP="00737C1A">
      <w:pPr>
        <w:rPr>
          <w:sz w:val="20"/>
          <w:szCs w:val="20"/>
        </w:rPr>
      </w:pPr>
      <w:r w:rsidRPr="00C21264">
        <w:rPr>
          <w:noProof/>
          <w:sz w:val="20"/>
          <w:szCs w:val="20"/>
        </w:rPr>
        <w:drawing>
          <wp:inline distT="0" distB="0" distL="0" distR="0">
            <wp:extent cx="2390775" cy="695644"/>
            <wp:effectExtent l="19050" t="0" r="9525" b="0"/>
            <wp:docPr id="6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srcRect/>
                    <a:stretch>
                      <a:fillRect/>
                    </a:stretch>
                  </pic:blipFill>
                  <pic:spPr bwMode="auto">
                    <a:xfrm>
                      <a:off x="0" y="0"/>
                      <a:ext cx="2390775" cy="695644"/>
                    </a:xfrm>
                    <a:prstGeom prst="rect">
                      <a:avLst/>
                    </a:prstGeom>
                    <a:noFill/>
                    <a:ln w="9525">
                      <a:noFill/>
                      <a:miter lim="800000"/>
                      <a:headEnd/>
                      <a:tailEnd/>
                    </a:ln>
                  </pic:spPr>
                </pic:pic>
              </a:graphicData>
            </a:graphic>
          </wp:inline>
        </w:drawing>
      </w:r>
    </w:p>
    <w:p w:rsidR="00622F6F" w:rsidRDefault="00622F6F" w:rsidP="00737C1A">
      <w:pPr>
        <w:rPr>
          <w:sz w:val="20"/>
          <w:szCs w:val="20"/>
        </w:rPr>
      </w:pPr>
    </w:p>
    <w:p w:rsidR="00622F6F" w:rsidRPr="0041276C" w:rsidRDefault="0041276C" w:rsidP="0041276C">
      <w:pPr>
        <w:autoSpaceDE w:val="0"/>
        <w:autoSpaceDN w:val="0"/>
        <w:adjustRightInd w:val="0"/>
        <w:jc w:val="both"/>
      </w:pPr>
      <w:r>
        <w:rPr>
          <w:rFonts w:ascii="TimesNewRomanPSMT" w:eastAsiaTheme="minorHAnsi" w:hAnsi="TimesNewRomanPSMT" w:cs="TimesNewRomanPSMT"/>
          <w:lang w:eastAsia="en-US"/>
        </w:rPr>
        <w:t>19.</w:t>
      </w:r>
      <w:r w:rsidRPr="0041276C">
        <w:rPr>
          <w:rFonts w:ascii="TimesNewRomanPSMT" w:eastAsiaTheme="minorHAnsi" w:hAnsi="TimesNewRomanPSMT" w:cs="TimesNewRomanPSMT"/>
          <w:lang w:eastAsia="en-US"/>
        </w:rPr>
        <w:t>Определите по рисунку параметр разделки кромки L1 .S=6 мм; S1=12мм; b=2 мм.</w:t>
      </w:r>
    </w:p>
    <w:p w:rsidR="0041276C" w:rsidRDefault="0041276C" w:rsidP="00737C1A">
      <w:pPr>
        <w:rPr>
          <w:sz w:val="20"/>
          <w:szCs w:val="20"/>
        </w:rPr>
      </w:pPr>
    </w:p>
    <w:p w:rsidR="0041276C" w:rsidRDefault="0041276C" w:rsidP="00737C1A">
      <w:pPr>
        <w:rPr>
          <w:sz w:val="20"/>
          <w:szCs w:val="20"/>
        </w:rPr>
      </w:pPr>
    </w:p>
    <w:p w:rsidR="0041276C" w:rsidRDefault="0041276C" w:rsidP="00737C1A">
      <w:pPr>
        <w:rPr>
          <w:sz w:val="20"/>
          <w:szCs w:val="20"/>
        </w:rPr>
      </w:pPr>
      <w:r>
        <w:rPr>
          <w:noProof/>
          <w:sz w:val="20"/>
          <w:szCs w:val="20"/>
        </w:rPr>
        <w:drawing>
          <wp:inline distT="0" distB="0" distL="0" distR="0">
            <wp:extent cx="2924175" cy="876300"/>
            <wp:effectExtent l="19050" t="0" r="9525" b="0"/>
            <wp:docPr id="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srcRect/>
                    <a:stretch>
                      <a:fillRect/>
                    </a:stretch>
                  </pic:blipFill>
                  <pic:spPr bwMode="auto">
                    <a:xfrm>
                      <a:off x="0" y="0"/>
                      <a:ext cx="2924175" cy="876300"/>
                    </a:xfrm>
                    <a:prstGeom prst="rect">
                      <a:avLst/>
                    </a:prstGeom>
                    <a:noFill/>
                    <a:ln w="9525">
                      <a:noFill/>
                      <a:miter lim="800000"/>
                      <a:headEnd/>
                      <a:tailEnd/>
                    </a:ln>
                  </pic:spPr>
                </pic:pic>
              </a:graphicData>
            </a:graphic>
          </wp:inline>
        </w:drawing>
      </w:r>
    </w:p>
    <w:p w:rsidR="0041276C" w:rsidRDefault="0041276C" w:rsidP="00737C1A">
      <w:pPr>
        <w:rPr>
          <w:sz w:val="20"/>
          <w:szCs w:val="20"/>
        </w:rPr>
      </w:pPr>
    </w:p>
    <w:p w:rsidR="0041276C" w:rsidRDefault="0041276C" w:rsidP="00737C1A">
      <w:pPr>
        <w:rPr>
          <w:sz w:val="20"/>
          <w:szCs w:val="20"/>
        </w:rPr>
      </w:pPr>
    </w:p>
    <w:p w:rsidR="0041276C" w:rsidRPr="0041276C" w:rsidRDefault="0041276C" w:rsidP="0041276C">
      <w:pPr>
        <w:autoSpaceDE w:val="0"/>
        <w:autoSpaceDN w:val="0"/>
        <w:adjustRightInd w:val="0"/>
        <w:jc w:val="both"/>
        <w:rPr>
          <w:rFonts w:ascii="TimesNewRomanPSMT" w:eastAsiaTheme="minorHAnsi" w:hAnsi="TimesNewRomanPSMT" w:cs="TimesNewRomanPSMT"/>
          <w:lang w:eastAsia="en-US"/>
        </w:rPr>
      </w:pPr>
      <w:r>
        <w:rPr>
          <w:rFonts w:ascii="TimesNewRomanPSMT" w:eastAsiaTheme="minorHAnsi" w:hAnsi="TimesNewRomanPSMT" w:cs="TimesNewRomanPSMT"/>
          <w:lang w:eastAsia="en-US"/>
        </w:rPr>
        <w:t xml:space="preserve">20. </w:t>
      </w:r>
      <w:r w:rsidRPr="0041276C">
        <w:rPr>
          <w:rFonts w:ascii="TimesNewRomanPSMT" w:eastAsiaTheme="minorHAnsi" w:hAnsi="TimesNewRomanPSMT" w:cs="TimesNewRomanPSMT"/>
          <w:lang w:eastAsia="en-US"/>
        </w:rPr>
        <w:t>Определите по рисунку параметр разделки кромки L .S=5,5 мм; S1=12 мм; b=2 мм.</w:t>
      </w:r>
    </w:p>
    <w:p w:rsidR="0041276C" w:rsidRDefault="0041276C" w:rsidP="0041276C">
      <w:pPr>
        <w:rPr>
          <w:sz w:val="20"/>
          <w:szCs w:val="20"/>
        </w:rPr>
      </w:pPr>
    </w:p>
    <w:p w:rsidR="0041276C" w:rsidRDefault="0041276C" w:rsidP="00737C1A">
      <w:pPr>
        <w:rPr>
          <w:sz w:val="20"/>
          <w:szCs w:val="20"/>
        </w:rPr>
      </w:pPr>
      <w:r>
        <w:rPr>
          <w:noProof/>
          <w:sz w:val="20"/>
          <w:szCs w:val="20"/>
        </w:rPr>
        <w:drawing>
          <wp:inline distT="0" distB="0" distL="0" distR="0">
            <wp:extent cx="3076575" cy="866775"/>
            <wp:effectExtent l="19050" t="0" r="9525" b="0"/>
            <wp:docPr id="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3076575" cy="866775"/>
                    </a:xfrm>
                    <a:prstGeom prst="rect">
                      <a:avLst/>
                    </a:prstGeom>
                    <a:noFill/>
                    <a:ln w="9525">
                      <a:noFill/>
                      <a:miter lim="800000"/>
                      <a:headEnd/>
                      <a:tailEnd/>
                    </a:ln>
                  </pic:spPr>
                </pic:pic>
              </a:graphicData>
            </a:graphic>
          </wp:inline>
        </w:drawing>
      </w:r>
    </w:p>
    <w:p w:rsidR="00036EA0" w:rsidRDefault="00036EA0" w:rsidP="00737C1A">
      <w:pPr>
        <w:rPr>
          <w:sz w:val="20"/>
          <w:szCs w:val="20"/>
        </w:rPr>
      </w:pPr>
    </w:p>
    <w:p w:rsidR="00036EA0" w:rsidRPr="009E1AC5" w:rsidRDefault="00036EA0" w:rsidP="00737C1A">
      <w:r w:rsidRPr="009E1AC5">
        <w:t xml:space="preserve">21.Технология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036EA0" w:rsidRDefault="00036EA0" w:rsidP="00737C1A">
      <w:pPr>
        <w:rPr>
          <w:sz w:val="20"/>
          <w:szCs w:val="20"/>
        </w:rPr>
      </w:pPr>
    </w:p>
    <w:p w:rsidR="00036EA0" w:rsidRDefault="00036EA0" w:rsidP="00737C1A">
      <w:pPr>
        <w:rPr>
          <w:sz w:val="20"/>
          <w:szCs w:val="20"/>
        </w:rPr>
      </w:pPr>
      <w:r w:rsidRPr="00036EA0">
        <w:rPr>
          <w:noProof/>
          <w:sz w:val="20"/>
          <w:szCs w:val="20"/>
        </w:rPr>
        <w:lastRenderedPageBreak/>
        <w:drawing>
          <wp:inline distT="0" distB="0" distL="0" distR="0">
            <wp:extent cx="1854091" cy="2016324"/>
            <wp:effectExtent l="19050" t="0" r="0" b="0"/>
            <wp:docPr id="85" name="Рисунок 23" descr="Описание: Картинка 1 из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1 из 35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54091" cy="2016324"/>
                    </a:xfrm>
                    <a:prstGeom prst="rect">
                      <a:avLst/>
                    </a:prstGeom>
                    <a:noFill/>
                    <a:ln>
                      <a:noFill/>
                    </a:ln>
                  </pic:spPr>
                </pic:pic>
              </a:graphicData>
            </a:graphic>
          </wp:inline>
        </w:drawing>
      </w:r>
    </w:p>
    <w:p w:rsidR="00036EA0" w:rsidRDefault="00036EA0" w:rsidP="00737C1A">
      <w:pPr>
        <w:rPr>
          <w:sz w:val="20"/>
          <w:szCs w:val="20"/>
        </w:rPr>
      </w:pPr>
    </w:p>
    <w:p w:rsidR="00036EA0" w:rsidRPr="00036EA0" w:rsidRDefault="00036EA0" w:rsidP="00036EA0">
      <w:pPr>
        <w:widowControl w:val="0"/>
        <w:autoSpaceDE w:val="0"/>
        <w:autoSpaceDN w:val="0"/>
        <w:adjustRightInd w:val="0"/>
        <w:rPr>
          <w:rFonts w:cs="Calibri"/>
        </w:rPr>
      </w:pPr>
      <w:r>
        <w:rPr>
          <w:rFonts w:cs="Calibri"/>
        </w:rPr>
        <w:t>22.</w:t>
      </w:r>
      <w:r w:rsidRPr="00036EA0">
        <w:rPr>
          <w:rFonts w:cs="Calibri"/>
        </w:rPr>
        <w:t xml:space="preserve">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036EA0" w:rsidRPr="00036EA0" w:rsidRDefault="00036EA0" w:rsidP="00036EA0">
      <w:pPr>
        <w:widowControl w:val="0"/>
        <w:autoSpaceDE w:val="0"/>
        <w:autoSpaceDN w:val="0"/>
        <w:adjustRightInd w:val="0"/>
        <w:rPr>
          <w:rFonts w:cs="Calibri"/>
        </w:rPr>
      </w:pPr>
    </w:p>
    <w:p w:rsidR="00036EA0" w:rsidRDefault="00036EA0" w:rsidP="00036EA0">
      <w:pPr>
        <w:pStyle w:val="a3"/>
        <w:ind w:left="360"/>
        <w:rPr>
          <w:sz w:val="20"/>
          <w:szCs w:val="20"/>
        </w:rPr>
      </w:pPr>
      <w:r w:rsidRPr="00036EA0">
        <w:rPr>
          <w:noProof/>
          <w:sz w:val="20"/>
          <w:szCs w:val="20"/>
          <w:lang w:eastAsia="ru-RU"/>
        </w:rPr>
        <w:drawing>
          <wp:inline distT="0" distB="0" distL="0" distR="0">
            <wp:extent cx="2847975" cy="996067"/>
            <wp:effectExtent l="19050" t="0" r="9525" b="0"/>
            <wp:docPr id="8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50843" cy="997070"/>
                    </a:xfrm>
                    <a:prstGeom prst="rect">
                      <a:avLst/>
                    </a:prstGeom>
                    <a:noFill/>
                    <a:ln>
                      <a:noFill/>
                    </a:ln>
                  </pic:spPr>
                </pic:pic>
              </a:graphicData>
            </a:graphic>
          </wp:inline>
        </w:drawing>
      </w:r>
    </w:p>
    <w:p w:rsidR="00036EA0" w:rsidRDefault="00036EA0" w:rsidP="00036EA0">
      <w:pPr>
        <w:pStyle w:val="a3"/>
        <w:ind w:left="360"/>
        <w:rPr>
          <w:sz w:val="20"/>
          <w:szCs w:val="20"/>
        </w:rPr>
      </w:pPr>
    </w:p>
    <w:p w:rsidR="00036EA0" w:rsidRPr="009E1AC5" w:rsidRDefault="003C4911" w:rsidP="003C4911">
      <w:pPr>
        <w:pStyle w:val="a3"/>
        <w:numPr>
          <w:ilvl w:val="0"/>
          <w:numId w:val="59"/>
        </w:numPr>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3C4911" w:rsidRDefault="003C4911" w:rsidP="003C4911">
      <w:pPr>
        <w:rPr>
          <w:sz w:val="20"/>
          <w:szCs w:val="20"/>
        </w:rPr>
      </w:pPr>
      <w:r w:rsidRPr="003C4911">
        <w:rPr>
          <w:noProof/>
          <w:sz w:val="20"/>
          <w:szCs w:val="20"/>
        </w:rPr>
        <w:drawing>
          <wp:inline distT="0" distB="0" distL="0" distR="0">
            <wp:extent cx="2819400" cy="1432255"/>
            <wp:effectExtent l="19050" t="0" r="0" b="0"/>
            <wp:docPr id="8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19400" cy="1432255"/>
                    </a:xfrm>
                    <a:prstGeom prst="rect">
                      <a:avLst/>
                    </a:prstGeom>
                    <a:noFill/>
                    <a:ln>
                      <a:noFill/>
                    </a:ln>
                  </pic:spPr>
                </pic:pic>
              </a:graphicData>
            </a:graphic>
          </wp:inline>
        </w:drawing>
      </w:r>
    </w:p>
    <w:p w:rsidR="003C4911" w:rsidRDefault="003C4911" w:rsidP="003C4911">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приспособление изображено на рисунке? Для чего оно необходимо? Из каких частей состоит?</w:t>
      </w:r>
    </w:p>
    <w:p w:rsidR="003C4911" w:rsidRPr="003C4911" w:rsidRDefault="003C4911" w:rsidP="003C4911">
      <w:pPr>
        <w:widowControl w:val="0"/>
        <w:autoSpaceDE w:val="0"/>
        <w:autoSpaceDN w:val="0"/>
        <w:adjustRightInd w:val="0"/>
        <w:rPr>
          <w:rFonts w:cs="Calibri"/>
          <w:color w:val="FF0000"/>
        </w:rPr>
      </w:pPr>
    </w:p>
    <w:p w:rsidR="003C4911" w:rsidRPr="003C4911" w:rsidRDefault="003C4911" w:rsidP="003C4911">
      <w:pPr>
        <w:rPr>
          <w:sz w:val="20"/>
          <w:szCs w:val="20"/>
        </w:rPr>
      </w:pPr>
      <w:r w:rsidRPr="003C4911">
        <w:rPr>
          <w:noProof/>
          <w:sz w:val="20"/>
          <w:szCs w:val="20"/>
        </w:rPr>
        <w:drawing>
          <wp:inline distT="0" distB="0" distL="0" distR="0">
            <wp:extent cx="1742704" cy="1032217"/>
            <wp:effectExtent l="19050" t="0" r="0" b="0"/>
            <wp:docPr id="88" name="Рисунок 40" descr="Описание: Картинка 18 из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Картинка 18 из 568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746586" cy="1034516"/>
                    </a:xfrm>
                    <a:prstGeom prst="rect">
                      <a:avLst/>
                    </a:prstGeom>
                    <a:noFill/>
                    <a:ln>
                      <a:noFill/>
                    </a:ln>
                  </pic:spPr>
                </pic:pic>
              </a:graphicData>
            </a:graphic>
          </wp:inline>
        </w:drawing>
      </w:r>
    </w:p>
    <w:p w:rsidR="00036EA0" w:rsidRDefault="00036EA0" w:rsidP="00737C1A">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3C4911" w:rsidRDefault="003C4911" w:rsidP="003C4911">
      <w:pPr>
        <w:widowControl w:val="0"/>
        <w:autoSpaceDE w:val="0"/>
        <w:autoSpaceDN w:val="0"/>
        <w:adjustRightInd w:val="0"/>
        <w:rPr>
          <w:rFonts w:cs="Calibri"/>
        </w:rPr>
      </w:pPr>
      <w:r w:rsidRPr="003C4911">
        <w:rPr>
          <w:rFonts w:cs="Calibri"/>
          <w:noProof/>
        </w:rPr>
        <w:lastRenderedPageBreak/>
        <w:drawing>
          <wp:inline distT="0" distB="0" distL="0" distR="0">
            <wp:extent cx="2200275" cy="1452182"/>
            <wp:effectExtent l="19050" t="0" r="9525" b="0"/>
            <wp:docPr id="8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05001" cy="1455301"/>
                    </a:xfrm>
                    <a:prstGeom prst="rect">
                      <a:avLst/>
                    </a:prstGeom>
                    <a:noFill/>
                    <a:ln>
                      <a:noFill/>
                    </a:ln>
                  </pic:spPr>
                </pic:pic>
              </a:graphicData>
            </a:graphic>
          </wp:inline>
        </w:drawing>
      </w: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приспособление изображено на рисунке? Для чего оно необходимо? Из каких частей состоит?</w:t>
      </w:r>
    </w:p>
    <w:p w:rsidR="00036EA0" w:rsidRDefault="003C4911" w:rsidP="00737C1A">
      <w:pPr>
        <w:rPr>
          <w:sz w:val="20"/>
          <w:szCs w:val="20"/>
        </w:rPr>
      </w:pPr>
      <w:r w:rsidRPr="003C4911">
        <w:rPr>
          <w:noProof/>
          <w:sz w:val="20"/>
          <w:szCs w:val="20"/>
        </w:rPr>
        <w:drawing>
          <wp:inline distT="0" distB="0" distL="0" distR="0">
            <wp:extent cx="1397891" cy="1162050"/>
            <wp:effectExtent l="19050" t="0" r="0" b="0"/>
            <wp:docPr id="9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04305" cy="1167382"/>
                    </a:xfrm>
                    <a:prstGeom prst="rect">
                      <a:avLst/>
                    </a:prstGeom>
                    <a:noFill/>
                    <a:ln>
                      <a:noFill/>
                    </a:ln>
                  </pic:spPr>
                </pic:pic>
              </a:graphicData>
            </a:graphic>
          </wp:inline>
        </w:drawing>
      </w:r>
    </w:p>
    <w:p w:rsidR="00036EA0" w:rsidRDefault="00036EA0" w:rsidP="00737C1A">
      <w:pPr>
        <w:rPr>
          <w:sz w:val="20"/>
          <w:szCs w:val="20"/>
        </w:rPr>
      </w:pPr>
    </w:p>
    <w:p w:rsidR="00036EA0" w:rsidRPr="009E1AC5" w:rsidRDefault="003C4911" w:rsidP="003C4911">
      <w:pPr>
        <w:pStyle w:val="a3"/>
        <w:numPr>
          <w:ilvl w:val="0"/>
          <w:numId w:val="59"/>
        </w:numPr>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036EA0" w:rsidRDefault="003C4911" w:rsidP="00737C1A">
      <w:pPr>
        <w:rPr>
          <w:sz w:val="20"/>
          <w:szCs w:val="20"/>
        </w:rPr>
      </w:pPr>
      <w:r w:rsidRPr="003C4911">
        <w:rPr>
          <w:noProof/>
          <w:sz w:val="20"/>
          <w:szCs w:val="20"/>
        </w:rPr>
        <w:drawing>
          <wp:inline distT="0" distB="0" distL="0" distR="0">
            <wp:extent cx="2276475" cy="1358894"/>
            <wp:effectExtent l="19050" t="0" r="9525" b="0"/>
            <wp:docPr id="9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85682" cy="1364390"/>
                    </a:xfrm>
                    <a:prstGeom prst="rect">
                      <a:avLst/>
                    </a:prstGeom>
                    <a:noFill/>
                    <a:ln>
                      <a:noFill/>
                    </a:ln>
                  </pic:spPr>
                </pic:pic>
              </a:graphicData>
            </a:graphic>
          </wp:inline>
        </w:drawing>
      </w:r>
    </w:p>
    <w:p w:rsidR="00036EA0" w:rsidRDefault="00036EA0" w:rsidP="00737C1A">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 xml:space="preserve">Что за приспособление изображено на рисунке, для чего оно необходимо? Из каких частей состоит? </w:t>
      </w:r>
    </w:p>
    <w:p w:rsidR="003C4911" w:rsidRDefault="003C4911" w:rsidP="003C4911">
      <w:pPr>
        <w:widowControl w:val="0"/>
        <w:autoSpaceDE w:val="0"/>
        <w:autoSpaceDN w:val="0"/>
        <w:adjustRightInd w:val="0"/>
        <w:rPr>
          <w:rFonts w:cs="Calibri"/>
        </w:rPr>
      </w:pPr>
      <w:r w:rsidRPr="003C4911">
        <w:rPr>
          <w:rFonts w:cs="Calibri"/>
          <w:noProof/>
        </w:rPr>
        <w:drawing>
          <wp:inline distT="0" distB="0" distL="0" distR="0">
            <wp:extent cx="1473521" cy="1572748"/>
            <wp:effectExtent l="19050" t="0" r="0" b="0"/>
            <wp:docPr id="92" name="Рисунок 48" descr="Описание: Картинка 32 из 117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32 из 1173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72670" cy="1571840"/>
                    </a:xfrm>
                    <a:prstGeom prst="rect">
                      <a:avLst/>
                    </a:prstGeom>
                    <a:noFill/>
                    <a:ln>
                      <a:noFill/>
                    </a:ln>
                  </pic:spPr>
                </pic:pic>
              </a:graphicData>
            </a:graphic>
          </wp:inline>
        </w:drawing>
      </w:r>
    </w:p>
    <w:p w:rsidR="003C4911" w:rsidRDefault="003C4911" w:rsidP="003C4911">
      <w:pPr>
        <w:widowControl w:val="0"/>
        <w:autoSpaceDE w:val="0"/>
        <w:autoSpaceDN w:val="0"/>
        <w:adjustRightInd w:val="0"/>
        <w:rPr>
          <w:rFonts w:cs="Calibri"/>
        </w:rPr>
      </w:pPr>
    </w:p>
    <w:p w:rsidR="00667614" w:rsidRPr="00667614" w:rsidRDefault="00667614" w:rsidP="003C4911">
      <w:pPr>
        <w:pStyle w:val="a3"/>
        <w:widowControl w:val="0"/>
        <w:numPr>
          <w:ilvl w:val="0"/>
          <w:numId w:val="59"/>
        </w:numPr>
        <w:autoSpaceDE w:val="0"/>
        <w:autoSpaceDN w:val="0"/>
        <w:adjustRightInd w:val="0"/>
        <w:rPr>
          <w:rFonts w:ascii="Times New Roman" w:hAnsi="Times New Roman"/>
          <w:sz w:val="24"/>
          <w:szCs w:val="24"/>
        </w:rPr>
      </w:pPr>
      <w:r w:rsidRPr="00667614">
        <w:rPr>
          <w:rFonts w:ascii="Times New Roman" w:hAnsi="Times New Roman"/>
          <w:sz w:val="24"/>
          <w:szCs w:val="24"/>
        </w:rPr>
        <w:t xml:space="preserve">Что за инструмент изображён на рисунке? Для чего он необходим? Из каких частей состоит? </w:t>
      </w:r>
    </w:p>
    <w:p w:rsidR="00667614" w:rsidRDefault="00667614" w:rsidP="00667614">
      <w:pPr>
        <w:widowControl w:val="0"/>
        <w:autoSpaceDE w:val="0"/>
        <w:autoSpaceDN w:val="0"/>
        <w:adjustRightInd w:val="0"/>
        <w:rPr>
          <w:sz w:val="20"/>
          <w:szCs w:val="20"/>
        </w:rPr>
      </w:pPr>
      <w:r w:rsidRPr="00667614">
        <w:rPr>
          <w:noProof/>
          <w:sz w:val="20"/>
          <w:szCs w:val="20"/>
        </w:rPr>
        <w:drawing>
          <wp:inline distT="0" distB="0" distL="0" distR="0">
            <wp:extent cx="2095502" cy="1040765"/>
            <wp:effectExtent l="19050" t="0" r="0" b="0"/>
            <wp:docPr id="93" name="Рисунок 4" descr="Описание: Картинка 9 из 87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9 из 8745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02486" cy="1044234"/>
                    </a:xfrm>
                    <a:prstGeom prst="rect">
                      <a:avLst/>
                    </a:prstGeom>
                    <a:noFill/>
                    <a:ln>
                      <a:noFill/>
                    </a:ln>
                  </pic:spPr>
                </pic:pic>
              </a:graphicData>
            </a:graphic>
          </wp:inline>
        </w:drawing>
      </w:r>
    </w:p>
    <w:p w:rsidR="00667614" w:rsidRPr="00667614" w:rsidRDefault="00667614" w:rsidP="00667614">
      <w:pPr>
        <w:widowControl w:val="0"/>
        <w:autoSpaceDE w:val="0"/>
        <w:autoSpaceDN w:val="0"/>
        <w:adjustRightInd w:val="0"/>
        <w:rPr>
          <w:sz w:val="20"/>
          <w:szCs w:val="20"/>
        </w:rPr>
      </w:pPr>
    </w:p>
    <w:p w:rsidR="00667614" w:rsidRPr="00667614" w:rsidRDefault="00667614" w:rsidP="003C4911">
      <w:pPr>
        <w:pStyle w:val="a3"/>
        <w:widowControl w:val="0"/>
        <w:numPr>
          <w:ilvl w:val="0"/>
          <w:numId w:val="59"/>
        </w:numPr>
        <w:autoSpaceDE w:val="0"/>
        <w:autoSpaceDN w:val="0"/>
        <w:adjustRightInd w:val="0"/>
        <w:rPr>
          <w:rFonts w:ascii="Times New Roman" w:hAnsi="Times New Roman"/>
          <w:sz w:val="20"/>
          <w:szCs w:val="20"/>
        </w:rPr>
      </w:pPr>
      <w:r w:rsidRPr="00667614">
        <w:rPr>
          <w:rFonts w:ascii="Times New Roman" w:hAnsi="Times New Roman"/>
          <w:sz w:val="24"/>
          <w:szCs w:val="24"/>
        </w:rPr>
        <w:t xml:space="preserve">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667614" w:rsidRDefault="00667614" w:rsidP="00667614">
      <w:pPr>
        <w:pStyle w:val="a3"/>
        <w:widowControl w:val="0"/>
        <w:autoSpaceDE w:val="0"/>
        <w:autoSpaceDN w:val="0"/>
        <w:adjustRightInd w:val="0"/>
        <w:ind w:left="360"/>
        <w:rPr>
          <w:rFonts w:ascii="Times New Roman" w:hAnsi="Times New Roman"/>
          <w:sz w:val="24"/>
          <w:szCs w:val="24"/>
        </w:rPr>
      </w:pPr>
    </w:p>
    <w:p w:rsidR="00667614" w:rsidRPr="00667614" w:rsidRDefault="00667614" w:rsidP="00667614">
      <w:pPr>
        <w:pStyle w:val="a3"/>
        <w:widowControl w:val="0"/>
        <w:autoSpaceDE w:val="0"/>
        <w:autoSpaceDN w:val="0"/>
        <w:adjustRightInd w:val="0"/>
        <w:ind w:left="360"/>
        <w:rPr>
          <w:rFonts w:ascii="Times New Roman" w:hAnsi="Times New Roman"/>
          <w:sz w:val="20"/>
          <w:szCs w:val="20"/>
        </w:rPr>
      </w:pPr>
      <w:r w:rsidRPr="00667614">
        <w:rPr>
          <w:rFonts w:ascii="Times New Roman" w:hAnsi="Times New Roman"/>
          <w:noProof/>
          <w:sz w:val="20"/>
          <w:szCs w:val="20"/>
          <w:lang w:eastAsia="ru-RU"/>
        </w:rPr>
        <w:drawing>
          <wp:inline distT="0" distB="0" distL="0" distR="0">
            <wp:extent cx="2095500" cy="1063746"/>
            <wp:effectExtent l="19050" t="0" r="0" b="0"/>
            <wp:docPr id="94" name="Рисунок 1" descr="Описание: Картинка 14 из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14 из 774"/>
                    <pic:cNvPicPr>
                      <a:picLocks noChangeAspect="1" noChangeArrowheads="1"/>
                    </pic:cNvPicPr>
                  </pic:nvPicPr>
                  <pic:blipFill>
                    <a:blip r:embed="rId112" cstate="print"/>
                    <a:srcRect/>
                    <a:stretch>
                      <a:fillRect/>
                    </a:stretch>
                  </pic:blipFill>
                  <pic:spPr bwMode="auto">
                    <a:xfrm>
                      <a:off x="0" y="0"/>
                      <a:ext cx="2095500" cy="1063746"/>
                    </a:xfrm>
                    <a:prstGeom prst="rect">
                      <a:avLst/>
                    </a:prstGeom>
                    <a:noFill/>
                    <a:ln w="9525">
                      <a:noFill/>
                      <a:miter lim="800000"/>
                      <a:headEnd/>
                      <a:tailEnd/>
                    </a:ln>
                  </pic:spPr>
                </pic:pic>
              </a:graphicData>
            </a:graphic>
          </wp:inline>
        </w:drawing>
      </w:r>
    </w:p>
    <w:p w:rsidR="00622F6F" w:rsidRDefault="00622F6F" w:rsidP="00737C1A">
      <w:pPr>
        <w:rPr>
          <w:b/>
          <w:sz w:val="28"/>
          <w:szCs w:val="28"/>
        </w:rPr>
      </w:pPr>
      <w:r w:rsidRPr="00A074CB">
        <w:rPr>
          <w:b/>
          <w:sz w:val="28"/>
          <w:szCs w:val="28"/>
        </w:rPr>
        <w:t>МДК 01.0</w:t>
      </w:r>
      <w:r>
        <w:rPr>
          <w:b/>
          <w:sz w:val="28"/>
          <w:szCs w:val="28"/>
        </w:rPr>
        <w:t>4</w:t>
      </w:r>
      <w:r w:rsidRPr="00A074CB">
        <w:rPr>
          <w:b/>
          <w:sz w:val="28"/>
          <w:szCs w:val="28"/>
        </w:rPr>
        <w:t xml:space="preserve">. </w:t>
      </w:r>
      <w:r w:rsidRPr="009A3E5A">
        <w:rPr>
          <w:b/>
          <w:sz w:val="28"/>
          <w:szCs w:val="28"/>
        </w:rPr>
        <w:t>Контроль качества сварных соединений</w:t>
      </w:r>
    </w:p>
    <w:p w:rsidR="00622F6F" w:rsidRDefault="00622F6F" w:rsidP="00737C1A">
      <w:pPr>
        <w:rPr>
          <w:sz w:val="20"/>
          <w:szCs w:val="20"/>
        </w:rPr>
      </w:pPr>
    </w:p>
    <w:p w:rsidR="00622F6F" w:rsidRPr="00036EA0" w:rsidRDefault="00036EA0" w:rsidP="00737C1A">
      <w:r w:rsidRPr="00036EA0">
        <w:t xml:space="preserve">1. </w:t>
      </w:r>
      <w:r w:rsidR="00F43296" w:rsidRPr="00036EA0">
        <w:t>Требования к сварному шву. Понятие дефектов сварных швов, причины образования.  Влияние дефектов на работоспособность сварных конструкций.</w:t>
      </w:r>
    </w:p>
    <w:p w:rsidR="00622F6F" w:rsidRPr="00036EA0" w:rsidRDefault="00036EA0" w:rsidP="00737C1A">
      <w:r w:rsidRPr="00036EA0">
        <w:t xml:space="preserve">2.Внешние </w:t>
      </w:r>
      <w:r w:rsidR="00F43296" w:rsidRPr="00036EA0">
        <w:t>дефекты, способы предупреждения и устранения</w:t>
      </w:r>
    </w:p>
    <w:p w:rsidR="00F43296" w:rsidRPr="00036EA0" w:rsidRDefault="00036EA0" w:rsidP="00737C1A">
      <w:r w:rsidRPr="00036EA0">
        <w:t xml:space="preserve">3.Внутренние </w:t>
      </w:r>
      <w:r w:rsidR="00F43296" w:rsidRPr="00036EA0">
        <w:t>дефекты, способы предупреждения и устранения.</w:t>
      </w:r>
    </w:p>
    <w:p w:rsidR="00622F6F" w:rsidRPr="00036EA0" w:rsidRDefault="00036EA0" w:rsidP="00737C1A">
      <w:r w:rsidRPr="00036EA0">
        <w:t>4.</w:t>
      </w:r>
      <w:r w:rsidR="00F43296" w:rsidRPr="00036EA0">
        <w:t>Особенности металлургических процессов при сварке,  их влияние при определении свойств и прочности металла шва.</w:t>
      </w:r>
    </w:p>
    <w:p w:rsidR="00622F6F" w:rsidRPr="00036EA0" w:rsidRDefault="00036EA0" w:rsidP="00737C1A">
      <w:r w:rsidRPr="00036EA0">
        <w:t>5.</w:t>
      </w:r>
      <w:r w:rsidR="00F43296" w:rsidRPr="00036EA0">
        <w:t>Основные реакции в зоне сварки</w:t>
      </w:r>
      <w:r w:rsidRPr="00036EA0">
        <w:t>,</w:t>
      </w:r>
      <w:r w:rsidR="00F43296" w:rsidRPr="00036EA0">
        <w:t xml:space="preserve"> сущность, влияние на состав и свойства  металла шва.</w:t>
      </w:r>
    </w:p>
    <w:p w:rsidR="00622F6F" w:rsidRPr="00036EA0" w:rsidRDefault="00036EA0" w:rsidP="00737C1A">
      <w:r w:rsidRPr="00036EA0">
        <w:t>6.</w:t>
      </w:r>
      <w:r w:rsidR="00F43296" w:rsidRPr="00036EA0">
        <w:t>Понятие и виды напряжения и деформации</w:t>
      </w:r>
    </w:p>
    <w:p w:rsidR="00F43296" w:rsidRPr="00036EA0" w:rsidRDefault="00036EA0" w:rsidP="00737C1A">
      <w:r w:rsidRPr="00036EA0">
        <w:t>7.</w:t>
      </w:r>
      <w:r w:rsidR="00F43296" w:rsidRPr="00036EA0">
        <w:t>Классификация, причины и механизм возникновения при сварке. Связь между напряжениями и деформациями.</w:t>
      </w:r>
    </w:p>
    <w:p w:rsidR="00622F6F" w:rsidRPr="00036EA0" w:rsidRDefault="00036EA0" w:rsidP="00737C1A">
      <w:r w:rsidRPr="00036EA0">
        <w:t>8.</w:t>
      </w:r>
      <w:r w:rsidR="00F43296" w:rsidRPr="00036EA0">
        <w:t>Основные пути и способы (конструктивные и технологические) предотвращения и уменьшения деформаций.</w:t>
      </w:r>
    </w:p>
    <w:p w:rsidR="00F43296" w:rsidRPr="00036EA0" w:rsidRDefault="00036EA0" w:rsidP="00737C1A">
      <w:r w:rsidRPr="00036EA0">
        <w:t>9.</w:t>
      </w:r>
      <w:r w:rsidR="00F43296" w:rsidRPr="00036EA0">
        <w:t>Способы исправления деформированных сварных конструкций.  Термообработка. Горячая правка.</w:t>
      </w:r>
    </w:p>
    <w:p w:rsidR="00036EA0" w:rsidRPr="00036EA0" w:rsidRDefault="00036EA0" w:rsidP="00737C1A">
      <w:r w:rsidRPr="00036EA0">
        <w:t>10. Н</w:t>
      </w:r>
      <w:r w:rsidR="00F43296" w:rsidRPr="00036EA0">
        <w:t>еразрушающ</w:t>
      </w:r>
      <w:r w:rsidRPr="00036EA0">
        <w:t xml:space="preserve">ий </w:t>
      </w:r>
      <w:r w:rsidR="00F43296" w:rsidRPr="00036EA0">
        <w:t xml:space="preserve"> контрол</w:t>
      </w:r>
      <w:r w:rsidRPr="00036EA0">
        <w:t>ь</w:t>
      </w:r>
      <w:r w:rsidR="00F43296" w:rsidRPr="00036EA0">
        <w:t xml:space="preserve">  качества сварного шва: назначение, виды</w:t>
      </w:r>
      <w:r w:rsidRPr="00036EA0">
        <w:t>.</w:t>
      </w:r>
    </w:p>
    <w:p w:rsidR="00036EA0" w:rsidRPr="00036EA0" w:rsidRDefault="00036EA0" w:rsidP="00737C1A">
      <w:r w:rsidRPr="00036EA0">
        <w:t>11. Визуальный контроль качества сварного шва.</w:t>
      </w:r>
    </w:p>
    <w:p w:rsidR="00F43296" w:rsidRPr="00036EA0" w:rsidRDefault="00036EA0" w:rsidP="00737C1A">
      <w:r w:rsidRPr="00036EA0">
        <w:t>12.</w:t>
      </w:r>
      <w:r w:rsidR="00F43296" w:rsidRPr="00036EA0">
        <w:t xml:space="preserve"> </w:t>
      </w:r>
      <w:r w:rsidRPr="00036EA0">
        <w:t>Контроль сварного шва на непроницаемость (герметичность): виды, сущность.</w:t>
      </w:r>
    </w:p>
    <w:p w:rsidR="00622F6F" w:rsidRPr="00036EA0" w:rsidRDefault="00036EA0" w:rsidP="00737C1A">
      <w:r w:rsidRPr="00036EA0">
        <w:t>13.</w:t>
      </w:r>
      <w:r w:rsidR="00F43296" w:rsidRPr="00036EA0">
        <w:t xml:space="preserve">Общие принципы физических методов контроля.  Радиационные, магнитоскопические, ультразвуковые методы: сущность, виды, порядок проведения.  </w:t>
      </w:r>
    </w:p>
    <w:p w:rsidR="00622F6F" w:rsidRDefault="00036EA0" w:rsidP="00737C1A">
      <w:r w:rsidRPr="00036EA0">
        <w:t>14.</w:t>
      </w:r>
      <w:r w:rsidR="00F43296" w:rsidRPr="00036EA0">
        <w:t xml:space="preserve">Разрушающий контроль:  назначение, виды (технологическая проба, механические,  металлографические методы).  </w:t>
      </w:r>
    </w:p>
    <w:tbl>
      <w:tblPr>
        <w:tblW w:w="10915"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1"/>
        <w:gridCol w:w="7088"/>
        <w:gridCol w:w="2126"/>
      </w:tblGrid>
      <w:tr w:rsidR="002F6729" w:rsidRPr="004C446E" w:rsidTr="00FB0A1D">
        <w:tc>
          <w:tcPr>
            <w:tcW w:w="1701" w:type="dxa"/>
            <w:tcBorders>
              <w:top w:val="nil"/>
              <w:left w:val="nil"/>
              <w:bottom w:val="nil"/>
              <w:right w:val="nil"/>
            </w:tcBorders>
          </w:tcPr>
          <w:p w:rsidR="002F6729" w:rsidRPr="004C446E" w:rsidRDefault="002F6729" w:rsidP="00FB0A1D">
            <w:pPr>
              <w:ind w:right="623"/>
            </w:pPr>
          </w:p>
        </w:tc>
        <w:tc>
          <w:tcPr>
            <w:tcW w:w="7088" w:type="dxa"/>
            <w:tcBorders>
              <w:top w:val="nil"/>
              <w:left w:val="nil"/>
              <w:bottom w:val="nil"/>
              <w:right w:val="nil"/>
            </w:tcBorders>
          </w:tcPr>
          <w:p w:rsidR="002F6729" w:rsidRPr="004C446E" w:rsidRDefault="002F6729" w:rsidP="00FB0A1D">
            <w:pPr>
              <w:autoSpaceDE w:val="0"/>
              <w:autoSpaceDN w:val="0"/>
              <w:adjustRightInd w:val="0"/>
            </w:pPr>
          </w:p>
          <w:p w:rsidR="002F6729" w:rsidRPr="004C446E" w:rsidRDefault="002F6729" w:rsidP="00FB0A1D">
            <w:pPr>
              <w:autoSpaceDE w:val="0"/>
              <w:autoSpaceDN w:val="0"/>
              <w:adjustRightInd w:val="0"/>
            </w:pPr>
            <w:r>
              <w:t xml:space="preserve">15. </w:t>
            </w:r>
            <w:r w:rsidRPr="004C446E">
              <w:t>Что за инструменты изображены на рисунке. Назначение.</w:t>
            </w:r>
          </w:p>
          <w:p w:rsidR="002F6729" w:rsidRPr="004C446E" w:rsidRDefault="002F6729" w:rsidP="00FB0A1D">
            <w:pPr>
              <w:autoSpaceDE w:val="0"/>
              <w:autoSpaceDN w:val="0"/>
              <w:adjustRightInd w:val="0"/>
              <w:rPr>
                <w:rFonts w:ascii="TT439o00" w:hAnsi="TT439o00" w:cs="TT439o00"/>
              </w:rPr>
            </w:pPr>
            <w:r w:rsidRPr="004C446E">
              <w:rPr>
                <w:rFonts w:ascii="TT439o00" w:hAnsi="TT439o00" w:cs="TT439o00"/>
                <w:noProof/>
              </w:rPr>
              <w:drawing>
                <wp:inline distT="0" distB="0" distL="0" distR="0">
                  <wp:extent cx="3190875" cy="809625"/>
                  <wp:effectExtent l="19050" t="0" r="9525" b="0"/>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srcRect/>
                          <a:stretch>
                            <a:fillRect/>
                          </a:stretch>
                        </pic:blipFill>
                        <pic:spPr bwMode="auto">
                          <a:xfrm>
                            <a:off x="0" y="0"/>
                            <a:ext cx="3190875" cy="809625"/>
                          </a:xfrm>
                          <a:prstGeom prst="rect">
                            <a:avLst/>
                          </a:prstGeom>
                          <a:noFill/>
                          <a:ln w="9525">
                            <a:noFill/>
                            <a:miter lim="800000"/>
                            <a:headEnd/>
                            <a:tailEnd/>
                          </a:ln>
                        </pic:spPr>
                      </pic:pic>
                    </a:graphicData>
                  </a:graphic>
                </wp:inline>
              </w:drawing>
            </w:r>
            <w:r w:rsidRPr="004C446E">
              <w:rPr>
                <w:rFonts w:ascii="TT439o00" w:hAnsi="TT439o00" w:cs="TT439o00"/>
              </w:rPr>
              <w:t>Рис.б</w:t>
            </w:r>
          </w:p>
          <w:p w:rsidR="002F6729" w:rsidRPr="004C446E" w:rsidRDefault="002F6729" w:rsidP="00FB0A1D">
            <w:pPr>
              <w:autoSpaceDE w:val="0"/>
              <w:autoSpaceDN w:val="0"/>
              <w:adjustRightInd w:val="0"/>
              <w:rPr>
                <w:rFonts w:ascii="TT439o00" w:hAnsi="TT439o00" w:cs="TT439o00"/>
              </w:rPr>
            </w:pPr>
            <w:r w:rsidRPr="004C446E">
              <w:rPr>
                <w:rFonts w:ascii="TT439o00" w:hAnsi="TT439o00" w:cs="TT439o00"/>
              </w:rPr>
              <w:t>Рис.а</w:t>
            </w:r>
          </w:p>
          <w:p w:rsidR="002F6729" w:rsidRDefault="002F6729" w:rsidP="00FB0A1D">
            <w:pPr>
              <w:autoSpaceDE w:val="0"/>
              <w:autoSpaceDN w:val="0"/>
              <w:adjustRightInd w:val="0"/>
              <w:rPr>
                <w:rFonts w:cs="TT43Ao00"/>
              </w:rPr>
            </w:pPr>
          </w:p>
          <w:p w:rsidR="002F6729" w:rsidRPr="004C446E" w:rsidRDefault="002F6729" w:rsidP="002F6729">
            <w:pPr>
              <w:autoSpaceDE w:val="0"/>
              <w:autoSpaceDN w:val="0"/>
              <w:adjustRightInd w:val="0"/>
              <w:jc w:val="both"/>
            </w:pPr>
            <w:r>
              <w:t>16</w:t>
            </w:r>
            <w:r w:rsidRPr="004C446E">
              <w:t>.После сварки на поверхности шва были обнаружены дефекты.</w:t>
            </w:r>
            <w:r>
              <w:t xml:space="preserve"> </w:t>
            </w:r>
            <w:r w:rsidRPr="004C446E">
              <w:t>Укажите причины появления этих дефектов и предложите мероприятия по их устранению.</w:t>
            </w:r>
          </w:p>
          <w:p w:rsidR="002F6729" w:rsidRPr="002F6729" w:rsidRDefault="002F6729" w:rsidP="002F6729">
            <w:pPr>
              <w:autoSpaceDE w:val="0"/>
              <w:autoSpaceDN w:val="0"/>
              <w:adjustRightInd w:val="0"/>
            </w:pPr>
            <w:r w:rsidRPr="004C446E">
              <w:rPr>
                <w:noProof/>
              </w:rPr>
              <w:lastRenderedPageBreak/>
              <w:drawing>
                <wp:inline distT="0" distB="0" distL="0" distR="0">
                  <wp:extent cx="2981325" cy="1104900"/>
                  <wp:effectExtent l="19050" t="0" r="9525" b="0"/>
                  <wp:docPr id="1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srcRect/>
                          <a:stretch>
                            <a:fillRect/>
                          </a:stretch>
                        </pic:blipFill>
                        <pic:spPr bwMode="auto">
                          <a:xfrm>
                            <a:off x="0" y="0"/>
                            <a:ext cx="2981325" cy="1104900"/>
                          </a:xfrm>
                          <a:prstGeom prst="rect">
                            <a:avLst/>
                          </a:prstGeom>
                          <a:noFill/>
                          <a:ln w="9525">
                            <a:noFill/>
                            <a:miter lim="800000"/>
                            <a:headEnd/>
                            <a:tailEnd/>
                          </a:ln>
                        </pic:spPr>
                      </pic:pic>
                    </a:graphicData>
                  </a:graphic>
                </wp:inline>
              </w:drawing>
            </w:r>
          </w:p>
        </w:tc>
        <w:tc>
          <w:tcPr>
            <w:tcW w:w="2126" w:type="dxa"/>
            <w:tcBorders>
              <w:top w:val="nil"/>
              <w:left w:val="nil"/>
              <w:bottom w:val="nil"/>
              <w:right w:val="nil"/>
            </w:tcBorders>
          </w:tcPr>
          <w:p w:rsidR="002F6729" w:rsidRPr="004C446E" w:rsidRDefault="002F6729" w:rsidP="00FB0A1D"/>
        </w:tc>
      </w:tr>
      <w:tr w:rsidR="002F6729" w:rsidRPr="004C446E" w:rsidTr="00FB0A1D">
        <w:tc>
          <w:tcPr>
            <w:tcW w:w="10915" w:type="dxa"/>
            <w:gridSpan w:val="3"/>
            <w:tcBorders>
              <w:top w:val="nil"/>
              <w:left w:val="nil"/>
              <w:bottom w:val="nil"/>
              <w:right w:val="nil"/>
            </w:tcBorders>
          </w:tcPr>
          <w:p w:rsidR="002F6729" w:rsidRPr="004C446E" w:rsidRDefault="002F6729" w:rsidP="00FB0A1D">
            <w:pPr>
              <w:pStyle w:val="a3"/>
              <w:spacing w:after="0" w:line="240" w:lineRule="auto"/>
              <w:ind w:left="0"/>
              <w:rPr>
                <w:rFonts w:ascii="Times New Roman" w:hAnsi="Times New Roman"/>
                <w:sz w:val="24"/>
                <w:szCs w:val="24"/>
              </w:rPr>
            </w:pPr>
          </w:p>
        </w:tc>
      </w:tr>
    </w:tbl>
    <w:p w:rsidR="002F6729" w:rsidRPr="004C446E" w:rsidRDefault="002F6729" w:rsidP="002F6729">
      <w:pPr>
        <w:widowControl w:val="0"/>
        <w:autoSpaceDE w:val="0"/>
        <w:autoSpaceDN w:val="0"/>
        <w:adjustRightInd w:val="0"/>
      </w:pPr>
      <w:r w:rsidRPr="004C446E">
        <w:rPr>
          <w:rFonts w:ascii="Calibri" w:hAnsi="Calibri" w:cs="Calibri"/>
        </w:rPr>
        <w:t xml:space="preserve">       </w:t>
      </w:r>
      <w:r w:rsidRPr="004C446E">
        <w:rPr>
          <w:color w:val="000000"/>
          <w:spacing w:val="-1"/>
        </w:rPr>
        <w:t>1</w:t>
      </w:r>
      <w:r>
        <w:rPr>
          <w:color w:val="000000"/>
          <w:spacing w:val="-1"/>
        </w:rPr>
        <w:t>7</w:t>
      </w:r>
      <w:r w:rsidRPr="004C446E">
        <w:rPr>
          <w:color w:val="000000"/>
          <w:spacing w:val="-1"/>
        </w:rPr>
        <w:t>.</w:t>
      </w:r>
      <w:r w:rsidRPr="004C446E">
        <w:t xml:space="preserve"> Укажите причины появления  дефектов и предложите</w:t>
      </w:r>
    </w:p>
    <w:p w:rsidR="002F6729" w:rsidRPr="004C446E" w:rsidRDefault="002F6729" w:rsidP="002F6729">
      <w:pPr>
        <w:autoSpaceDE w:val="0"/>
        <w:autoSpaceDN w:val="0"/>
        <w:adjustRightInd w:val="0"/>
      </w:pPr>
      <w:r w:rsidRPr="004C446E">
        <w:t>мероприятия по их устранению.</w:t>
      </w:r>
    </w:p>
    <w:p w:rsidR="002F6729" w:rsidRPr="004C446E" w:rsidRDefault="00635B09" w:rsidP="002F6729">
      <w:pPr>
        <w:shd w:val="clear" w:color="auto" w:fill="FFFFFF"/>
        <w:spacing w:before="163" w:line="317" w:lineRule="exact"/>
      </w:pPr>
      <w:r>
        <w:rPr>
          <w:noProof/>
        </w:rPr>
        <w:pict>
          <v:rect id="_x0000_s1027" style="position:absolute;margin-left:18.85pt;margin-top:15.95pt;width:288.9pt;height:109.65pt;z-index:251679744;mso-wrap-style:none" stroked="f">
            <v:textbox style="mso-fit-shape-to-text:t">
              <w:txbxContent>
                <w:p w:rsidR="001A6474" w:rsidRDefault="001A6474" w:rsidP="002F6729">
                  <w:r>
                    <w:rPr>
                      <w:noProof/>
                    </w:rPr>
                    <w:drawing>
                      <wp:inline distT="0" distB="0" distL="0" distR="0">
                        <wp:extent cx="2162175" cy="714818"/>
                        <wp:effectExtent l="19050" t="0" r="9525" b="0"/>
                        <wp:docPr id="9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srcRect/>
                                <a:stretch>
                                  <a:fillRect/>
                                </a:stretch>
                              </pic:blipFill>
                              <pic:spPr bwMode="auto">
                                <a:xfrm>
                                  <a:off x="0" y="0"/>
                                  <a:ext cx="2162175" cy="714818"/>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163" w:line="317" w:lineRule="exact"/>
        <w:ind w:firstLine="451"/>
        <w:jc w:val="center"/>
      </w:pPr>
    </w:p>
    <w:p w:rsidR="002F6729" w:rsidRPr="004C446E" w:rsidRDefault="002F6729" w:rsidP="002F6729">
      <w:pPr>
        <w:shd w:val="clear" w:color="auto" w:fill="FFFFFF"/>
        <w:spacing w:before="163" w:line="317" w:lineRule="exact"/>
        <w:ind w:firstLine="451"/>
        <w:jc w:val="center"/>
      </w:pPr>
    </w:p>
    <w:p w:rsidR="002F6729" w:rsidRPr="004C446E" w:rsidRDefault="002F6729" w:rsidP="002F6729">
      <w:pPr>
        <w:widowControl w:val="0"/>
        <w:shd w:val="clear" w:color="auto" w:fill="FFFFFF"/>
        <w:tabs>
          <w:tab w:val="left" w:pos="720"/>
        </w:tabs>
        <w:autoSpaceDE w:val="0"/>
        <w:autoSpaceDN w:val="0"/>
        <w:adjustRightInd w:val="0"/>
        <w:spacing w:before="182" w:line="322" w:lineRule="exact"/>
        <w:ind w:left="442"/>
        <w:rPr>
          <w:color w:val="000000"/>
          <w:spacing w:val="-12"/>
        </w:rPr>
      </w:pPr>
      <w:r w:rsidRPr="004C446E">
        <w:rPr>
          <w:color w:val="000000"/>
          <w:spacing w:val="-12"/>
        </w:rPr>
        <w:t xml:space="preserve">           Рис.</w:t>
      </w:r>
      <w:r>
        <w:rPr>
          <w:color w:val="000000"/>
          <w:spacing w:val="-12"/>
        </w:rPr>
        <w:t xml:space="preserve"> </w:t>
      </w:r>
      <w:r w:rsidRPr="004C446E">
        <w:rPr>
          <w:color w:val="000000"/>
          <w:spacing w:val="-12"/>
        </w:rPr>
        <w:t>а                                                                          Рис.</w:t>
      </w:r>
      <w:r>
        <w:rPr>
          <w:color w:val="000000"/>
          <w:spacing w:val="-12"/>
        </w:rPr>
        <w:t xml:space="preserve"> </w:t>
      </w:r>
      <w:r w:rsidRPr="004C446E">
        <w:rPr>
          <w:color w:val="000000"/>
          <w:spacing w:val="-12"/>
        </w:rPr>
        <w:t>б</w:t>
      </w:r>
    </w:p>
    <w:p w:rsidR="009B4CA0" w:rsidRDefault="009B4CA0" w:rsidP="002F6729">
      <w:pPr>
        <w:autoSpaceDE w:val="0"/>
        <w:autoSpaceDN w:val="0"/>
        <w:adjustRightInd w:val="0"/>
      </w:pPr>
    </w:p>
    <w:p w:rsidR="002F6729" w:rsidRPr="004C446E" w:rsidRDefault="002F6729" w:rsidP="002F6729">
      <w:pPr>
        <w:autoSpaceDE w:val="0"/>
        <w:autoSpaceDN w:val="0"/>
        <w:adjustRightInd w:val="0"/>
      </w:pPr>
      <w:r>
        <w:t>18</w:t>
      </w:r>
      <w:r w:rsidRPr="004C446E">
        <w:t>.Определите способ и метод проверки качества сварных швов прибором,</w:t>
      </w:r>
    </w:p>
    <w:p w:rsidR="002F6729" w:rsidRPr="004C446E" w:rsidRDefault="002F6729" w:rsidP="002F6729">
      <w:pPr>
        <w:autoSpaceDE w:val="0"/>
        <w:autoSpaceDN w:val="0"/>
        <w:adjustRightInd w:val="0"/>
      </w:pPr>
      <w:r w:rsidRPr="004C446E">
        <w:t>изображённым на рисунке. Укажите область его применения.</w:t>
      </w:r>
    </w:p>
    <w:p w:rsidR="002F6729" w:rsidRDefault="002F6729" w:rsidP="002F6729">
      <w:pPr>
        <w:autoSpaceDE w:val="0"/>
        <w:autoSpaceDN w:val="0"/>
        <w:adjustRightInd w:val="0"/>
        <w:jc w:val="center"/>
      </w:pPr>
      <w:r w:rsidRPr="004C446E">
        <w:rPr>
          <w:noProof/>
        </w:rPr>
        <w:drawing>
          <wp:inline distT="0" distB="0" distL="0" distR="0">
            <wp:extent cx="1943100" cy="1608083"/>
            <wp:effectExtent l="19050" t="0" r="0" b="0"/>
            <wp:docPr id="1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srcRect/>
                    <a:stretch>
                      <a:fillRect/>
                    </a:stretch>
                  </pic:blipFill>
                  <pic:spPr bwMode="auto">
                    <a:xfrm>
                      <a:off x="0" y="0"/>
                      <a:ext cx="1943100" cy="1608083"/>
                    </a:xfrm>
                    <a:prstGeom prst="rect">
                      <a:avLst/>
                    </a:prstGeom>
                    <a:noFill/>
                    <a:ln w="9525">
                      <a:noFill/>
                      <a:miter lim="800000"/>
                      <a:headEnd/>
                      <a:tailEnd/>
                    </a:ln>
                  </pic:spPr>
                </pic:pic>
              </a:graphicData>
            </a:graphic>
          </wp:inline>
        </w:drawing>
      </w:r>
    </w:p>
    <w:p w:rsidR="00826C26" w:rsidRDefault="00826C26" w:rsidP="002F6729">
      <w:pPr>
        <w:autoSpaceDE w:val="0"/>
        <w:autoSpaceDN w:val="0"/>
        <w:adjustRightInd w:val="0"/>
        <w:jc w:val="center"/>
      </w:pPr>
    </w:p>
    <w:p w:rsidR="00826C26" w:rsidRPr="004C446E" w:rsidRDefault="00826C26" w:rsidP="002F6729">
      <w:pPr>
        <w:autoSpaceDE w:val="0"/>
        <w:autoSpaceDN w:val="0"/>
        <w:adjustRightInd w:val="0"/>
        <w:jc w:val="center"/>
      </w:pPr>
    </w:p>
    <w:p w:rsidR="002F6729" w:rsidRPr="004C446E" w:rsidRDefault="002F6729" w:rsidP="002F6729">
      <w:pPr>
        <w:autoSpaceDE w:val="0"/>
        <w:autoSpaceDN w:val="0"/>
        <w:adjustRightInd w:val="0"/>
      </w:pPr>
      <w:r>
        <w:t>19</w:t>
      </w:r>
      <w:r w:rsidRPr="004C446E">
        <w:t>.После сварки таврового соединения произошла деформация</w:t>
      </w:r>
    </w:p>
    <w:p w:rsidR="002F6729" w:rsidRPr="004C446E" w:rsidRDefault="002F6729" w:rsidP="002F6729">
      <w:pPr>
        <w:autoSpaceDE w:val="0"/>
        <w:autoSpaceDN w:val="0"/>
        <w:adjustRightInd w:val="0"/>
      </w:pPr>
      <w:r w:rsidRPr="004C446E">
        <w:t>конструкции. Укажите причины и способ исправления деформации.</w:t>
      </w:r>
    </w:p>
    <w:p w:rsidR="002F6729" w:rsidRPr="004C446E" w:rsidRDefault="002F6729" w:rsidP="002F6729">
      <w:pPr>
        <w:autoSpaceDE w:val="0"/>
        <w:autoSpaceDN w:val="0"/>
        <w:adjustRightInd w:val="0"/>
      </w:pPr>
    </w:p>
    <w:p w:rsidR="00DE72C6" w:rsidRDefault="00DE72C6" w:rsidP="002F6729">
      <w:pPr>
        <w:autoSpaceDE w:val="0"/>
        <w:autoSpaceDN w:val="0"/>
        <w:adjustRightInd w:val="0"/>
        <w:jc w:val="center"/>
      </w:pPr>
    </w:p>
    <w:p w:rsidR="002F6729" w:rsidRDefault="002F6729" w:rsidP="002F6729">
      <w:pPr>
        <w:autoSpaceDE w:val="0"/>
        <w:autoSpaceDN w:val="0"/>
        <w:adjustRightInd w:val="0"/>
        <w:jc w:val="center"/>
      </w:pPr>
      <w:r w:rsidRPr="004C446E">
        <w:rPr>
          <w:noProof/>
        </w:rPr>
        <w:drawing>
          <wp:inline distT="0" distB="0" distL="0" distR="0">
            <wp:extent cx="1554985" cy="915346"/>
            <wp:effectExtent l="19050" t="0" r="7115" b="0"/>
            <wp:docPr id="10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srcRect/>
                    <a:stretch>
                      <a:fillRect/>
                    </a:stretch>
                  </pic:blipFill>
                  <pic:spPr bwMode="auto">
                    <a:xfrm>
                      <a:off x="0" y="0"/>
                      <a:ext cx="1554985" cy="915346"/>
                    </a:xfrm>
                    <a:prstGeom prst="rect">
                      <a:avLst/>
                    </a:prstGeom>
                    <a:noFill/>
                    <a:ln w="9525">
                      <a:noFill/>
                      <a:miter lim="800000"/>
                      <a:headEnd/>
                      <a:tailEnd/>
                    </a:ln>
                  </pic:spPr>
                </pic:pic>
              </a:graphicData>
            </a:graphic>
          </wp:inline>
        </w:drawing>
      </w:r>
    </w:p>
    <w:p w:rsidR="009B4CA0" w:rsidRDefault="009B4CA0" w:rsidP="002F6729">
      <w:pPr>
        <w:autoSpaceDE w:val="0"/>
        <w:autoSpaceDN w:val="0"/>
        <w:adjustRightInd w:val="0"/>
        <w:jc w:val="center"/>
      </w:pP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16"/>
        <w:gridCol w:w="7423"/>
        <w:gridCol w:w="1134"/>
      </w:tblGrid>
      <w:tr w:rsidR="002F6729" w:rsidRPr="004C446E" w:rsidTr="00FB0A1D">
        <w:trPr>
          <w:trHeight w:val="9498"/>
        </w:trPr>
        <w:tc>
          <w:tcPr>
            <w:tcW w:w="1616" w:type="dxa"/>
            <w:tcBorders>
              <w:top w:val="nil"/>
              <w:left w:val="nil"/>
              <w:bottom w:val="nil"/>
              <w:right w:val="nil"/>
            </w:tcBorders>
          </w:tcPr>
          <w:p w:rsidR="002F6729" w:rsidRPr="004C446E" w:rsidRDefault="002F6729" w:rsidP="00FB0A1D"/>
        </w:tc>
        <w:tc>
          <w:tcPr>
            <w:tcW w:w="7423" w:type="dxa"/>
            <w:tcBorders>
              <w:top w:val="nil"/>
              <w:left w:val="nil"/>
              <w:bottom w:val="nil"/>
              <w:right w:val="nil"/>
            </w:tcBorders>
          </w:tcPr>
          <w:p w:rsidR="002F6729" w:rsidRPr="004C446E" w:rsidRDefault="002F6729" w:rsidP="00FB0A1D">
            <w:pPr>
              <w:rPr>
                <w:bCs/>
                <w:color w:val="000000"/>
                <w:spacing w:val="7"/>
              </w:rPr>
            </w:pPr>
          </w:p>
          <w:p w:rsidR="002F6729" w:rsidRPr="004C446E" w:rsidRDefault="002F6729" w:rsidP="00DE72C6">
            <w:pPr>
              <w:autoSpaceDE w:val="0"/>
              <w:autoSpaceDN w:val="0"/>
              <w:adjustRightInd w:val="0"/>
              <w:ind w:left="-1474" w:firstLine="1474"/>
              <w:jc w:val="both"/>
            </w:pPr>
            <w:r>
              <w:rPr>
                <w:color w:val="000000"/>
              </w:rPr>
              <w:t>20.</w:t>
            </w:r>
            <w:r w:rsidRPr="004C446E">
              <w:t xml:space="preserve"> Опишите процесс зачистка швов после сварки. Перечислите основные положения безопасного выполнения данной конструкции. </w:t>
            </w:r>
          </w:p>
          <w:p w:rsidR="002F6729" w:rsidRDefault="002F6729" w:rsidP="00FB0A1D">
            <w:r w:rsidRPr="004C446E">
              <w:rPr>
                <w:noProof/>
              </w:rPr>
              <w:drawing>
                <wp:inline distT="0" distB="0" distL="0" distR="0">
                  <wp:extent cx="3333750" cy="1276350"/>
                  <wp:effectExtent l="19050" t="0" r="0" b="0"/>
                  <wp:docPr id="10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8" cstate="print"/>
                          <a:srcRect/>
                          <a:stretch>
                            <a:fillRect/>
                          </a:stretch>
                        </pic:blipFill>
                        <pic:spPr bwMode="auto">
                          <a:xfrm>
                            <a:off x="0" y="0"/>
                            <a:ext cx="3333750" cy="1276350"/>
                          </a:xfrm>
                          <a:prstGeom prst="rect">
                            <a:avLst/>
                          </a:prstGeom>
                          <a:noFill/>
                          <a:ln w="9525">
                            <a:noFill/>
                            <a:miter lim="800000"/>
                            <a:headEnd/>
                            <a:tailEnd/>
                          </a:ln>
                        </pic:spPr>
                      </pic:pic>
                    </a:graphicData>
                  </a:graphic>
                </wp:inline>
              </w:drawing>
            </w:r>
          </w:p>
          <w:p w:rsidR="002F6729" w:rsidRDefault="002F6729" w:rsidP="00FB0A1D"/>
          <w:p w:rsidR="002F6729" w:rsidRPr="002F6729" w:rsidRDefault="002F6729" w:rsidP="00FB0A1D"/>
          <w:p w:rsidR="002F6729" w:rsidRPr="004C446E" w:rsidRDefault="002F6729" w:rsidP="00FB0A1D">
            <w:pPr>
              <w:autoSpaceDE w:val="0"/>
              <w:autoSpaceDN w:val="0"/>
              <w:adjustRightInd w:val="0"/>
            </w:pPr>
            <w:r w:rsidRPr="004C446E">
              <w:t>2</w:t>
            </w:r>
            <w:r>
              <w:t>1</w:t>
            </w:r>
            <w:r w:rsidRPr="004C446E">
              <w:t>.Укажите причины появления  дефектов и предложите</w:t>
            </w:r>
          </w:p>
          <w:p w:rsidR="002F6729" w:rsidRPr="004C446E" w:rsidRDefault="002F6729" w:rsidP="00FB0A1D">
            <w:pPr>
              <w:autoSpaceDE w:val="0"/>
              <w:autoSpaceDN w:val="0"/>
              <w:adjustRightInd w:val="0"/>
            </w:pPr>
            <w:r w:rsidRPr="004C446E">
              <w:t>мероприятия по их устранению.</w:t>
            </w:r>
          </w:p>
          <w:p w:rsidR="002F6729" w:rsidRPr="004C446E" w:rsidRDefault="002F6729" w:rsidP="00FB0A1D">
            <w:pPr>
              <w:autoSpaceDE w:val="0"/>
              <w:autoSpaceDN w:val="0"/>
              <w:adjustRightInd w:val="0"/>
              <w:rPr>
                <w:lang w:val="en-US"/>
              </w:rPr>
            </w:pPr>
            <w:r w:rsidRPr="004C446E">
              <w:rPr>
                <w:noProof/>
              </w:rPr>
              <w:drawing>
                <wp:inline distT="0" distB="0" distL="0" distR="0">
                  <wp:extent cx="4046867" cy="1323975"/>
                  <wp:effectExtent l="19050" t="0" r="0" b="0"/>
                  <wp:docPr id="10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9" cstate="print"/>
                          <a:srcRect/>
                          <a:stretch>
                            <a:fillRect/>
                          </a:stretch>
                        </pic:blipFill>
                        <pic:spPr bwMode="auto">
                          <a:xfrm>
                            <a:off x="0" y="0"/>
                            <a:ext cx="4046867" cy="1323975"/>
                          </a:xfrm>
                          <a:prstGeom prst="rect">
                            <a:avLst/>
                          </a:prstGeom>
                          <a:noFill/>
                          <a:ln w="9525">
                            <a:noFill/>
                            <a:miter lim="800000"/>
                            <a:headEnd/>
                            <a:tailEnd/>
                          </a:ln>
                        </pic:spPr>
                      </pic:pic>
                    </a:graphicData>
                  </a:graphic>
                </wp:inline>
              </w:drawing>
            </w:r>
          </w:p>
          <w:p w:rsidR="002F6729" w:rsidRPr="004C446E" w:rsidRDefault="002F6729" w:rsidP="00FB0A1D">
            <w:r w:rsidRPr="004C446E">
              <w:t>Рис.а                                                         Рис.б</w:t>
            </w:r>
          </w:p>
        </w:tc>
        <w:tc>
          <w:tcPr>
            <w:tcW w:w="1134" w:type="dxa"/>
            <w:tcBorders>
              <w:top w:val="nil"/>
              <w:left w:val="nil"/>
              <w:bottom w:val="nil"/>
              <w:right w:val="nil"/>
            </w:tcBorders>
          </w:tcPr>
          <w:p w:rsidR="002F6729" w:rsidRPr="004C446E" w:rsidRDefault="002F6729" w:rsidP="00FB0A1D"/>
        </w:tc>
      </w:tr>
      <w:tr w:rsidR="002F6729" w:rsidRPr="004C446E" w:rsidTr="00FB0A1D">
        <w:tc>
          <w:tcPr>
            <w:tcW w:w="10173" w:type="dxa"/>
            <w:gridSpan w:val="3"/>
            <w:tcBorders>
              <w:top w:val="nil"/>
              <w:left w:val="nil"/>
              <w:bottom w:val="nil"/>
              <w:right w:val="nil"/>
            </w:tcBorders>
          </w:tcPr>
          <w:p w:rsidR="002F6729" w:rsidRPr="004C446E" w:rsidRDefault="002F6729" w:rsidP="00FB0A1D">
            <w:pPr>
              <w:autoSpaceDE w:val="0"/>
              <w:autoSpaceDN w:val="0"/>
              <w:adjustRightInd w:val="0"/>
            </w:pPr>
            <w:r w:rsidRPr="004C446E">
              <w:t xml:space="preserve">  </w:t>
            </w:r>
            <w:r>
              <w:t>22</w:t>
            </w:r>
            <w:r w:rsidRPr="004C446E">
              <w:t>.Охарактеризуйте метод контроля сварных швов, изображенный на рисунке.</w:t>
            </w:r>
          </w:p>
          <w:p w:rsidR="002F6729" w:rsidRPr="004C446E" w:rsidRDefault="00635B09" w:rsidP="00FB0A1D">
            <w:pPr>
              <w:shd w:val="clear" w:color="auto" w:fill="FFFFFF"/>
              <w:spacing w:before="317" w:line="326" w:lineRule="exact"/>
              <w:ind w:left="5" w:right="10"/>
              <w:jc w:val="both"/>
              <w:rPr>
                <w:bCs/>
                <w:color w:val="000000"/>
                <w:spacing w:val="7"/>
              </w:rPr>
            </w:pPr>
            <w:r>
              <w:rPr>
                <w:bCs/>
                <w:noProof/>
                <w:color w:val="000000"/>
                <w:spacing w:val="7"/>
              </w:rPr>
              <w:pict>
                <v:rect id="_x0000_s1029" style="position:absolute;left:0;text-align:left;margin-left:73.2pt;margin-top:15.65pt;width:346.45pt;height:146.95pt;z-index:251681792" stroked="f">
                  <v:textbox style="mso-next-textbox:#_x0000_s1029">
                    <w:txbxContent>
                      <w:p w:rsidR="001A6474" w:rsidRDefault="001A6474" w:rsidP="002F6729">
                        <w:r>
                          <w:rPr>
                            <w:noProof/>
                          </w:rPr>
                          <w:drawing>
                            <wp:inline distT="0" distB="0" distL="0" distR="0">
                              <wp:extent cx="3333750" cy="1603576"/>
                              <wp:effectExtent l="19050" t="0" r="0" b="0"/>
                              <wp:docPr id="9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0"/>
                                      <a:srcRect/>
                                      <a:stretch>
                                        <a:fillRect/>
                                      </a:stretch>
                                    </pic:blipFill>
                                    <pic:spPr bwMode="auto">
                                      <a:xfrm>
                                        <a:off x="0" y="0"/>
                                        <a:ext cx="3339315" cy="1606253"/>
                                      </a:xfrm>
                                      <a:prstGeom prst="rect">
                                        <a:avLst/>
                                      </a:prstGeom>
                                      <a:noFill/>
                                      <a:ln w="9525">
                                        <a:noFill/>
                                        <a:miter lim="800000"/>
                                        <a:headEnd/>
                                        <a:tailEnd/>
                                      </a:ln>
                                    </pic:spPr>
                                  </pic:pic>
                                </a:graphicData>
                              </a:graphic>
                            </wp:inline>
                          </w:drawing>
                        </w:r>
                      </w:p>
                    </w:txbxContent>
                  </v:textbox>
                </v:rect>
              </w:pict>
            </w: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635B09" w:rsidP="00FB0A1D">
            <w:pPr>
              <w:shd w:val="clear" w:color="auto" w:fill="FFFFFF"/>
              <w:spacing w:before="317" w:line="326" w:lineRule="exact"/>
              <w:ind w:right="10"/>
              <w:jc w:val="both"/>
              <w:rPr>
                <w:bCs/>
                <w:color w:val="000000"/>
                <w:spacing w:val="7"/>
              </w:rPr>
            </w:pPr>
            <w:r>
              <w:rPr>
                <w:bCs/>
                <w:noProof/>
                <w:color w:val="000000"/>
                <w:spacing w:val="7"/>
              </w:rPr>
              <w:pict>
                <v:rect id="_x0000_s1028" style="position:absolute;left:0;text-align:left;margin-left:-29.35pt;margin-top:24pt;width:61.15pt;height:34.95pt;z-index:251680768" stroked="f"/>
              </w:pict>
            </w:r>
          </w:p>
          <w:p w:rsidR="002F6729" w:rsidRPr="004C446E" w:rsidRDefault="002F6729" w:rsidP="00FB0A1D">
            <w:pPr>
              <w:shd w:val="clear" w:color="auto" w:fill="FFFFFF"/>
              <w:spacing w:before="317" w:line="326" w:lineRule="exact"/>
              <w:ind w:left="5" w:right="10"/>
              <w:jc w:val="both"/>
              <w:rPr>
                <w:bCs/>
                <w:color w:val="000000"/>
                <w:spacing w:val="7"/>
              </w:rP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Pr="004C446E" w:rsidRDefault="002F6729" w:rsidP="002F6729">
            <w:pPr>
              <w:autoSpaceDE w:val="0"/>
              <w:autoSpaceDN w:val="0"/>
              <w:adjustRightInd w:val="0"/>
              <w:jc w:val="both"/>
            </w:pPr>
            <w:r>
              <w:lastRenderedPageBreak/>
              <w:t>23</w:t>
            </w:r>
            <w:r w:rsidRPr="004C446E">
              <w:t>.После сварки таврового соединения произошла деформация.</w:t>
            </w:r>
          </w:p>
          <w:p w:rsidR="002F6729" w:rsidRPr="004C446E" w:rsidRDefault="002F6729" w:rsidP="002F6729">
            <w:pPr>
              <w:autoSpaceDE w:val="0"/>
              <w:autoSpaceDN w:val="0"/>
              <w:adjustRightInd w:val="0"/>
              <w:jc w:val="both"/>
            </w:pPr>
            <w:r w:rsidRPr="004C446E">
              <w:t>Назовите причины возникновения этой деформации.</w:t>
            </w:r>
          </w:p>
          <w:p w:rsidR="002F6729" w:rsidRPr="004C446E" w:rsidRDefault="002F6729" w:rsidP="002F6729">
            <w:pPr>
              <w:autoSpaceDE w:val="0"/>
              <w:autoSpaceDN w:val="0"/>
              <w:adjustRightInd w:val="0"/>
              <w:jc w:val="both"/>
            </w:pPr>
            <w:r w:rsidRPr="004C446E">
              <w:t>Укажите способы предупреждения деформации.</w:t>
            </w:r>
          </w:p>
          <w:p w:rsidR="002F6729" w:rsidRPr="004C446E" w:rsidRDefault="002F6729" w:rsidP="002F6729">
            <w:pPr>
              <w:autoSpaceDE w:val="0"/>
              <w:autoSpaceDN w:val="0"/>
              <w:adjustRightInd w:val="0"/>
              <w:jc w:val="both"/>
            </w:pPr>
            <w:r w:rsidRPr="004C446E">
              <w:t>Предложите способы исправления дефекта.</w:t>
            </w:r>
          </w:p>
          <w:p w:rsidR="002F6729" w:rsidRPr="004C446E" w:rsidRDefault="00635B09" w:rsidP="00FB0A1D">
            <w:pPr>
              <w:shd w:val="clear" w:color="auto" w:fill="FFFFFF"/>
              <w:spacing w:before="317" w:line="326" w:lineRule="exact"/>
              <w:ind w:left="5" w:right="10"/>
              <w:jc w:val="center"/>
              <w:rPr>
                <w:bCs/>
                <w:color w:val="000000"/>
                <w:spacing w:val="7"/>
              </w:rPr>
            </w:pPr>
            <w:r>
              <w:rPr>
                <w:bCs/>
                <w:noProof/>
                <w:color w:val="000000"/>
                <w:spacing w:val="7"/>
              </w:rPr>
              <w:pict>
                <v:rect id="_x0000_s1030" style="position:absolute;left:0;text-align:left;margin-left:123.5pt;margin-top:15.55pt;width:293.4pt;height:97.8pt;z-index:251682816" stroked="f">
                  <v:textbox style="mso-next-textbox:#_x0000_s1030">
                    <w:txbxContent>
                      <w:p w:rsidR="001A6474" w:rsidRDefault="001A6474" w:rsidP="002F6729">
                        <w:r>
                          <w:rPr>
                            <w:noProof/>
                          </w:rPr>
                          <w:drawing>
                            <wp:inline distT="0" distB="0" distL="0" distR="0">
                              <wp:extent cx="2971800" cy="1219200"/>
                              <wp:effectExtent l="19050" t="0" r="0" b="0"/>
                              <wp:docPr id="9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1"/>
                                      <a:srcRect/>
                                      <a:stretch>
                                        <a:fillRect/>
                                      </a:stretch>
                                    </pic:blipFill>
                                    <pic:spPr bwMode="auto">
                                      <a:xfrm>
                                        <a:off x="0" y="0"/>
                                        <a:ext cx="2971800" cy="1219200"/>
                                      </a:xfrm>
                                      <a:prstGeom prst="rect">
                                        <a:avLst/>
                                      </a:prstGeom>
                                      <a:noFill/>
                                      <a:ln w="9525">
                                        <a:noFill/>
                                        <a:miter lim="800000"/>
                                        <a:headEnd/>
                                        <a:tailEnd/>
                                      </a:ln>
                                    </pic:spPr>
                                  </pic:pic>
                                </a:graphicData>
                              </a:graphic>
                            </wp:inline>
                          </w:drawing>
                        </w:r>
                      </w:p>
                    </w:txbxContent>
                  </v:textbox>
                </v:rect>
              </w:pict>
            </w:r>
          </w:p>
          <w:p w:rsidR="002F6729" w:rsidRPr="004C446E" w:rsidRDefault="002F6729" w:rsidP="00FB0A1D">
            <w:pPr>
              <w:shd w:val="clear" w:color="auto" w:fill="FFFFFF"/>
              <w:spacing w:before="317" w:line="326" w:lineRule="exact"/>
              <w:ind w:left="5" w:right="10"/>
              <w:jc w:val="center"/>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tabs>
                <w:tab w:val="left" w:pos="418"/>
              </w:tabs>
              <w:spacing w:line="317" w:lineRule="exact"/>
              <w:rPr>
                <w:color w:val="000000"/>
                <w:spacing w:val="-14"/>
              </w:rPr>
            </w:pPr>
            <w:r w:rsidRPr="004C446E">
              <w:rPr>
                <w:color w:val="000000"/>
                <w:spacing w:val="-14"/>
              </w:rPr>
              <w:t xml:space="preserve">                                                                        Рис.а                                                          Рис.б</w:t>
            </w:r>
          </w:p>
          <w:p w:rsidR="002F6729" w:rsidRPr="004C446E" w:rsidRDefault="002F6729" w:rsidP="00FB0A1D">
            <w:pPr>
              <w:shd w:val="clear" w:color="auto" w:fill="FFFFFF"/>
              <w:spacing w:before="106"/>
            </w:pPr>
            <w:r w:rsidRPr="004C446E">
              <w:t xml:space="preserve">                                 </w:t>
            </w:r>
          </w:p>
        </w:tc>
      </w:tr>
    </w:tbl>
    <w:p w:rsidR="002F6729" w:rsidRPr="004C446E" w:rsidRDefault="002F6729" w:rsidP="002F6729">
      <w:pPr>
        <w:autoSpaceDE w:val="0"/>
        <w:autoSpaceDN w:val="0"/>
        <w:adjustRightInd w:val="0"/>
        <w:rPr>
          <w:rFonts w:ascii="TT43Ao00" w:hAnsi="TT43Ao00" w:cs="TT43Ao00"/>
        </w:rPr>
      </w:pPr>
      <w:r>
        <w:rPr>
          <w:color w:val="000000"/>
        </w:rPr>
        <w:lastRenderedPageBreak/>
        <w:t>24</w:t>
      </w:r>
      <w:r w:rsidRPr="004C446E">
        <w:rPr>
          <w:color w:val="000000"/>
        </w:rPr>
        <w:t>.</w:t>
      </w:r>
      <w:r w:rsidRPr="004C446E">
        <w:rPr>
          <w:rFonts w:ascii="TT43Ao00" w:hAnsi="TT43Ao00" w:cs="TT43Ao00"/>
        </w:rPr>
        <w:t xml:space="preserve"> </w:t>
      </w:r>
      <w:r w:rsidRPr="004C446E">
        <w:t>Предложите способ контроля, указанной на рисунке конструкции.</w:t>
      </w:r>
    </w:p>
    <w:p w:rsidR="002F6729" w:rsidRPr="004C446E" w:rsidRDefault="00635B09" w:rsidP="002F6729">
      <w:pPr>
        <w:shd w:val="clear" w:color="auto" w:fill="FFFFFF"/>
        <w:spacing w:before="317" w:line="326" w:lineRule="exact"/>
        <w:ind w:left="5" w:right="10"/>
        <w:jc w:val="both"/>
        <w:rPr>
          <w:bCs/>
          <w:color w:val="000000"/>
          <w:spacing w:val="7"/>
        </w:rPr>
      </w:pPr>
      <w:r>
        <w:rPr>
          <w:bCs/>
          <w:noProof/>
          <w:color w:val="000000"/>
          <w:spacing w:val="7"/>
        </w:rPr>
        <w:pict>
          <v:rect id="_x0000_s1031" style="position:absolute;left:0;text-align:left;margin-left:41.3pt;margin-top:25.65pt;width:219.4pt;height:125.65pt;z-index:251683840" stroked="f">
            <v:textbox>
              <w:txbxContent>
                <w:p w:rsidR="001A6474" w:rsidRDefault="001A6474" w:rsidP="002F6729">
                  <w:r>
                    <w:rPr>
                      <w:noProof/>
                    </w:rPr>
                    <w:drawing>
                      <wp:inline distT="0" distB="0" distL="0" distR="0">
                        <wp:extent cx="2095500" cy="1476375"/>
                        <wp:effectExtent l="19050" t="0" r="0" b="0"/>
                        <wp:docPr id="9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2"/>
                                <a:srcRect/>
                                <a:stretch>
                                  <a:fillRect/>
                                </a:stretch>
                              </pic:blipFill>
                              <pic:spPr bwMode="auto">
                                <a:xfrm>
                                  <a:off x="0" y="0"/>
                                  <a:ext cx="2095500" cy="1476375"/>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autoSpaceDE w:val="0"/>
        <w:autoSpaceDN w:val="0"/>
        <w:adjustRightInd w:val="0"/>
        <w:jc w:val="both"/>
      </w:pPr>
      <w:r w:rsidRPr="004C446E">
        <w:t>2</w:t>
      </w:r>
      <w:r>
        <w:t>5</w:t>
      </w:r>
      <w:r w:rsidRPr="004C446E">
        <w:t>. Укажите причины появления этих дефектов и предложите</w:t>
      </w:r>
      <w:r>
        <w:t xml:space="preserve"> </w:t>
      </w:r>
      <w:r w:rsidRPr="004C446E">
        <w:t>мероприятия по их устранению.</w:t>
      </w:r>
    </w:p>
    <w:p w:rsidR="002F6729" w:rsidRPr="004C446E" w:rsidRDefault="00635B09" w:rsidP="002F6729">
      <w:pPr>
        <w:shd w:val="clear" w:color="auto" w:fill="FFFFFF"/>
        <w:spacing w:before="317" w:line="326" w:lineRule="exact"/>
        <w:ind w:left="5" w:right="10"/>
        <w:jc w:val="both"/>
        <w:rPr>
          <w:bCs/>
          <w:color w:val="000000"/>
          <w:spacing w:val="7"/>
        </w:rPr>
      </w:pPr>
      <w:r>
        <w:rPr>
          <w:bCs/>
          <w:noProof/>
          <w:color w:val="000000"/>
          <w:spacing w:val="7"/>
        </w:rPr>
        <w:pict>
          <v:rect id="_x0000_s1032" style="position:absolute;left:0;text-align:left;margin-left:12.75pt;margin-top:14.55pt;width:292.75pt;height:62.5pt;z-index:251684864" stroked="f">
            <v:textbox>
              <w:txbxContent>
                <w:p w:rsidR="001A6474" w:rsidRDefault="001A6474" w:rsidP="002F6729">
                  <w:r>
                    <w:rPr>
                      <w:noProof/>
                    </w:rPr>
                    <w:drawing>
                      <wp:inline distT="0" distB="0" distL="0" distR="0">
                        <wp:extent cx="3524250" cy="733425"/>
                        <wp:effectExtent l="19050" t="0" r="0" b="0"/>
                        <wp:docPr id="10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3"/>
                                <a:srcRect/>
                                <a:stretch>
                                  <a:fillRect/>
                                </a:stretch>
                              </pic:blipFill>
                              <pic:spPr bwMode="auto">
                                <a:xfrm>
                                  <a:off x="0" y="0"/>
                                  <a:ext cx="3524250" cy="733425"/>
                                </a:xfrm>
                                <a:prstGeom prst="rect">
                                  <a:avLst/>
                                </a:prstGeom>
                                <a:noFill/>
                                <a:ln w="9525">
                                  <a:noFill/>
                                  <a:miter lim="800000"/>
                                  <a:headEnd/>
                                  <a:tailEnd/>
                                </a:ln>
                              </pic:spPr>
                            </pic:pic>
                          </a:graphicData>
                        </a:graphic>
                      </wp:inline>
                    </w:drawing>
                  </w:r>
                </w:p>
              </w:txbxContent>
            </v:textbox>
          </v:rect>
        </w:pict>
      </w:r>
    </w:p>
    <w:p w:rsidR="002F6729" w:rsidRDefault="002F6729" w:rsidP="002F6729">
      <w:pPr>
        <w:shd w:val="clear" w:color="auto" w:fill="FFFFFF"/>
        <w:spacing w:before="317" w:line="326" w:lineRule="exact"/>
        <w:ind w:left="5" w:right="10"/>
        <w:jc w:val="both"/>
        <w:rPr>
          <w:bCs/>
          <w:color w:val="000000"/>
          <w:spacing w:val="7"/>
        </w:rPr>
      </w:pPr>
    </w:p>
    <w:p w:rsidR="002F6729"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autoSpaceDE w:val="0"/>
        <w:autoSpaceDN w:val="0"/>
        <w:adjustRightInd w:val="0"/>
      </w:pPr>
      <w:r>
        <w:t>26</w:t>
      </w:r>
      <w:r w:rsidRPr="004C446E">
        <w:t>.При сварке деталей произошла деформация. Опишите предложенный метод</w:t>
      </w:r>
    </w:p>
    <w:p w:rsidR="002F6729" w:rsidRPr="004C446E" w:rsidRDefault="002F6729" w:rsidP="002F6729">
      <w:pPr>
        <w:autoSpaceDE w:val="0"/>
        <w:autoSpaceDN w:val="0"/>
        <w:adjustRightInd w:val="0"/>
      </w:pPr>
      <w:r w:rsidRPr="004C446E">
        <w:t>исправления деформации.</w:t>
      </w:r>
    </w:p>
    <w:p w:rsidR="002F6729" w:rsidRPr="004C446E" w:rsidRDefault="002F6729" w:rsidP="002F6729">
      <w:pPr>
        <w:autoSpaceDE w:val="0"/>
        <w:autoSpaceDN w:val="0"/>
        <w:adjustRightInd w:val="0"/>
      </w:pPr>
    </w:p>
    <w:p w:rsidR="002F6729" w:rsidRPr="004C446E" w:rsidRDefault="00635B09" w:rsidP="002F6729">
      <w:pPr>
        <w:widowControl w:val="0"/>
        <w:autoSpaceDE w:val="0"/>
        <w:autoSpaceDN w:val="0"/>
        <w:adjustRightInd w:val="0"/>
        <w:rPr>
          <w:rFonts w:ascii="Calibri" w:hAnsi="Calibri" w:cs="Calibri"/>
        </w:rPr>
      </w:pPr>
      <w:r>
        <w:rPr>
          <w:rFonts w:ascii="Calibri" w:hAnsi="Calibri" w:cs="Calibri"/>
          <w:noProof/>
        </w:rPr>
        <w:pict>
          <v:rect id="_x0000_s1033" style="position:absolute;margin-left:20.7pt;margin-top:7.2pt;width:235.5pt;height:70.5pt;z-index:251685888" stroked="f">
            <v:textbox>
              <w:txbxContent>
                <w:p w:rsidR="001A6474" w:rsidRDefault="001A6474" w:rsidP="002F6729">
                  <w:r>
                    <w:rPr>
                      <w:noProof/>
                    </w:rPr>
                    <w:drawing>
                      <wp:inline distT="0" distB="0" distL="0" distR="0">
                        <wp:extent cx="2352675" cy="781696"/>
                        <wp:effectExtent l="19050" t="0" r="0" b="0"/>
                        <wp:docPr id="10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4"/>
                                <a:srcRect/>
                                <a:stretch>
                                  <a:fillRect/>
                                </a:stretch>
                              </pic:blipFill>
                              <pic:spPr bwMode="auto">
                                <a:xfrm>
                                  <a:off x="0" y="0"/>
                                  <a:ext cx="2353773" cy="782061"/>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 w:rsidR="002F6729" w:rsidRPr="004C446E" w:rsidRDefault="002F6729" w:rsidP="002F6729">
      <w:pPr>
        <w:shd w:val="clear" w:color="auto" w:fill="FFFFFF"/>
        <w:spacing w:before="317" w:line="326" w:lineRule="exact"/>
        <w:ind w:right="10"/>
        <w:jc w:val="both"/>
        <w:rPr>
          <w:bCs/>
          <w:color w:val="000000"/>
          <w:spacing w:val="7"/>
        </w:rPr>
      </w:pPr>
    </w:p>
    <w:p w:rsidR="002F6729" w:rsidRPr="004C446E" w:rsidRDefault="002F6729" w:rsidP="002F6729">
      <w:pPr>
        <w:widowControl w:val="0"/>
        <w:tabs>
          <w:tab w:val="left" w:pos="3285"/>
          <w:tab w:val="left" w:pos="4035"/>
        </w:tabs>
        <w:autoSpaceDE w:val="0"/>
        <w:autoSpaceDN w:val="0"/>
        <w:adjustRightInd w:val="0"/>
        <w:rPr>
          <w:color w:val="000000"/>
          <w:spacing w:val="-1"/>
        </w:rPr>
      </w:pPr>
      <w:r w:rsidRPr="004C446E">
        <w:rPr>
          <w:color w:val="000000"/>
          <w:spacing w:val="-1"/>
        </w:rPr>
        <w:tab/>
        <w:t>2</w:t>
      </w:r>
      <w:r w:rsidRPr="004C446E">
        <w:rPr>
          <w:color w:val="000000"/>
          <w:spacing w:val="-1"/>
        </w:rPr>
        <w:tab/>
        <w:t xml:space="preserve">        </w:t>
      </w: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Pr="004C446E" w:rsidRDefault="002F6729" w:rsidP="002F6729">
      <w:pPr>
        <w:autoSpaceDE w:val="0"/>
        <w:autoSpaceDN w:val="0"/>
        <w:adjustRightInd w:val="0"/>
      </w:pPr>
      <w:r>
        <w:lastRenderedPageBreak/>
        <w:t>27</w:t>
      </w:r>
      <w:r w:rsidRPr="004C446E">
        <w:t>.Определите область применения инструментов, изображенных на рисунке.</w:t>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center"/>
      </w:pPr>
      <w:r w:rsidRPr="004C446E">
        <w:rPr>
          <w:noProof/>
        </w:rPr>
        <w:drawing>
          <wp:inline distT="0" distB="0" distL="0" distR="0">
            <wp:extent cx="2390775" cy="1543050"/>
            <wp:effectExtent l="19050" t="0" r="9525" b="0"/>
            <wp:docPr id="11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srcRect/>
                    <a:stretch>
                      <a:fillRect/>
                    </a:stretch>
                  </pic:blipFill>
                  <pic:spPr bwMode="auto">
                    <a:xfrm>
                      <a:off x="0" y="0"/>
                      <a:ext cx="2390775" cy="1543050"/>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pPr>
      <w:r w:rsidRPr="004C446E">
        <w:t>2</w:t>
      </w:r>
      <w:r>
        <w:t>8</w:t>
      </w:r>
      <w:r w:rsidRPr="004C446E">
        <w:t>. Назовите причины возникновения и способы устранения дефектов сварных швов, показанных на рисунках.</w:t>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center"/>
      </w:pPr>
      <w:r w:rsidRPr="004C446E">
        <w:rPr>
          <w:noProof/>
        </w:rPr>
        <w:drawing>
          <wp:inline distT="0" distB="0" distL="0" distR="0">
            <wp:extent cx="2886075" cy="638175"/>
            <wp:effectExtent l="19050" t="0" r="9525" b="0"/>
            <wp:docPr id="11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6" cstate="print"/>
                    <a:srcRect/>
                    <a:stretch>
                      <a:fillRect/>
                    </a:stretch>
                  </pic:blipFill>
                  <pic:spPr bwMode="auto">
                    <a:xfrm>
                      <a:off x="0" y="0"/>
                      <a:ext cx="2886075" cy="638175"/>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p>
    <w:p w:rsidR="002F6729" w:rsidRPr="004C446E" w:rsidRDefault="002F6729" w:rsidP="002F6729">
      <w:pPr>
        <w:widowControl w:val="0"/>
        <w:autoSpaceDE w:val="0"/>
        <w:autoSpaceDN w:val="0"/>
        <w:adjustRightInd w:val="0"/>
        <w:jc w:val="center"/>
        <w:rPr>
          <w:color w:val="000000"/>
          <w:spacing w:val="-2"/>
        </w:rPr>
      </w:pPr>
    </w:p>
    <w:p w:rsidR="002F6729" w:rsidRPr="004C446E" w:rsidRDefault="002F6729" w:rsidP="002F6729">
      <w:pPr>
        <w:autoSpaceDE w:val="0"/>
        <w:autoSpaceDN w:val="0"/>
        <w:adjustRightInd w:val="0"/>
        <w:jc w:val="both"/>
      </w:pPr>
      <w:r>
        <w:t>29</w:t>
      </w:r>
      <w:r w:rsidRPr="004C446E">
        <w:t>.Назначение и применение инструментов, показанных на</w:t>
      </w:r>
      <w:r>
        <w:t xml:space="preserve"> </w:t>
      </w:r>
      <w:r w:rsidRPr="004C446E">
        <w:t>рисунках а и в</w:t>
      </w:r>
    </w:p>
    <w:p w:rsidR="002F6729" w:rsidRDefault="002F6729" w:rsidP="002F6729">
      <w:pPr>
        <w:autoSpaceDE w:val="0"/>
        <w:autoSpaceDN w:val="0"/>
        <w:adjustRightInd w:val="0"/>
      </w:pPr>
      <w:r w:rsidRPr="004C446E">
        <w:rPr>
          <w:noProof/>
        </w:rPr>
        <w:drawing>
          <wp:inline distT="0" distB="0" distL="0" distR="0">
            <wp:extent cx="3162300" cy="1047750"/>
            <wp:effectExtent l="1905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7" cstate="print"/>
                    <a:srcRect/>
                    <a:stretch>
                      <a:fillRect/>
                    </a:stretch>
                  </pic:blipFill>
                  <pic:spPr bwMode="auto">
                    <a:xfrm>
                      <a:off x="0" y="0"/>
                      <a:ext cx="3162300" cy="1047750"/>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both"/>
      </w:pPr>
      <w:r>
        <w:t>30</w:t>
      </w:r>
      <w:r w:rsidRPr="004C446E">
        <w:t>.При сварке двух пластин выявлен дефект сварного шва. Назовите эти дефекты и причины их появления. Перечислите способы их устранения.</w:t>
      </w:r>
    </w:p>
    <w:p w:rsidR="002F6729" w:rsidRPr="004C446E" w:rsidRDefault="002F6729" w:rsidP="002F6729">
      <w:pPr>
        <w:autoSpaceDE w:val="0"/>
        <w:autoSpaceDN w:val="0"/>
        <w:adjustRightInd w:val="0"/>
        <w:jc w:val="both"/>
      </w:pPr>
    </w:p>
    <w:p w:rsidR="002F6729" w:rsidRPr="004C446E" w:rsidRDefault="002F6729" w:rsidP="002F6729">
      <w:pPr>
        <w:autoSpaceDE w:val="0"/>
        <w:autoSpaceDN w:val="0"/>
        <w:adjustRightInd w:val="0"/>
      </w:pPr>
      <w:r w:rsidRPr="004C446E">
        <w:rPr>
          <w:noProof/>
        </w:rPr>
        <w:drawing>
          <wp:inline distT="0" distB="0" distL="0" distR="0">
            <wp:extent cx="2343150" cy="100012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8" cstate="print"/>
                    <a:srcRect/>
                    <a:stretch>
                      <a:fillRect/>
                    </a:stretch>
                  </pic:blipFill>
                  <pic:spPr bwMode="auto">
                    <a:xfrm>
                      <a:off x="0" y="0"/>
                      <a:ext cx="2343150" cy="1000125"/>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Pr="004C446E" w:rsidRDefault="002F6729" w:rsidP="002F6729">
      <w:pPr>
        <w:autoSpaceDE w:val="0"/>
        <w:autoSpaceDN w:val="0"/>
        <w:adjustRightInd w:val="0"/>
        <w:jc w:val="both"/>
      </w:pPr>
      <w:r w:rsidRPr="004C446E">
        <w:t>3</w:t>
      </w:r>
      <w:r>
        <w:t>1</w:t>
      </w:r>
      <w:r w:rsidRPr="004C446E">
        <w:t>.Предложите способы контроля качества конструкции, показанной на</w:t>
      </w:r>
      <w:r>
        <w:t xml:space="preserve"> рисунке.</w:t>
      </w:r>
    </w:p>
    <w:p w:rsidR="002F6729" w:rsidRPr="004C446E" w:rsidRDefault="002F6729" w:rsidP="002F6729">
      <w:pPr>
        <w:autoSpaceDE w:val="0"/>
        <w:autoSpaceDN w:val="0"/>
        <w:adjustRightInd w:val="0"/>
      </w:pPr>
      <w:r w:rsidRPr="004C446E">
        <w:rPr>
          <w:noProof/>
        </w:rPr>
        <w:drawing>
          <wp:inline distT="0" distB="0" distL="0" distR="0">
            <wp:extent cx="1885950" cy="1152525"/>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9" cstate="print"/>
                    <a:srcRect/>
                    <a:stretch>
                      <a:fillRect/>
                    </a:stretch>
                  </pic:blipFill>
                  <pic:spPr bwMode="auto">
                    <a:xfrm>
                      <a:off x="0" y="0"/>
                      <a:ext cx="1885950" cy="1152525"/>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Pr="004C446E" w:rsidRDefault="002F6729" w:rsidP="00826C26">
      <w:pPr>
        <w:autoSpaceDE w:val="0"/>
        <w:autoSpaceDN w:val="0"/>
        <w:adjustRightInd w:val="0"/>
        <w:jc w:val="both"/>
      </w:pPr>
      <w:r>
        <w:lastRenderedPageBreak/>
        <w:t>32</w:t>
      </w:r>
      <w:r w:rsidRPr="004C446E">
        <w:t>.Укажите причины возникновения дефекта, изображенных на рисунке и</w:t>
      </w:r>
      <w:r w:rsidR="00826C26">
        <w:t xml:space="preserve"> </w:t>
      </w:r>
      <w:r w:rsidRPr="004C446E">
        <w:t>предложите метод его устранения.</w:t>
      </w:r>
    </w:p>
    <w:p w:rsidR="002F6729" w:rsidRPr="004C446E" w:rsidRDefault="002F6729" w:rsidP="00826C26">
      <w:pPr>
        <w:autoSpaceDE w:val="0"/>
        <w:autoSpaceDN w:val="0"/>
        <w:adjustRightInd w:val="0"/>
        <w:jc w:val="both"/>
      </w:pPr>
    </w:p>
    <w:p w:rsidR="002F6729" w:rsidRPr="004C446E" w:rsidRDefault="002F6729" w:rsidP="002F6729">
      <w:pPr>
        <w:widowControl w:val="0"/>
        <w:autoSpaceDE w:val="0"/>
        <w:autoSpaceDN w:val="0"/>
        <w:adjustRightInd w:val="0"/>
        <w:rPr>
          <w:color w:val="000000"/>
        </w:rPr>
      </w:pPr>
      <w:r w:rsidRPr="004C446E">
        <w:rPr>
          <w:noProof/>
        </w:rPr>
        <w:drawing>
          <wp:inline distT="0" distB="0" distL="0" distR="0">
            <wp:extent cx="1504950" cy="1143000"/>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0" cstate="print"/>
                    <a:srcRect/>
                    <a:stretch>
                      <a:fillRect/>
                    </a:stretch>
                  </pic:blipFill>
                  <pic:spPr bwMode="auto">
                    <a:xfrm>
                      <a:off x="0" y="0"/>
                      <a:ext cx="1504950" cy="1143000"/>
                    </a:xfrm>
                    <a:prstGeom prst="rect">
                      <a:avLst/>
                    </a:prstGeom>
                    <a:noFill/>
                    <a:ln w="9525">
                      <a:noFill/>
                      <a:miter lim="800000"/>
                      <a:headEnd/>
                      <a:tailEnd/>
                    </a:ln>
                  </pic:spPr>
                </pic:pic>
              </a:graphicData>
            </a:graphic>
          </wp:inline>
        </w:drawing>
      </w:r>
    </w:p>
    <w:p w:rsidR="002F6729" w:rsidRPr="004C446E" w:rsidRDefault="002F6729" w:rsidP="002F6729">
      <w:pPr>
        <w:widowControl w:val="0"/>
        <w:autoSpaceDE w:val="0"/>
        <w:autoSpaceDN w:val="0"/>
        <w:adjustRightInd w:val="0"/>
        <w:rPr>
          <w:color w:val="000000"/>
        </w:rPr>
      </w:pPr>
    </w:p>
    <w:p w:rsidR="002F6729" w:rsidRPr="004C446E" w:rsidRDefault="002F6729" w:rsidP="002F6729">
      <w:pPr>
        <w:widowControl w:val="0"/>
        <w:autoSpaceDE w:val="0"/>
        <w:autoSpaceDN w:val="0"/>
        <w:adjustRightInd w:val="0"/>
      </w:pPr>
    </w:p>
    <w:p w:rsidR="002F6729" w:rsidRPr="004C446E" w:rsidRDefault="002F6729" w:rsidP="002F6729">
      <w:pPr>
        <w:autoSpaceDE w:val="0"/>
        <w:autoSpaceDN w:val="0"/>
        <w:adjustRightInd w:val="0"/>
      </w:pPr>
      <w:r>
        <w:t>33</w:t>
      </w:r>
      <w:r w:rsidRPr="004C446E">
        <w:t>.</w:t>
      </w:r>
      <w:r>
        <w:t>Предложите и о</w:t>
      </w:r>
      <w:r w:rsidRPr="004C446E">
        <w:t>характеризуйте способ контроля сварной конструкции, изображенной на рисунке.</w:t>
      </w:r>
    </w:p>
    <w:p w:rsidR="002F6729" w:rsidRDefault="002F6729" w:rsidP="002F6729">
      <w:pPr>
        <w:spacing w:before="614"/>
        <w:ind w:right="3658"/>
        <w:jc w:val="center"/>
      </w:pPr>
      <w:r w:rsidRPr="004C446E">
        <w:rPr>
          <w:noProof/>
        </w:rPr>
        <w:drawing>
          <wp:inline distT="0" distB="0" distL="0" distR="0">
            <wp:extent cx="1381125" cy="1781175"/>
            <wp:effectExtent l="19050" t="0" r="9525" b="0"/>
            <wp:docPr id="11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1" cstate="print"/>
                    <a:srcRect/>
                    <a:stretch>
                      <a:fillRect/>
                    </a:stretch>
                  </pic:blipFill>
                  <pic:spPr bwMode="auto">
                    <a:xfrm>
                      <a:off x="0" y="0"/>
                      <a:ext cx="1381125" cy="1781175"/>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r>
        <w:t>34</w:t>
      </w:r>
      <w:r w:rsidRPr="004C446E">
        <w:t>. Укажите причины появления этих дефектов и предложите мероприятия по их устранению.</w:t>
      </w:r>
    </w:p>
    <w:p w:rsidR="002F6729" w:rsidRPr="004C446E" w:rsidRDefault="00635B09" w:rsidP="002F6729">
      <w:pPr>
        <w:shd w:val="clear" w:color="auto" w:fill="FFFFFF"/>
        <w:spacing w:line="317" w:lineRule="exact"/>
        <w:ind w:left="149" w:right="10" w:firstLine="566"/>
        <w:jc w:val="both"/>
        <w:rPr>
          <w:color w:val="000000"/>
          <w:spacing w:val="5"/>
        </w:rPr>
      </w:pPr>
      <w:r>
        <w:rPr>
          <w:noProof/>
          <w:color w:val="000000"/>
          <w:spacing w:val="5"/>
        </w:rPr>
        <w:pict>
          <v:rect id="_x0000_s1034" style="position:absolute;left:0;text-align:left;margin-left:30.4pt;margin-top:17.9pt;width:179.5pt;height:80.55pt;z-index:251686912;mso-wrap-style:none" stroked="f">
            <v:textbox style="mso-next-textbox:#_x0000_s1034;mso-fit-shape-to-text:t">
              <w:txbxContent>
                <w:p w:rsidR="001A6474" w:rsidRDefault="001A6474" w:rsidP="002F6729">
                  <w:pPr>
                    <w:jc w:val="center"/>
                  </w:pPr>
                  <w:r>
                    <w:rPr>
                      <w:noProof/>
                    </w:rPr>
                    <w:drawing>
                      <wp:inline distT="0" distB="0" distL="0" distR="0">
                        <wp:extent cx="2095500" cy="78105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2"/>
                                <a:srcRect/>
                                <a:stretch>
                                  <a:fillRect/>
                                </a:stretch>
                              </pic:blipFill>
                              <pic:spPr bwMode="auto">
                                <a:xfrm>
                                  <a:off x="0" y="0"/>
                                  <a:ext cx="2095500" cy="781050"/>
                                </a:xfrm>
                                <a:prstGeom prst="rect">
                                  <a:avLst/>
                                </a:prstGeom>
                                <a:noFill/>
                                <a:ln w="9525">
                                  <a:noFill/>
                                  <a:miter lim="800000"/>
                                  <a:headEnd/>
                                  <a:tailEnd/>
                                </a:ln>
                              </pic:spPr>
                            </pic:pic>
                          </a:graphicData>
                        </a:graphic>
                      </wp:inline>
                    </w:drawing>
                  </w:r>
                </w:p>
              </w:txbxContent>
            </v:textbox>
          </v:rect>
        </w:pict>
      </w:r>
      <w:r w:rsidR="002F6729" w:rsidRPr="004C446E">
        <w:rPr>
          <w:noProof/>
          <w:color w:val="000000"/>
          <w:spacing w:val="5"/>
        </w:rPr>
        <w:drawing>
          <wp:inline distT="0" distB="0" distL="0" distR="0">
            <wp:extent cx="2924175" cy="1095375"/>
            <wp:effectExtent l="19050" t="0" r="9525" b="0"/>
            <wp:docPr id="11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2"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2"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1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2"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19"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2"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r w:rsidRPr="004C446E">
        <w:rPr>
          <w:noProof/>
          <w:color w:val="000000"/>
          <w:spacing w:val="5"/>
        </w:rPr>
        <w:drawing>
          <wp:inline distT="0" distB="0" distL="0" distR="0">
            <wp:extent cx="2924175" cy="1095375"/>
            <wp:effectExtent l="19050" t="0" r="9525" b="0"/>
            <wp:docPr id="121"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2"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right="10"/>
        <w:rPr>
          <w:color w:val="000000"/>
          <w:spacing w:val="5"/>
        </w:rPr>
      </w:pPr>
      <w:r w:rsidRPr="004C446E">
        <w:t>3</w:t>
      </w:r>
      <w:r>
        <w:t>5</w:t>
      </w:r>
      <w:r w:rsidRPr="004C446E">
        <w:t>.В сварном шве при проведении рентгеновских испытаний были</w:t>
      </w:r>
      <w:r w:rsidRPr="004C446E">
        <w:rPr>
          <w:color w:val="000000"/>
          <w:spacing w:val="5"/>
        </w:rPr>
        <w:t xml:space="preserve"> </w:t>
      </w:r>
      <w:r w:rsidRPr="004C446E">
        <w:t>обнаружены дефекты. Назовите, перечислите причины их появления и</w:t>
      </w:r>
      <w:r w:rsidRPr="004C446E">
        <w:rPr>
          <w:color w:val="000000"/>
          <w:spacing w:val="5"/>
        </w:rPr>
        <w:t xml:space="preserve"> </w:t>
      </w:r>
      <w:r w:rsidRPr="004C446E">
        <w:t>способы удаления.</w:t>
      </w:r>
    </w:p>
    <w:p w:rsidR="002F6729" w:rsidRPr="004C446E" w:rsidRDefault="002F6729" w:rsidP="002F6729">
      <w:pPr>
        <w:shd w:val="clear" w:color="auto" w:fill="FFFFFF"/>
        <w:spacing w:line="322" w:lineRule="exact"/>
        <w:ind w:left="10"/>
        <w:rPr>
          <w:bCs/>
          <w:color w:val="000000"/>
          <w:spacing w:val="9"/>
        </w:rPr>
      </w:pPr>
    </w:p>
    <w:p w:rsidR="002F6729" w:rsidRPr="004C446E" w:rsidRDefault="00635B09" w:rsidP="002F6729">
      <w:pPr>
        <w:shd w:val="clear" w:color="auto" w:fill="FFFFFF"/>
        <w:spacing w:before="384" w:line="322" w:lineRule="exact"/>
        <w:ind w:left="5"/>
        <w:jc w:val="both"/>
      </w:pPr>
      <w:r>
        <w:rPr>
          <w:noProof/>
        </w:rPr>
        <w:pict>
          <v:rect id="_x0000_s1035" style="position:absolute;left:0;text-align:left;margin-left:16.85pt;margin-top:-12.55pt;width:161.55pt;height:110.9pt;z-index:251687936;mso-wrap-style:none" stroked="f">
            <v:textbox style="mso-fit-shape-to-text:t">
              <w:txbxContent>
                <w:p w:rsidR="001A6474" w:rsidRDefault="001A6474" w:rsidP="002F6729">
                  <w:pPr>
                    <w:jc w:val="right"/>
                  </w:pPr>
                  <w:r>
                    <w:rPr>
                      <w:noProof/>
                    </w:rPr>
                    <w:drawing>
                      <wp:inline distT="0" distB="0" distL="0" distR="0">
                        <wp:extent cx="2234159" cy="1390650"/>
                        <wp:effectExtent l="19050" t="0" r="0" b="0"/>
                        <wp:docPr id="102"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a:srcRect/>
                                <a:stretch>
                                  <a:fillRect/>
                                </a:stretch>
                              </pic:blipFill>
                              <pic:spPr bwMode="auto">
                                <a:xfrm>
                                  <a:off x="0" y="0"/>
                                  <a:ext cx="2234159" cy="1390650"/>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360" w:line="322" w:lineRule="exact"/>
        <w:jc w:val="both"/>
      </w:pPr>
    </w:p>
    <w:p w:rsidR="002F6729" w:rsidRPr="004C446E" w:rsidRDefault="002F6729" w:rsidP="002F6729">
      <w:pPr>
        <w:ind w:left="2765" w:right="2669"/>
      </w:pP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pPr>
    </w:p>
    <w:p w:rsidR="002F6729" w:rsidRPr="004C446E" w:rsidRDefault="002F6729" w:rsidP="002F6729">
      <w:pPr>
        <w:widowControl w:val="0"/>
        <w:autoSpaceDE w:val="0"/>
        <w:autoSpaceDN w:val="0"/>
        <w:adjustRightInd w:val="0"/>
        <w:rPr>
          <w:rFonts w:ascii="Calibri" w:hAnsi="Calibri" w:cs="Calibri"/>
          <w:b/>
        </w:rPr>
      </w:pPr>
    </w:p>
    <w:p w:rsidR="002F6729" w:rsidRPr="004C446E" w:rsidRDefault="002F6729" w:rsidP="002F6729">
      <w:pPr>
        <w:widowControl w:val="0"/>
        <w:autoSpaceDE w:val="0"/>
        <w:autoSpaceDN w:val="0"/>
        <w:adjustRightInd w:val="0"/>
        <w:rPr>
          <w:rFonts w:ascii="Calibri" w:hAnsi="Calibri" w:cs="Calibri"/>
          <w:b/>
        </w:rPr>
      </w:pPr>
    </w:p>
    <w:p w:rsidR="009E1AC5" w:rsidRDefault="009E1AC5" w:rsidP="00737C1A"/>
    <w:p w:rsidR="009E1AC5" w:rsidRDefault="009E1AC5" w:rsidP="00737C1A"/>
    <w:p w:rsidR="00DE72C6" w:rsidRDefault="00DE72C6" w:rsidP="00737C1A"/>
    <w:p w:rsidR="00DE72C6" w:rsidRPr="00036EA0" w:rsidRDefault="00DE72C6" w:rsidP="00737C1A"/>
    <w:p w:rsidR="00622F6F" w:rsidRPr="00036EA0" w:rsidRDefault="00622F6F" w:rsidP="00737C1A"/>
    <w:p w:rsidR="00687FED" w:rsidRPr="0081538D" w:rsidRDefault="00687FED" w:rsidP="00687FED">
      <w:pPr>
        <w:spacing w:line="360" w:lineRule="auto"/>
        <w:jc w:val="both"/>
        <w:rPr>
          <w:b/>
          <w:sz w:val="22"/>
          <w:szCs w:val="22"/>
        </w:rPr>
      </w:pPr>
      <w:r w:rsidRPr="0081538D">
        <w:rPr>
          <w:b/>
          <w:sz w:val="22"/>
          <w:szCs w:val="22"/>
        </w:rPr>
        <w:lastRenderedPageBreak/>
        <w:t>4. Требования к зачету по учебной практике</w:t>
      </w:r>
    </w:p>
    <w:p w:rsidR="00687FED" w:rsidRPr="0081538D" w:rsidRDefault="00687FED" w:rsidP="00687FED">
      <w:pPr>
        <w:autoSpaceDE w:val="0"/>
        <w:autoSpaceDN w:val="0"/>
        <w:adjustRightInd w:val="0"/>
        <w:ind w:firstLine="709"/>
        <w:jc w:val="both"/>
        <w:rPr>
          <w:sz w:val="22"/>
          <w:szCs w:val="22"/>
        </w:rPr>
      </w:pPr>
      <w:r w:rsidRPr="0081538D">
        <w:rPr>
          <w:sz w:val="22"/>
          <w:szCs w:val="22"/>
        </w:rPr>
        <w:t>Зачет по учебной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качества выполнения в соответствии с технологией и требованиями организации, в которой проходила практика.</w:t>
      </w:r>
    </w:p>
    <w:p w:rsidR="00687FED" w:rsidRPr="0081538D" w:rsidRDefault="00687FED" w:rsidP="00687FED">
      <w:pPr>
        <w:autoSpaceDE w:val="0"/>
        <w:autoSpaceDN w:val="0"/>
        <w:adjustRightInd w:val="0"/>
        <w:ind w:firstLine="709"/>
        <w:jc w:val="both"/>
        <w:rPr>
          <w:rFonts w:eastAsia="TimesNewRoman"/>
          <w:sz w:val="22"/>
          <w:szCs w:val="22"/>
        </w:rPr>
      </w:pPr>
      <w:r w:rsidRPr="0081538D">
        <w:rPr>
          <w:rFonts w:eastAsia="TimesNewRoman"/>
          <w:sz w:val="22"/>
          <w:szCs w:val="22"/>
        </w:rPr>
        <w:t xml:space="preserve">Зачет по производственной практике выставляется на основании данных аттестационного листа </w:t>
      </w:r>
      <w:r w:rsidRPr="0081538D">
        <w:rPr>
          <w:sz w:val="22"/>
          <w:szCs w:val="22"/>
        </w:rPr>
        <w:t>(</w:t>
      </w:r>
      <w:r w:rsidRPr="0081538D">
        <w:rPr>
          <w:rFonts w:eastAsia="TimesNewRoman"/>
          <w:sz w:val="22"/>
          <w:szCs w:val="22"/>
        </w:rPr>
        <w:t>характеристики профессиональной деятельности обучающегося на практике</w:t>
      </w:r>
      <w:r w:rsidRPr="0081538D">
        <w:rPr>
          <w:sz w:val="22"/>
          <w:szCs w:val="22"/>
        </w:rPr>
        <w:t xml:space="preserve">) </w:t>
      </w:r>
      <w:r w:rsidRPr="0081538D">
        <w:rPr>
          <w:rFonts w:eastAsia="TimesNewRoman"/>
          <w:sz w:val="22"/>
          <w:szCs w:val="22"/>
        </w:rPr>
        <w:t>с указанием видов работ</w:t>
      </w:r>
      <w:r w:rsidRPr="0081538D">
        <w:rPr>
          <w:sz w:val="22"/>
          <w:szCs w:val="22"/>
        </w:rPr>
        <w:t xml:space="preserve">, </w:t>
      </w:r>
      <w:r w:rsidRPr="0081538D">
        <w:rPr>
          <w:rFonts w:eastAsia="TimesNewRoman"/>
          <w:sz w:val="22"/>
          <w:szCs w:val="22"/>
        </w:rPr>
        <w:t>выполненных обучающимся во время практики</w:t>
      </w:r>
      <w:r w:rsidRPr="0081538D">
        <w:rPr>
          <w:sz w:val="22"/>
          <w:szCs w:val="22"/>
        </w:rPr>
        <w:t xml:space="preserve">, </w:t>
      </w:r>
      <w:r w:rsidRPr="0081538D">
        <w:rPr>
          <w:rFonts w:eastAsia="TimesNewRoman"/>
          <w:sz w:val="22"/>
          <w:szCs w:val="22"/>
        </w:rPr>
        <w:t>их объема</w:t>
      </w:r>
      <w:r w:rsidRPr="0081538D">
        <w:rPr>
          <w:sz w:val="22"/>
          <w:szCs w:val="22"/>
        </w:rPr>
        <w:t xml:space="preserve">, </w:t>
      </w:r>
      <w:r w:rsidRPr="0081538D">
        <w:rPr>
          <w:rFonts w:eastAsia="TimesNewRoman"/>
          <w:sz w:val="22"/>
          <w:szCs w:val="22"/>
        </w:rPr>
        <w:t>качества выполнения в соответствии с технологией и требованиями организации</w:t>
      </w:r>
      <w:r w:rsidRPr="0081538D">
        <w:rPr>
          <w:sz w:val="22"/>
          <w:szCs w:val="22"/>
        </w:rPr>
        <w:t xml:space="preserve">, </w:t>
      </w:r>
      <w:r w:rsidRPr="0081538D">
        <w:rPr>
          <w:rFonts w:eastAsia="TimesNewRoman"/>
          <w:sz w:val="22"/>
          <w:szCs w:val="22"/>
        </w:rPr>
        <w:t>в которой проходила практика</w:t>
      </w:r>
      <w:r w:rsidRPr="0081538D">
        <w:rPr>
          <w:sz w:val="22"/>
          <w:szCs w:val="22"/>
        </w:rPr>
        <w:t>.</w:t>
      </w:r>
    </w:p>
    <w:p w:rsidR="00687FED" w:rsidRPr="0081538D" w:rsidRDefault="00687FED" w:rsidP="00737C1A">
      <w:pPr>
        <w:rPr>
          <w:sz w:val="22"/>
          <w:szCs w:val="22"/>
        </w:rPr>
      </w:pPr>
    </w:p>
    <w:p w:rsidR="00687FED" w:rsidRPr="0081538D" w:rsidRDefault="00687FED" w:rsidP="00737C1A">
      <w:pPr>
        <w:rPr>
          <w:sz w:val="22"/>
          <w:szCs w:val="22"/>
        </w:rPr>
      </w:pPr>
    </w:p>
    <w:p w:rsidR="00687FED" w:rsidRPr="0081538D" w:rsidRDefault="00687FED" w:rsidP="00737C1A">
      <w:pPr>
        <w:rPr>
          <w:sz w:val="22"/>
          <w:szCs w:val="22"/>
        </w:rPr>
      </w:pPr>
    </w:p>
    <w:p w:rsidR="005544EC" w:rsidRPr="0081538D" w:rsidRDefault="005544EC" w:rsidP="005544EC">
      <w:pPr>
        <w:spacing w:line="360" w:lineRule="auto"/>
        <w:jc w:val="both"/>
        <w:rPr>
          <w:b/>
          <w:sz w:val="22"/>
          <w:szCs w:val="22"/>
        </w:rPr>
      </w:pPr>
      <w:r w:rsidRPr="0081538D">
        <w:rPr>
          <w:b/>
          <w:sz w:val="22"/>
          <w:szCs w:val="22"/>
        </w:rPr>
        <w:t>5.</w:t>
      </w:r>
      <w:r w:rsidR="008E1CC8" w:rsidRPr="0081538D">
        <w:rPr>
          <w:b/>
          <w:sz w:val="22"/>
          <w:szCs w:val="22"/>
        </w:rPr>
        <w:t xml:space="preserve"> </w:t>
      </w:r>
      <w:r w:rsidRPr="0081538D">
        <w:rPr>
          <w:b/>
          <w:sz w:val="22"/>
          <w:szCs w:val="22"/>
        </w:rPr>
        <w:t>Практические проверочные работы для промежуточной аттестации.</w:t>
      </w:r>
    </w:p>
    <w:p w:rsidR="005544EC" w:rsidRPr="0081538D" w:rsidRDefault="005544EC" w:rsidP="005544EC">
      <w:pPr>
        <w:spacing w:line="360" w:lineRule="auto"/>
        <w:jc w:val="both"/>
        <w:rPr>
          <w:b/>
          <w:sz w:val="22"/>
          <w:szCs w:val="22"/>
        </w:rPr>
      </w:pPr>
      <w:r w:rsidRPr="0081538D">
        <w:rPr>
          <w:b/>
          <w:sz w:val="22"/>
          <w:szCs w:val="22"/>
        </w:rPr>
        <w:t>Для 1 курса.</w:t>
      </w:r>
    </w:p>
    <w:p w:rsidR="005544EC" w:rsidRPr="0081538D" w:rsidRDefault="00133F8F" w:rsidP="00811F32">
      <w:pPr>
        <w:jc w:val="both"/>
        <w:rPr>
          <w:b/>
          <w:sz w:val="22"/>
          <w:szCs w:val="22"/>
        </w:rPr>
      </w:pPr>
      <w:r w:rsidRPr="0081538D">
        <w:rPr>
          <w:color w:val="000000"/>
          <w:sz w:val="22"/>
          <w:szCs w:val="22"/>
        </w:rPr>
        <w:t>1. Произведите опиливание параллельных поверхностей и проверьте кронциркулем.</w:t>
      </w:r>
      <w:r w:rsidRPr="0081538D">
        <w:rPr>
          <w:color w:val="000000"/>
          <w:sz w:val="22"/>
          <w:szCs w:val="22"/>
        </w:rPr>
        <w:br/>
        <w:t>2. Произведите опиливание параллельных поверхностей и проверьте штангенциркулем.</w:t>
      </w:r>
      <w:r w:rsidRPr="0081538D">
        <w:rPr>
          <w:color w:val="000000"/>
          <w:sz w:val="22"/>
          <w:szCs w:val="22"/>
        </w:rPr>
        <w:br/>
        <w:t>3. Произведите опиливание поверхностей, расположенных под углом 90о.</w:t>
      </w:r>
      <w:r w:rsidRPr="0081538D">
        <w:rPr>
          <w:color w:val="000000"/>
          <w:sz w:val="22"/>
          <w:szCs w:val="22"/>
        </w:rPr>
        <w:br/>
        <w:t>4. Произведите опиливание широких поверхностей продольным и перекрестным штрихом.</w:t>
      </w:r>
      <w:r w:rsidRPr="0081538D">
        <w:rPr>
          <w:color w:val="000000"/>
          <w:sz w:val="22"/>
          <w:szCs w:val="22"/>
        </w:rPr>
        <w:br/>
        <w:t>5. Производите резку листового</w:t>
      </w:r>
      <w:r w:rsidR="009A41F3" w:rsidRPr="0081538D">
        <w:rPr>
          <w:color w:val="000000"/>
          <w:sz w:val="22"/>
          <w:szCs w:val="22"/>
        </w:rPr>
        <w:t xml:space="preserve"> </w:t>
      </w:r>
      <w:r w:rsidRPr="0081538D">
        <w:rPr>
          <w:color w:val="000000"/>
          <w:sz w:val="22"/>
          <w:szCs w:val="22"/>
        </w:rPr>
        <w:t>металла ручными</w:t>
      </w:r>
      <w:r w:rsidR="009A41F3" w:rsidRPr="0081538D">
        <w:rPr>
          <w:color w:val="000000"/>
          <w:sz w:val="22"/>
          <w:szCs w:val="22"/>
        </w:rPr>
        <w:t xml:space="preserve"> </w:t>
      </w:r>
      <w:r w:rsidRPr="0081538D">
        <w:rPr>
          <w:color w:val="000000"/>
          <w:sz w:val="22"/>
          <w:szCs w:val="22"/>
        </w:rPr>
        <w:t>ножницами.</w:t>
      </w:r>
      <w:r w:rsidRPr="0081538D">
        <w:rPr>
          <w:color w:val="000000"/>
          <w:sz w:val="22"/>
          <w:szCs w:val="22"/>
        </w:rPr>
        <w:br/>
        <w:t>6. Произведите опиливание поверхности по кондуктору.</w:t>
      </w:r>
      <w:r w:rsidRPr="0081538D">
        <w:rPr>
          <w:color w:val="000000"/>
          <w:sz w:val="22"/>
          <w:szCs w:val="22"/>
        </w:rPr>
        <w:br/>
        <w:t>7. Подготовьте поверхность заготовки к разметке и нанесите риски с помощью транспортира под углами: 45о и 120о.</w:t>
      </w:r>
      <w:r w:rsidRPr="0081538D">
        <w:rPr>
          <w:color w:val="000000"/>
          <w:sz w:val="22"/>
          <w:szCs w:val="22"/>
        </w:rPr>
        <w:br/>
        <w:t>8. Подготовьте поверхность заготовки к разметке и постройте квадрат внутри окружности.</w:t>
      </w:r>
      <w:r w:rsidRPr="0081538D">
        <w:rPr>
          <w:color w:val="000000"/>
          <w:sz w:val="22"/>
          <w:szCs w:val="22"/>
        </w:rPr>
        <w:br/>
        <w:t>9. Подготовьте поверхность заготовки к разметке и постройте шестиугольник внутри окружности.</w:t>
      </w:r>
      <w:r w:rsidRPr="0081538D">
        <w:rPr>
          <w:color w:val="000000"/>
          <w:sz w:val="22"/>
          <w:szCs w:val="22"/>
        </w:rPr>
        <w:br/>
        <w:t>10. Подготовьте поверхность заготовки к разметке и произведите разметку по шаблону.</w:t>
      </w:r>
      <w:r w:rsidRPr="0081538D">
        <w:rPr>
          <w:color w:val="000000"/>
          <w:sz w:val="22"/>
          <w:szCs w:val="22"/>
        </w:rPr>
        <w:br/>
        <w:t>11. Проведите заточку разметочного инструмента (кернера, чертилки и ножек циркуля).</w:t>
      </w:r>
      <w:r w:rsidRPr="0081538D">
        <w:rPr>
          <w:color w:val="000000"/>
          <w:sz w:val="22"/>
          <w:szCs w:val="22"/>
        </w:rPr>
        <w:br/>
        <w:t>12. Проведите правку полосового метала, изогнутого по плоскости.</w:t>
      </w:r>
      <w:r w:rsidRPr="0081538D">
        <w:rPr>
          <w:color w:val="000000"/>
          <w:sz w:val="22"/>
          <w:szCs w:val="22"/>
        </w:rPr>
        <w:br/>
        <w:t>13. Проведите правку полосового металла, изогнутого по ребру.</w:t>
      </w:r>
      <w:r w:rsidRPr="0081538D">
        <w:rPr>
          <w:color w:val="000000"/>
          <w:sz w:val="22"/>
          <w:szCs w:val="22"/>
        </w:rPr>
        <w:br/>
        <w:t>14. Проведите правку полосового металла со спиральной кривизной.</w:t>
      </w:r>
      <w:r w:rsidRPr="0081538D">
        <w:rPr>
          <w:color w:val="000000"/>
          <w:sz w:val="22"/>
          <w:szCs w:val="22"/>
        </w:rPr>
        <w:br/>
        <w:t>15. Проведите правку листового металла толщиной 1 мм.</w:t>
      </w:r>
      <w:r w:rsidRPr="0081538D">
        <w:rPr>
          <w:color w:val="000000"/>
          <w:sz w:val="22"/>
          <w:szCs w:val="22"/>
        </w:rPr>
        <w:br/>
        <w:t>16. Проведите правку коротких прутков диаметром 6 и 12 мм.</w:t>
      </w:r>
      <w:r w:rsidRPr="0081538D">
        <w:rPr>
          <w:color w:val="000000"/>
          <w:sz w:val="22"/>
          <w:szCs w:val="22"/>
        </w:rPr>
        <w:br/>
        <w:t>17. Произведите гибку полосового металла в слесарных тисках под прямым углом.</w:t>
      </w:r>
      <w:r w:rsidRPr="0081538D">
        <w:rPr>
          <w:color w:val="000000"/>
          <w:sz w:val="22"/>
          <w:szCs w:val="22"/>
        </w:rPr>
        <w:br/>
        <w:t>18.Произведите гибку полосового металла «на ребро»под углом 90о.</w:t>
      </w:r>
      <w:r w:rsidRPr="0081538D">
        <w:rPr>
          <w:color w:val="000000"/>
          <w:sz w:val="22"/>
          <w:szCs w:val="22"/>
        </w:rPr>
        <w:br/>
        <w:t>19. Произведите гибку труб диаметром 24 и 50 мм в специальных приспособлениях. </w:t>
      </w:r>
      <w:r w:rsidRPr="0081538D">
        <w:rPr>
          <w:color w:val="000000"/>
          <w:sz w:val="22"/>
          <w:szCs w:val="22"/>
        </w:rPr>
        <w:br/>
        <w:t>20. Произведите гибку трубы диаметром 24 мм в нагретом состоянии в кольцо на роликовом станке.</w:t>
      </w:r>
      <w:r w:rsidRPr="0081538D">
        <w:rPr>
          <w:color w:val="000000"/>
          <w:sz w:val="22"/>
          <w:szCs w:val="22"/>
        </w:rPr>
        <w:br/>
        <w:t>21. Произведите вырубание канавок на плоской поверхности радиусом 10 мм.</w:t>
      </w:r>
      <w:r w:rsidRPr="0081538D">
        <w:rPr>
          <w:color w:val="000000"/>
          <w:sz w:val="22"/>
          <w:szCs w:val="22"/>
        </w:rPr>
        <w:br/>
        <w:t>22. Произведите сборку и прихватку стальных листов по всей длине L=1000 мм равномерно.</w:t>
      </w:r>
      <w:r w:rsidRPr="0081538D">
        <w:rPr>
          <w:color w:val="000000"/>
          <w:sz w:val="22"/>
          <w:szCs w:val="22"/>
        </w:rPr>
        <w:br/>
        <w:t>23. Произведите сборку и прихватку равномерно по всей длине уголка L = 500мм.</w:t>
      </w:r>
      <w:r w:rsidRPr="0081538D">
        <w:rPr>
          <w:color w:val="000000"/>
          <w:sz w:val="22"/>
          <w:szCs w:val="22"/>
        </w:rPr>
        <w:br/>
        <w:t>24. Произведите резку круглого металла без поворота ножовочного полотна.</w:t>
      </w:r>
      <w:r w:rsidRPr="0081538D">
        <w:rPr>
          <w:color w:val="000000"/>
          <w:sz w:val="22"/>
          <w:szCs w:val="22"/>
        </w:rPr>
        <w:br/>
        <w:t>25. Произведите резку трубы диаметром 50 мм мшу</w:t>
      </w:r>
      <w:r w:rsidRPr="0081538D">
        <w:rPr>
          <w:rFonts w:ascii="Arial" w:hAnsi="Arial" w:cs="Arial"/>
          <w:color w:val="000000"/>
          <w:sz w:val="22"/>
          <w:szCs w:val="22"/>
        </w:rPr>
        <w:t>.</w:t>
      </w:r>
    </w:p>
    <w:p w:rsidR="00811F32" w:rsidRPr="0081538D" w:rsidRDefault="00811F32" w:rsidP="00811F32">
      <w:pPr>
        <w:jc w:val="both"/>
        <w:rPr>
          <w:sz w:val="22"/>
          <w:szCs w:val="22"/>
        </w:rPr>
      </w:pPr>
      <w:r w:rsidRPr="0081538D">
        <w:rPr>
          <w:sz w:val="22"/>
          <w:szCs w:val="22"/>
        </w:rPr>
        <w:t>26. Выполнить «рихтовку» (правку) стыкового, таврового сварных соединений имеющих деформации</w:t>
      </w:r>
    </w:p>
    <w:p w:rsidR="00811F32" w:rsidRPr="0081538D" w:rsidRDefault="00811F32" w:rsidP="00811F32">
      <w:pPr>
        <w:jc w:val="both"/>
        <w:rPr>
          <w:sz w:val="22"/>
          <w:szCs w:val="22"/>
        </w:rPr>
      </w:pPr>
      <w:r w:rsidRPr="0081538D">
        <w:rPr>
          <w:sz w:val="22"/>
          <w:szCs w:val="22"/>
        </w:rPr>
        <w:t xml:space="preserve">27. Выполнить </w:t>
      </w:r>
      <w:r w:rsidRPr="0081538D">
        <w:rPr>
          <w:sz w:val="22"/>
          <w:szCs w:val="22"/>
          <w:lang w:val="en-US"/>
        </w:rPr>
        <w:t>V</w:t>
      </w:r>
      <w:r w:rsidRPr="0081538D">
        <w:rPr>
          <w:sz w:val="22"/>
          <w:szCs w:val="22"/>
        </w:rPr>
        <w:t>-образную разделку газовым резаком кромок деталей под сварку</w:t>
      </w:r>
    </w:p>
    <w:p w:rsidR="005544EC" w:rsidRPr="0081538D" w:rsidRDefault="00811F32" w:rsidP="00811F32">
      <w:pPr>
        <w:jc w:val="both"/>
        <w:rPr>
          <w:sz w:val="22"/>
          <w:szCs w:val="22"/>
        </w:rPr>
      </w:pPr>
      <w:r w:rsidRPr="0081538D">
        <w:rPr>
          <w:sz w:val="22"/>
          <w:szCs w:val="22"/>
        </w:rPr>
        <w:t>28. Выполнить сборку на прихватках углового, таврового соединений деталей электродуговой ручной сваркой</w:t>
      </w:r>
    </w:p>
    <w:p w:rsidR="00811F32" w:rsidRPr="0081538D" w:rsidRDefault="00811F32" w:rsidP="00811F32">
      <w:pPr>
        <w:jc w:val="both"/>
        <w:rPr>
          <w:sz w:val="22"/>
          <w:szCs w:val="22"/>
        </w:rPr>
      </w:pPr>
      <w:r w:rsidRPr="0081538D">
        <w:rPr>
          <w:sz w:val="22"/>
          <w:szCs w:val="22"/>
        </w:rPr>
        <w:t>29. Произвести подготовку к сварке источника питания сварочной дуги</w:t>
      </w:r>
    </w:p>
    <w:p w:rsidR="00811F32" w:rsidRPr="0081538D" w:rsidRDefault="00811F32" w:rsidP="00811F32">
      <w:pPr>
        <w:jc w:val="both"/>
        <w:rPr>
          <w:b/>
          <w:sz w:val="22"/>
          <w:szCs w:val="22"/>
        </w:rPr>
      </w:pPr>
      <w:r w:rsidRPr="0081538D">
        <w:rPr>
          <w:sz w:val="22"/>
          <w:szCs w:val="22"/>
        </w:rPr>
        <w:t>30. Произвести периодическое, выполняемое сварщиком, обслуживание источника питания сварочной дуги</w:t>
      </w:r>
    </w:p>
    <w:p w:rsidR="005544EC" w:rsidRPr="0081538D" w:rsidRDefault="005544EC" w:rsidP="005544EC">
      <w:pPr>
        <w:spacing w:line="360" w:lineRule="auto"/>
        <w:jc w:val="both"/>
        <w:rPr>
          <w:b/>
          <w:sz w:val="22"/>
          <w:szCs w:val="22"/>
        </w:rPr>
      </w:pPr>
      <w:r w:rsidRPr="0081538D">
        <w:rPr>
          <w:b/>
          <w:sz w:val="22"/>
          <w:szCs w:val="22"/>
        </w:rPr>
        <w:t>Для 3 курса.</w:t>
      </w:r>
    </w:p>
    <w:p w:rsidR="00687FED" w:rsidRPr="0081538D" w:rsidRDefault="009A41F3" w:rsidP="00737C1A">
      <w:pPr>
        <w:rPr>
          <w:color w:val="000000"/>
          <w:sz w:val="22"/>
          <w:szCs w:val="22"/>
        </w:rPr>
      </w:pPr>
      <w:r w:rsidRPr="0081538D">
        <w:rPr>
          <w:color w:val="000000"/>
          <w:sz w:val="22"/>
          <w:szCs w:val="22"/>
        </w:rPr>
        <w:t>1.Исправление дефектов шва не требующих полного удаления дефектного участка (наплавка подрезов,</w:t>
      </w:r>
      <w:r w:rsidR="004F5841" w:rsidRPr="0081538D">
        <w:rPr>
          <w:color w:val="000000"/>
          <w:sz w:val="22"/>
          <w:szCs w:val="22"/>
        </w:rPr>
        <w:t xml:space="preserve"> </w:t>
      </w:r>
      <w:r w:rsidRPr="0081538D">
        <w:rPr>
          <w:color w:val="000000"/>
          <w:sz w:val="22"/>
          <w:szCs w:val="22"/>
        </w:rPr>
        <w:t>кратеров ,</w:t>
      </w:r>
      <w:r w:rsidR="00BA7283" w:rsidRPr="0081538D">
        <w:rPr>
          <w:color w:val="000000"/>
          <w:sz w:val="22"/>
          <w:szCs w:val="22"/>
        </w:rPr>
        <w:t xml:space="preserve"> </w:t>
      </w:r>
      <w:r w:rsidRPr="0081538D">
        <w:rPr>
          <w:color w:val="000000"/>
          <w:sz w:val="22"/>
          <w:szCs w:val="22"/>
        </w:rPr>
        <w:t>свищей).</w:t>
      </w:r>
    </w:p>
    <w:p w:rsidR="009A41F3" w:rsidRPr="0081538D" w:rsidRDefault="009A41F3" w:rsidP="00737C1A">
      <w:pPr>
        <w:rPr>
          <w:color w:val="000000"/>
          <w:sz w:val="22"/>
          <w:szCs w:val="22"/>
        </w:rPr>
      </w:pPr>
      <w:r w:rsidRPr="0081538D">
        <w:rPr>
          <w:color w:val="000000"/>
          <w:sz w:val="22"/>
          <w:szCs w:val="22"/>
        </w:rPr>
        <w:t>2. Горячая правка листовых конструкций.</w:t>
      </w:r>
    </w:p>
    <w:p w:rsidR="00687FED" w:rsidRPr="0081538D" w:rsidRDefault="009A41F3" w:rsidP="00737C1A">
      <w:pPr>
        <w:rPr>
          <w:color w:val="000000"/>
          <w:sz w:val="22"/>
          <w:szCs w:val="22"/>
        </w:rPr>
      </w:pPr>
      <w:r w:rsidRPr="0081538D">
        <w:rPr>
          <w:color w:val="000000"/>
          <w:sz w:val="22"/>
          <w:szCs w:val="22"/>
        </w:rPr>
        <w:t>3. Пневматический контроль сварных швов.</w:t>
      </w:r>
    </w:p>
    <w:p w:rsidR="009A41F3" w:rsidRPr="0081538D" w:rsidRDefault="009A41F3" w:rsidP="00737C1A">
      <w:pPr>
        <w:rPr>
          <w:color w:val="000000"/>
          <w:sz w:val="22"/>
          <w:szCs w:val="22"/>
        </w:rPr>
      </w:pPr>
      <w:r w:rsidRPr="0081538D">
        <w:rPr>
          <w:color w:val="000000"/>
          <w:sz w:val="22"/>
          <w:szCs w:val="22"/>
        </w:rPr>
        <w:t>4. Гидравлический контроль сварных швов.</w:t>
      </w:r>
    </w:p>
    <w:p w:rsidR="009A41F3" w:rsidRPr="0081538D" w:rsidRDefault="009A41F3" w:rsidP="00737C1A">
      <w:pPr>
        <w:rPr>
          <w:color w:val="000000"/>
          <w:sz w:val="22"/>
          <w:szCs w:val="22"/>
        </w:rPr>
      </w:pPr>
      <w:r w:rsidRPr="0081538D">
        <w:rPr>
          <w:color w:val="000000"/>
          <w:sz w:val="22"/>
          <w:szCs w:val="22"/>
        </w:rPr>
        <w:lastRenderedPageBreak/>
        <w:t>5. Метод керосиновых проб.</w:t>
      </w:r>
    </w:p>
    <w:p w:rsidR="00687FED" w:rsidRPr="0081538D" w:rsidRDefault="009A41F3" w:rsidP="00737C1A">
      <w:pPr>
        <w:rPr>
          <w:color w:val="000000"/>
          <w:sz w:val="22"/>
          <w:szCs w:val="22"/>
        </w:rPr>
      </w:pPr>
      <w:r w:rsidRPr="0081538D">
        <w:rPr>
          <w:color w:val="000000"/>
          <w:sz w:val="22"/>
          <w:szCs w:val="22"/>
        </w:rPr>
        <w:t>6.Ручная дуговая сварка подкрановых балок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7. Ручная дуговая сварка узла из труб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8. Механизированная сварка коробчатой конструкции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9. Механизированная сварка решетчатых конструкции с предварительной заготовкой деталей.</w:t>
      </w:r>
    </w:p>
    <w:p w:rsidR="00687FED" w:rsidRPr="0081538D" w:rsidRDefault="009A41F3" w:rsidP="00737C1A">
      <w:pPr>
        <w:rPr>
          <w:color w:val="000000"/>
          <w:sz w:val="22"/>
          <w:szCs w:val="22"/>
        </w:rPr>
      </w:pPr>
      <w:r w:rsidRPr="0081538D">
        <w:rPr>
          <w:color w:val="000000"/>
          <w:sz w:val="22"/>
          <w:szCs w:val="22"/>
        </w:rPr>
        <w:t>10. Механизированная сварка каркасов (рам) с предварительной заготовкой деталей.</w:t>
      </w:r>
    </w:p>
    <w:p w:rsidR="00687FED" w:rsidRPr="0081538D" w:rsidRDefault="009A41F3" w:rsidP="00737C1A">
      <w:pPr>
        <w:rPr>
          <w:sz w:val="22"/>
          <w:szCs w:val="22"/>
        </w:rPr>
      </w:pPr>
      <w:r w:rsidRPr="0081538D">
        <w:rPr>
          <w:color w:val="000000"/>
          <w:sz w:val="22"/>
          <w:szCs w:val="22"/>
        </w:rPr>
        <w:t>11.Ручная дуговая приварка различных ребер жесткости к конструкциям.</w:t>
      </w:r>
    </w:p>
    <w:p w:rsidR="00687FED" w:rsidRPr="0081538D" w:rsidRDefault="00687FED" w:rsidP="00737C1A">
      <w:pPr>
        <w:rPr>
          <w:sz w:val="22"/>
          <w:szCs w:val="22"/>
        </w:rPr>
      </w:pPr>
    </w:p>
    <w:p w:rsidR="005A7A32" w:rsidRPr="0081538D" w:rsidRDefault="005A7A32" w:rsidP="005A7A32">
      <w:pPr>
        <w:autoSpaceDE w:val="0"/>
        <w:autoSpaceDN w:val="0"/>
        <w:adjustRightInd w:val="0"/>
        <w:ind w:firstLine="709"/>
        <w:jc w:val="center"/>
        <w:rPr>
          <w:b/>
          <w:bCs/>
          <w:sz w:val="22"/>
          <w:szCs w:val="22"/>
        </w:rPr>
      </w:pPr>
      <w:r w:rsidRPr="0081538D">
        <w:rPr>
          <w:b/>
          <w:bCs/>
          <w:sz w:val="22"/>
          <w:szCs w:val="22"/>
        </w:rPr>
        <w:t>Аттестационный лист по учебной практике</w:t>
      </w:r>
    </w:p>
    <w:p w:rsidR="005A7A32" w:rsidRPr="0081538D" w:rsidRDefault="005A7A32" w:rsidP="005A7A32">
      <w:pPr>
        <w:autoSpaceDE w:val="0"/>
        <w:autoSpaceDN w:val="0"/>
        <w:adjustRightInd w:val="0"/>
        <w:ind w:firstLine="709"/>
        <w:jc w:val="center"/>
        <w:rPr>
          <w:b/>
          <w:bCs/>
          <w:sz w:val="22"/>
          <w:szCs w:val="22"/>
        </w:rPr>
      </w:pPr>
    </w:p>
    <w:p w:rsidR="005A7A32" w:rsidRPr="0081538D" w:rsidRDefault="005A7A32" w:rsidP="005A7A32">
      <w:pPr>
        <w:autoSpaceDE w:val="0"/>
        <w:autoSpaceDN w:val="0"/>
        <w:adjustRightInd w:val="0"/>
        <w:ind w:firstLine="709"/>
        <w:jc w:val="both"/>
        <w:rPr>
          <w:rFonts w:eastAsia="TimesNewRoman"/>
          <w:sz w:val="22"/>
          <w:szCs w:val="22"/>
        </w:rPr>
      </w:pPr>
      <w:r w:rsidRPr="0081538D">
        <w:rPr>
          <w:sz w:val="22"/>
          <w:szCs w:val="22"/>
        </w:rPr>
        <w:t xml:space="preserve">1. </w:t>
      </w:r>
      <w:r w:rsidRPr="0081538D">
        <w:rPr>
          <w:rFonts w:eastAsia="TimesNewRoman"/>
          <w:sz w:val="22"/>
          <w:szCs w:val="22"/>
        </w:rPr>
        <w:t>ФИО обучающегося</w:t>
      </w:r>
      <w:r w:rsidRPr="0081538D">
        <w:rPr>
          <w:sz w:val="22"/>
          <w:szCs w:val="22"/>
        </w:rPr>
        <w:t xml:space="preserve">, </w:t>
      </w:r>
      <w:r w:rsidRPr="0081538D">
        <w:rPr>
          <w:rFonts w:eastAsia="TimesNewRoman"/>
          <w:sz w:val="22"/>
          <w:szCs w:val="22"/>
        </w:rPr>
        <w:t>№ группы</w:t>
      </w:r>
      <w:r w:rsidRPr="0081538D">
        <w:rPr>
          <w:sz w:val="22"/>
          <w:szCs w:val="22"/>
        </w:rPr>
        <w:t xml:space="preserve">, </w:t>
      </w:r>
      <w:r w:rsidRPr="0081538D">
        <w:rPr>
          <w:rFonts w:eastAsia="TimesNewRoman"/>
          <w:sz w:val="22"/>
          <w:szCs w:val="22"/>
        </w:rPr>
        <w:t>профессия</w:t>
      </w:r>
    </w:p>
    <w:p w:rsidR="005A7A32" w:rsidRPr="0081538D" w:rsidRDefault="005A7A32" w:rsidP="005A7A32">
      <w:pPr>
        <w:autoSpaceDE w:val="0"/>
        <w:autoSpaceDN w:val="0"/>
        <w:adjustRightInd w:val="0"/>
        <w:ind w:firstLine="709"/>
        <w:jc w:val="both"/>
        <w:rPr>
          <w:sz w:val="22"/>
          <w:szCs w:val="22"/>
        </w:rPr>
      </w:pPr>
      <w:r w:rsidRPr="0081538D">
        <w:rPr>
          <w:sz w:val="22"/>
          <w:szCs w:val="22"/>
        </w:rPr>
        <w:t>________________________________________________________</w:t>
      </w:r>
    </w:p>
    <w:p w:rsidR="005A7A32" w:rsidRPr="0081538D" w:rsidRDefault="005A7A32" w:rsidP="005A7A32">
      <w:pPr>
        <w:autoSpaceDE w:val="0"/>
        <w:autoSpaceDN w:val="0"/>
        <w:adjustRightInd w:val="0"/>
        <w:ind w:firstLine="709"/>
        <w:jc w:val="both"/>
        <w:rPr>
          <w:rFonts w:eastAsia="TimesNewRoman"/>
          <w:sz w:val="22"/>
          <w:szCs w:val="22"/>
        </w:rPr>
      </w:pPr>
      <w:r w:rsidRPr="0081538D">
        <w:rPr>
          <w:sz w:val="22"/>
          <w:szCs w:val="22"/>
        </w:rPr>
        <w:t xml:space="preserve">2. </w:t>
      </w:r>
      <w:r w:rsidRPr="0081538D">
        <w:rPr>
          <w:rFonts w:eastAsia="TimesNewRoman"/>
          <w:sz w:val="22"/>
          <w:szCs w:val="22"/>
        </w:rPr>
        <w:t xml:space="preserve">Место проведения практики </w:t>
      </w:r>
      <w:r w:rsidRPr="0081538D">
        <w:rPr>
          <w:sz w:val="22"/>
          <w:szCs w:val="22"/>
        </w:rPr>
        <w:t>(</w:t>
      </w:r>
      <w:r w:rsidRPr="0081538D">
        <w:rPr>
          <w:rFonts w:eastAsia="TimesNewRoman"/>
          <w:sz w:val="22"/>
          <w:szCs w:val="22"/>
        </w:rPr>
        <w:t>организация</w:t>
      </w:r>
      <w:r w:rsidRPr="0081538D">
        <w:rPr>
          <w:sz w:val="22"/>
          <w:szCs w:val="22"/>
        </w:rPr>
        <w:t xml:space="preserve">), </w:t>
      </w:r>
      <w:r w:rsidRPr="0081538D">
        <w:rPr>
          <w:rFonts w:eastAsia="TimesNewRoman"/>
          <w:sz w:val="22"/>
          <w:szCs w:val="22"/>
        </w:rPr>
        <w:t>наименование</w:t>
      </w:r>
      <w:r w:rsidRPr="0081538D">
        <w:rPr>
          <w:sz w:val="22"/>
          <w:szCs w:val="22"/>
        </w:rPr>
        <w:t xml:space="preserve">, </w:t>
      </w:r>
      <w:r w:rsidRPr="0081538D">
        <w:rPr>
          <w:rFonts w:eastAsia="TimesNewRoman"/>
          <w:sz w:val="22"/>
          <w:szCs w:val="22"/>
        </w:rPr>
        <w:t>юридический</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 xml:space="preserve">адрес </w:t>
      </w:r>
      <w:r w:rsidRPr="0081538D">
        <w:rPr>
          <w:sz w:val="22"/>
          <w:szCs w:val="22"/>
        </w:rPr>
        <w:t>___________________________________________________</w:t>
      </w: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3. </w:t>
      </w:r>
      <w:r w:rsidRPr="0081538D">
        <w:rPr>
          <w:rFonts w:eastAsia="TimesNewRoman"/>
          <w:sz w:val="22"/>
          <w:szCs w:val="22"/>
        </w:rPr>
        <w:t xml:space="preserve">Время проведения практики </w:t>
      </w:r>
      <w:r w:rsidRPr="0081538D">
        <w:rPr>
          <w:sz w:val="22"/>
          <w:szCs w:val="22"/>
        </w:rPr>
        <w:t>______________________________</w:t>
      </w: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4. </w:t>
      </w:r>
      <w:r w:rsidRPr="0081538D">
        <w:rPr>
          <w:rFonts w:eastAsia="TimesNewRoman"/>
          <w:sz w:val="22"/>
          <w:szCs w:val="22"/>
        </w:rPr>
        <w:t>Виды и объем работ</w:t>
      </w:r>
      <w:r w:rsidRPr="0081538D">
        <w:rPr>
          <w:sz w:val="22"/>
          <w:szCs w:val="22"/>
        </w:rPr>
        <w:t xml:space="preserve">, </w:t>
      </w:r>
      <w:r w:rsidRPr="0081538D">
        <w:rPr>
          <w:rFonts w:eastAsia="TimesNewRoman"/>
          <w:sz w:val="22"/>
          <w:szCs w:val="22"/>
        </w:rPr>
        <w:t>выполненные обучающимся во время учебной практики</w:t>
      </w:r>
      <w:r w:rsidRPr="0081538D">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536"/>
        <w:gridCol w:w="1985"/>
        <w:gridCol w:w="1349"/>
      </w:tblGrid>
      <w:tr w:rsidR="005A7A32" w:rsidRPr="0081538D" w:rsidTr="00FB0A1D">
        <w:tc>
          <w:tcPr>
            <w:tcW w:w="67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w:t>
            </w:r>
          </w:p>
        </w:tc>
        <w:tc>
          <w:tcPr>
            <w:tcW w:w="4536"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Вид работ</w:t>
            </w:r>
          </w:p>
        </w:tc>
        <w:tc>
          <w:tcPr>
            <w:tcW w:w="198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Затраченное время</w:t>
            </w:r>
          </w:p>
        </w:tc>
        <w:tc>
          <w:tcPr>
            <w:tcW w:w="1349"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Оценка</w:t>
            </w:r>
          </w:p>
        </w:tc>
      </w:tr>
      <w:tr w:rsidR="005A7A32" w:rsidRPr="0081538D" w:rsidTr="00FB0A1D">
        <w:trPr>
          <w:trHeight w:val="741"/>
        </w:trPr>
        <w:tc>
          <w:tcPr>
            <w:tcW w:w="675" w:type="dxa"/>
          </w:tcPr>
          <w:p w:rsidR="005A7A32" w:rsidRPr="0081538D" w:rsidRDefault="005A7A32" w:rsidP="00FB0A1D">
            <w:pPr>
              <w:autoSpaceDE w:val="0"/>
              <w:autoSpaceDN w:val="0"/>
              <w:adjustRightInd w:val="0"/>
              <w:spacing w:line="360" w:lineRule="auto"/>
              <w:jc w:val="both"/>
            </w:pPr>
            <w:r w:rsidRPr="0081538D">
              <w:rPr>
                <w:sz w:val="22"/>
                <w:szCs w:val="22"/>
              </w:rPr>
              <w:t>1</w:t>
            </w:r>
          </w:p>
        </w:tc>
        <w:tc>
          <w:tcPr>
            <w:tcW w:w="4536" w:type="dxa"/>
            <w:vAlign w:val="center"/>
          </w:tcPr>
          <w:p w:rsidR="005A7A32" w:rsidRPr="0081538D" w:rsidRDefault="00CD3F63" w:rsidP="00CD3F63">
            <w:pPr>
              <w:autoSpaceDE w:val="0"/>
              <w:autoSpaceDN w:val="0"/>
              <w:adjustRightInd w:val="0"/>
            </w:pPr>
            <w:r w:rsidRPr="0081538D">
              <w:rPr>
                <w:sz w:val="22"/>
                <w:szCs w:val="22"/>
              </w:rPr>
              <w:t>Выполнение слесарно-заготовительных работ</w:t>
            </w:r>
          </w:p>
        </w:tc>
        <w:tc>
          <w:tcPr>
            <w:tcW w:w="1985" w:type="dxa"/>
          </w:tcPr>
          <w:p w:rsidR="005A7A32" w:rsidRPr="0081538D" w:rsidRDefault="005A7A32" w:rsidP="00FB0A1D">
            <w:pPr>
              <w:autoSpaceDE w:val="0"/>
              <w:autoSpaceDN w:val="0"/>
              <w:adjustRightInd w:val="0"/>
              <w:spacing w:line="360" w:lineRule="auto"/>
              <w:jc w:val="both"/>
            </w:pPr>
          </w:p>
        </w:tc>
        <w:tc>
          <w:tcPr>
            <w:tcW w:w="1349" w:type="dxa"/>
          </w:tcPr>
          <w:p w:rsidR="005A7A32" w:rsidRPr="0081538D" w:rsidRDefault="005A7A32"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2</w:t>
            </w:r>
          </w:p>
        </w:tc>
        <w:tc>
          <w:tcPr>
            <w:tcW w:w="4536" w:type="dxa"/>
            <w:vAlign w:val="center"/>
          </w:tcPr>
          <w:p w:rsidR="00BA7283" w:rsidRPr="0081538D" w:rsidRDefault="00CD3F63" w:rsidP="00CD3F63">
            <w:pPr>
              <w:autoSpaceDE w:val="0"/>
              <w:autoSpaceDN w:val="0"/>
              <w:adjustRightInd w:val="0"/>
            </w:pPr>
            <w:r w:rsidRPr="0081538D">
              <w:rPr>
                <w:sz w:val="22"/>
                <w:szCs w:val="22"/>
              </w:rPr>
              <w:t>Выполнение сборочных работ, наложение прихваток</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3</w:t>
            </w:r>
          </w:p>
        </w:tc>
        <w:tc>
          <w:tcPr>
            <w:tcW w:w="4536" w:type="dxa"/>
            <w:vAlign w:val="center"/>
          </w:tcPr>
          <w:p w:rsidR="00BA7283" w:rsidRPr="0081538D" w:rsidRDefault="00CD3F63" w:rsidP="00FB0A1D">
            <w:pPr>
              <w:autoSpaceDE w:val="0"/>
              <w:autoSpaceDN w:val="0"/>
              <w:adjustRightInd w:val="0"/>
              <w:rPr>
                <w:rFonts w:eastAsia="TimesNewRoman"/>
              </w:rPr>
            </w:pPr>
            <w:r w:rsidRPr="0081538D">
              <w:rPr>
                <w:color w:val="000000"/>
                <w:sz w:val="22"/>
                <w:szCs w:val="22"/>
              </w:rPr>
              <w:t>Выполнение ручной дуговой сварки  сварных конструкций</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4</w:t>
            </w:r>
          </w:p>
        </w:tc>
        <w:tc>
          <w:tcPr>
            <w:tcW w:w="4536" w:type="dxa"/>
            <w:vAlign w:val="center"/>
          </w:tcPr>
          <w:p w:rsidR="00BA7283" w:rsidRPr="0081538D" w:rsidRDefault="00CD3F63" w:rsidP="00FB0A1D">
            <w:pPr>
              <w:autoSpaceDE w:val="0"/>
              <w:autoSpaceDN w:val="0"/>
              <w:adjustRightInd w:val="0"/>
            </w:pPr>
            <w:r w:rsidRPr="0081538D">
              <w:rPr>
                <w:sz w:val="22"/>
                <w:szCs w:val="22"/>
              </w:rPr>
              <w:t>Выполнение контроля качества сварных соединений</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bl>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5. </w:t>
      </w:r>
      <w:r w:rsidRPr="0081538D">
        <w:rPr>
          <w:rFonts w:eastAsia="TimesNewRoman"/>
          <w:sz w:val="22"/>
          <w:szCs w:val="22"/>
        </w:rPr>
        <w:t xml:space="preserve">Качество выполнения работ в соответствии с технологией и </w:t>
      </w:r>
      <w:r w:rsidRPr="0081538D">
        <w:rPr>
          <w:sz w:val="22"/>
          <w:szCs w:val="22"/>
        </w:rPr>
        <w:t>(</w:t>
      </w:r>
      <w:r w:rsidRPr="0081538D">
        <w:rPr>
          <w:rFonts w:eastAsia="TimesNewRoman"/>
          <w:sz w:val="22"/>
          <w:szCs w:val="22"/>
        </w:rPr>
        <w:t>или</w:t>
      </w:r>
      <w:r w:rsidRPr="0081538D">
        <w:rPr>
          <w:sz w:val="22"/>
          <w:szCs w:val="22"/>
        </w:rPr>
        <w:t xml:space="preserve">) </w:t>
      </w:r>
      <w:r w:rsidRPr="0081538D">
        <w:rPr>
          <w:rFonts w:eastAsia="TimesNewRoman"/>
          <w:sz w:val="22"/>
          <w:szCs w:val="22"/>
        </w:rPr>
        <w:t>требованиями организации</w:t>
      </w:r>
      <w:r w:rsidRPr="0081538D">
        <w:rPr>
          <w:sz w:val="22"/>
          <w:szCs w:val="22"/>
        </w:rPr>
        <w:t xml:space="preserve">, </w:t>
      </w:r>
      <w:r w:rsidRPr="0081538D">
        <w:rPr>
          <w:rFonts w:eastAsia="TimesNewRoman"/>
          <w:sz w:val="22"/>
          <w:szCs w:val="22"/>
        </w:rPr>
        <w:t>в которой проходила практика</w:t>
      </w:r>
    </w:p>
    <w:p w:rsidR="005A7A32" w:rsidRPr="0081538D" w:rsidRDefault="005A7A32" w:rsidP="005A7A32">
      <w:pPr>
        <w:autoSpaceDE w:val="0"/>
        <w:autoSpaceDN w:val="0"/>
        <w:adjustRightInd w:val="0"/>
        <w:ind w:firstLine="709"/>
        <w:jc w:val="both"/>
        <w:rPr>
          <w:sz w:val="22"/>
          <w:szCs w:val="22"/>
        </w:rPr>
      </w:pPr>
      <w:r w:rsidRPr="0081538D">
        <w:rPr>
          <w:sz w:val="22"/>
          <w:szCs w:val="22"/>
        </w:rPr>
        <w:t>_________________________________________________________</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Дата Подписи руководителя практики</w:t>
      </w:r>
      <w:r w:rsidRPr="0081538D">
        <w:rPr>
          <w:sz w:val="22"/>
          <w:szCs w:val="22"/>
        </w:rPr>
        <w:t>,</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МП ответственного лица организации</w:t>
      </w:r>
      <w:r w:rsidRPr="0081538D">
        <w:rPr>
          <w:sz w:val="22"/>
          <w:szCs w:val="22"/>
        </w:rPr>
        <w:t>.</w:t>
      </w:r>
    </w:p>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jc w:val="center"/>
        <w:rPr>
          <w:b/>
          <w:bCs/>
          <w:sz w:val="22"/>
          <w:szCs w:val="22"/>
        </w:rPr>
      </w:pPr>
      <w:r w:rsidRPr="0081538D">
        <w:rPr>
          <w:b/>
          <w:bCs/>
          <w:sz w:val="22"/>
          <w:szCs w:val="22"/>
        </w:rPr>
        <w:t>Аттестационный лист по производственной практике</w:t>
      </w:r>
    </w:p>
    <w:p w:rsidR="005A7A32" w:rsidRPr="0081538D" w:rsidRDefault="005A7A32" w:rsidP="005A7A32">
      <w:pPr>
        <w:autoSpaceDE w:val="0"/>
        <w:autoSpaceDN w:val="0"/>
        <w:adjustRightInd w:val="0"/>
        <w:jc w:val="center"/>
        <w:rPr>
          <w:b/>
          <w:bCs/>
          <w:sz w:val="22"/>
          <w:szCs w:val="22"/>
        </w:rPr>
      </w:pPr>
    </w:p>
    <w:p w:rsidR="005A7A32" w:rsidRPr="0081538D" w:rsidRDefault="005A7A32" w:rsidP="005A7A32">
      <w:pPr>
        <w:autoSpaceDE w:val="0"/>
        <w:autoSpaceDN w:val="0"/>
        <w:adjustRightInd w:val="0"/>
        <w:jc w:val="both"/>
        <w:rPr>
          <w:rFonts w:eastAsia="TimesNewRoman"/>
          <w:sz w:val="22"/>
          <w:szCs w:val="22"/>
        </w:rPr>
      </w:pPr>
      <w:r w:rsidRPr="0081538D">
        <w:rPr>
          <w:sz w:val="22"/>
          <w:szCs w:val="22"/>
        </w:rPr>
        <w:t xml:space="preserve">1. </w:t>
      </w:r>
      <w:r w:rsidRPr="0081538D">
        <w:rPr>
          <w:rFonts w:eastAsia="TimesNewRoman"/>
          <w:sz w:val="22"/>
          <w:szCs w:val="22"/>
        </w:rPr>
        <w:t>ФИО обучающегося</w:t>
      </w:r>
      <w:r w:rsidRPr="0081538D">
        <w:rPr>
          <w:sz w:val="22"/>
          <w:szCs w:val="22"/>
        </w:rPr>
        <w:t xml:space="preserve">, </w:t>
      </w:r>
      <w:r w:rsidRPr="0081538D">
        <w:rPr>
          <w:rFonts w:eastAsia="TimesNewRoman"/>
          <w:sz w:val="22"/>
          <w:szCs w:val="22"/>
        </w:rPr>
        <w:t>№ группы</w:t>
      </w:r>
      <w:r w:rsidRPr="0081538D">
        <w:rPr>
          <w:sz w:val="22"/>
          <w:szCs w:val="22"/>
        </w:rPr>
        <w:t xml:space="preserve">, </w:t>
      </w:r>
      <w:r w:rsidRPr="0081538D">
        <w:rPr>
          <w:rFonts w:eastAsia="TimesNewRoman"/>
          <w:sz w:val="22"/>
          <w:szCs w:val="22"/>
        </w:rPr>
        <w:t>профессия</w:t>
      </w:r>
    </w:p>
    <w:p w:rsidR="005A7A32" w:rsidRPr="0081538D" w:rsidRDefault="005A7A32" w:rsidP="005A7A32">
      <w:pPr>
        <w:autoSpaceDE w:val="0"/>
        <w:autoSpaceDN w:val="0"/>
        <w:adjustRightInd w:val="0"/>
        <w:jc w:val="both"/>
        <w:rPr>
          <w:sz w:val="22"/>
          <w:szCs w:val="22"/>
        </w:rPr>
      </w:pPr>
      <w:r w:rsidRPr="0081538D">
        <w:rPr>
          <w:sz w:val="22"/>
          <w:szCs w:val="22"/>
        </w:rPr>
        <w:t>________________________________________________________</w:t>
      </w:r>
    </w:p>
    <w:p w:rsidR="005A7A32" w:rsidRPr="0081538D" w:rsidRDefault="005A7A32" w:rsidP="005A7A32">
      <w:pPr>
        <w:autoSpaceDE w:val="0"/>
        <w:autoSpaceDN w:val="0"/>
        <w:adjustRightInd w:val="0"/>
        <w:jc w:val="both"/>
        <w:rPr>
          <w:rFonts w:eastAsia="TimesNewRoman"/>
          <w:sz w:val="22"/>
          <w:szCs w:val="22"/>
        </w:rPr>
      </w:pPr>
      <w:r w:rsidRPr="0081538D">
        <w:rPr>
          <w:sz w:val="22"/>
          <w:szCs w:val="22"/>
        </w:rPr>
        <w:t xml:space="preserve">2. </w:t>
      </w:r>
      <w:r w:rsidRPr="0081538D">
        <w:rPr>
          <w:rFonts w:eastAsia="TimesNewRoman"/>
          <w:sz w:val="22"/>
          <w:szCs w:val="22"/>
        </w:rPr>
        <w:t xml:space="preserve">Место проведения практики </w:t>
      </w:r>
      <w:r w:rsidRPr="0081538D">
        <w:rPr>
          <w:sz w:val="22"/>
          <w:szCs w:val="22"/>
        </w:rPr>
        <w:t>(</w:t>
      </w:r>
      <w:r w:rsidRPr="0081538D">
        <w:rPr>
          <w:rFonts w:eastAsia="TimesNewRoman"/>
          <w:sz w:val="22"/>
          <w:szCs w:val="22"/>
        </w:rPr>
        <w:t>организация</w:t>
      </w:r>
      <w:r w:rsidRPr="0081538D">
        <w:rPr>
          <w:sz w:val="22"/>
          <w:szCs w:val="22"/>
        </w:rPr>
        <w:t xml:space="preserve">), </w:t>
      </w:r>
      <w:r w:rsidRPr="0081538D">
        <w:rPr>
          <w:rFonts w:eastAsia="TimesNewRoman"/>
          <w:sz w:val="22"/>
          <w:szCs w:val="22"/>
        </w:rPr>
        <w:t>наименование</w:t>
      </w:r>
      <w:r w:rsidRPr="0081538D">
        <w:rPr>
          <w:sz w:val="22"/>
          <w:szCs w:val="22"/>
        </w:rPr>
        <w:t xml:space="preserve">, </w:t>
      </w:r>
      <w:r w:rsidRPr="0081538D">
        <w:rPr>
          <w:rFonts w:eastAsia="TimesNewRoman"/>
          <w:sz w:val="22"/>
          <w:szCs w:val="22"/>
        </w:rPr>
        <w:t xml:space="preserve">юридический адрес </w:t>
      </w:r>
      <w:r w:rsidRPr="0081538D">
        <w:rPr>
          <w:sz w:val="22"/>
          <w:szCs w:val="22"/>
        </w:rPr>
        <w:t>___________________________________________________</w:t>
      </w:r>
    </w:p>
    <w:p w:rsidR="005A7A32" w:rsidRPr="0081538D" w:rsidRDefault="005A7A32" w:rsidP="005A7A32">
      <w:pPr>
        <w:autoSpaceDE w:val="0"/>
        <w:autoSpaceDN w:val="0"/>
        <w:adjustRightInd w:val="0"/>
        <w:jc w:val="both"/>
        <w:rPr>
          <w:sz w:val="22"/>
          <w:szCs w:val="22"/>
        </w:rPr>
      </w:pPr>
      <w:r w:rsidRPr="0081538D">
        <w:rPr>
          <w:sz w:val="22"/>
          <w:szCs w:val="22"/>
        </w:rPr>
        <w:t xml:space="preserve">3. </w:t>
      </w:r>
      <w:r w:rsidRPr="0081538D">
        <w:rPr>
          <w:rFonts w:eastAsia="TimesNewRoman"/>
          <w:sz w:val="22"/>
          <w:szCs w:val="22"/>
        </w:rPr>
        <w:t xml:space="preserve">Время проведения практики </w:t>
      </w:r>
      <w:r w:rsidRPr="0081538D">
        <w:rPr>
          <w:sz w:val="22"/>
          <w:szCs w:val="22"/>
        </w:rPr>
        <w:t>______________________________</w:t>
      </w:r>
    </w:p>
    <w:p w:rsidR="005A7A32" w:rsidRPr="0081538D" w:rsidRDefault="005A7A32" w:rsidP="005A7A32">
      <w:pPr>
        <w:autoSpaceDE w:val="0"/>
        <w:autoSpaceDN w:val="0"/>
        <w:adjustRightInd w:val="0"/>
        <w:jc w:val="both"/>
        <w:rPr>
          <w:sz w:val="22"/>
          <w:szCs w:val="22"/>
        </w:rPr>
      </w:pPr>
      <w:r w:rsidRPr="0081538D">
        <w:rPr>
          <w:sz w:val="22"/>
          <w:szCs w:val="22"/>
        </w:rPr>
        <w:t xml:space="preserve">4. </w:t>
      </w:r>
      <w:r w:rsidRPr="0081538D">
        <w:rPr>
          <w:rFonts w:eastAsia="TimesNewRoman"/>
          <w:sz w:val="22"/>
          <w:szCs w:val="22"/>
        </w:rPr>
        <w:t>Виды и объем работ</w:t>
      </w:r>
      <w:r w:rsidRPr="0081538D">
        <w:rPr>
          <w:sz w:val="22"/>
          <w:szCs w:val="22"/>
        </w:rPr>
        <w:t xml:space="preserve">, </w:t>
      </w:r>
      <w:r w:rsidRPr="0081538D">
        <w:rPr>
          <w:rFonts w:eastAsia="TimesNewRoman"/>
          <w:sz w:val="22"/>
          <w:szCs w:val="22"/>
        </w:rPr>
        <w:t>выполненные обучающимся во время производственной практики</w:t>
      </w:r>
      <w:r w:rsidRPr="0081538D">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536"/>
        <w:gridCol w:w="1985"/>
        <w:gridCol w:w="1704"/>
      </w:tblGrid>
      <w:tr w:rsidR="005A7A32" w:rsidRPr="0081538D" w:rsidTr="00FB0A1D">
        <w:tc>
          <w:tcPr>
            <w:tcW w:w="67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w:t>
            </w:r>
          </w:p>
        </w:tc>
        <w:tc>
          <w:tcPr>
            <w:tcW w:w="4536"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Вид работ</w:t>
            </w:r>
          </w:p>
        </w:tc>
        <w:tc>
          <w:tcPr>
            <w:tcW w:w="198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Сроки выполнения</w:t>
            </w:r>
          </w:p>
        </w:tc>
        <w:tc>
          <w:tcPr>
            <w:tcW w:w="1704"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Примечания</w:t>
            </w:r>
          </w:p>
        </w:tc>
      </w:tr>
      <w:tr w:rsidR="005A7A32" w:rsidRPr="0081538D" w:rsidTr="00FB0A1D">
        <w:trPr>
          <w:trHeight w:val="723"/>
        </w:trPr>
        <w:tc>
          <w:tcPr>
            <w:tcW w:w="675" w:type="dxa"/>
          </w:tcPr>
          <w:p w:rsidR="005A7A32" w:rsidRPr="0081538D" w:rsidRDefault="005A7A32" w:rsidP="00FB0A1D">
            <w:pPr>
              <w:autoSpaceDE w:val="0"/>
              <w:autoSpaceDN w:val="0"/>
              <w:adjustRightInd w:val="0"/>
              <w:spacing w:line="360" w:lineRule="auto"/>
              <w:jc w:val="both"/>
            </w:pPr>
            <w:r w:rsidRPr="0081538D">
              <w:rPr>
                <w:sz w:val="22"/>
                <w:szCs w:val="22"/>
              </w:rPr>
              <w:t>1</w:t>
            </w:r>
          </w:p>
        </w:tc>
        <w:tc>
          <w:tcPr>
            <w:tcW w:w="4536" w:type="dxa"/>
            <w:vAlign w:val="center"/>
          </w:tcPr>
          <w:p w:rsidR="005A7A32" w:rsidRPr="0081538D" w:rsidRDefault="00BA7283" w:rsidP="00CD3F63">
            <w:pPr>
              <w:autoSpaceDE w:val="0"/>
              <w:autoSpaceDN w:val="0"/>
              <w:adjustRightInd w:val="0"/>
            </w:pPr>
            <w:r w:rsidRPr="0081538D">
              <w:rPr>
                <w:color w:val="000000"/>
                <w:sz w:val="22"/>
                <w:szCs w:val="22"/>
              </w:rPr>
              <w:t>Выполнение ручной дуговой сварки  сварных конструкций</w:t>
            </w:r>
          </w:p>
        </w:tc>
        <w:tc>
          <w:tcPr>
            <w:tcW w:w="1985" w:type="dxa"/>
          </w:tcPr>
          <w:p w:rsidR="005A7A32" w:rsidRPr="0081538D" w:rsidRDefault="005A7A32" w:rsidP="00FB0A1D">
            <w:pPr>
              <w:autoSpaceDE w:val="0"/>
              <w:autoSpaceDN w:val="0"/>
              <w:adjustRightInd w:val="0"/>
              <w:spacing w:line="360" w:lineRule="auto"/>
              <w:jc w:val="both"/>
            </w:pPr>
          </w:p>
        </w:tc>
        <w:tc>
          <w:tcPr>
            <w:tcW w:w="1704" w:type="dxa"/>
          </w:tcPr>
          <w:p w:rsidR="005A7A32" w:rsidRPr="0081538D" w:rsidRDefault="005A7A32" w:rsidP="00FB0A1D">
            <w:pPr>
              <w:autoSpaceDE w:val="0"/>
              <w:autoSpaceDN w:val="0"/>
              <w:adjustRightInd w:val="0"/>
              <w:spacing w:line="360" w:lineRule="auto"/>
              <w:jc w:val="both"/>
            </w:pPr>
          </w:p>
        </w:tc>
      </w:tr>
      <w:tr w:rsidR="00CD3F63" w:rsidRPr="0081538D" w:rsidTr="00FB0A1D">
        <w:tc>
          <w:tcPr>
            <w:tcW w:w="675" w:type="dxa"/>
          </w:tcPr>
          <w:p w:rsidR="00CD3F63" w:rsidRPr="0081538D" w:rsidRDefault="00CD3F63" w:rsidP="00FB0A1D">
            <w:pPr>
              <w:autoSpaceDE w:val="0"/>
              <w:autoSpaceDN w:val="0"/>
              <w:adjustRightInd w:val="0"/>
              <w:spacing w:line="360" w:lineRule="auto"/>
              <w:jc w:val="both"/>
            </w:pPr>
            <w:r w:rsidRPr="0081538D">
              <w:rPr>
                <w:sz w:val="22"/>
                <w:szCs w:val="22"/>
              </w:rPr>
              <w:t>2</w:t>
            </w:r>
          </w:p>
        </w:tc>
        <w:tc>
          <w:tcPr>
            <w:tcW w:w="4536" w:type="dxa"/>
            <w:vAlign w:val="center"/>
          </w:tcPr>
          <w:p w:rsidR="00CD3F63" w:rsidRPr="0081538D" w:rsidRDefault="00CD3F63" w:rsidP="00FB0A1D">
            <w:pPr>
              <w:autoSpaceDE w:val="0"/>
              <w:autoSpaceDN w:val="0"/>
              <w:adjustRightInd w:val="0"/>
            </w:pPr>
            <w:r w:rsidRPr="0081538D">
              <w:rPr>
                <w:sz w:val="22"/>
                <w:szCs w:val="22"/>
              </w:rPr>
              <w:t>Выполнение контроля качества сварных соединений</w:t>
            </w:r>
          </w:p>
        </w:tc>
        <w:tc>
          <w:tcPr>
            <w:tcW w:w="1985" w:type="dxa"/>
          </w:tcPr>
          <w:p w:rsidR="00CD3F63" w:rsidRPr="0081538D" w:rsidRDefault="00CD3F63" w:rsidP="00FB0A1D">
            <w:pPr>
              <w:autoSpaceDE w:val="0"/>
              <w:autoSpaceDN w:val="0"/>
              <w:adjustRightInd w:val="0"/>
              <w:spacing w:line="360" w:lineRule="auto"/>
              <w:jc w:val="both"/>
            </w:pPr>
          </w:p>
        </w:tc>
        <w:tc>
          <w:tcPr>
            <w:tcW w:w="1704" w:type="dxa"/>
          </w:tcPr>
          <w:p w:rsidR="00CD3F63" w:rsidRPr="0081538D" w:rsidRDefault="00CD3F63" w:rsidP="00FB0A1D">
            <w:pPr>
              <w:autoSpaceDE w:val="0"/>
              <w:autoSpaceDN w:val="0"/>
              <w:adjustRightInd w:val="0"/>
              <w:spacing w:line="360" w:lineRule="auto"/>
              <w:jc w:val="both"/>
            </w:pPr>
          </w:p>
        </w:tc>
      </w:tr>
    </w:tbl>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5. </w:t>
      </w:r>
      <w:r w:rsidRPr="0081538D">
        <w:rPr>
          <w:rFonts w:eastAsia="TimesNewRoman"/>
          <w:sz w:val="22"/>
          <w:szCs w:val="22"/>
        </w:rPr>
        <w:t xml:space="preserve">Качество выполнения работ в соответствии с технологией и </w:t>
      </w:r>
      <w:r w:rsidRPr="0081538D">
        <w:rPr>
          <w:sz w:val="22"/>
          <w:szCs w:val="22"/>
        </w:rPr>
        <w:t>(</w:t>
      </w:r>
      <w:r w:rsidRPr="0081538D">
        <w:rPr>
          <w:rFonts w:eastAsia="TimesNewRoman"/>
          <w:sz w:val="22"/>
          <w:szCs w:val="22"/>
        </w:rPr>
        <w:t>или</w:t>
      </w:r>
      <w:r w:rsidRPr="0081538D">
        <w:rPr>
          <w:sz w:val="22"/>
          <w:szCs w:val="22"/>
        </w:rPr>
        <w:t xml:space="preserve">) </w:t>
      </w:r>
      <w:r w:rsidRPr="0081538D">
        <w:rPr>
          <w:rFonts w:eastAsia="TimesNewRoman"/>
          <w:sz w:val="22"/>
          <w:szCs w:val="22"/>
        </w:rPr>
        <w:t>требованиями организации</w:t>
      </w:r>
      <w:r w:rsidRPr="0081538D">
        <w:rPr>
          <w:sz w:val="22"/>
          <w:szCs w:val="22"/>
        </w:rPr>
        <w:t xml:space="preserve">, </w:t>
      </w:r>
      <w:r w:rsidRPr="0081538D">
        <w:rPr>
          <w:rFonts w:eastAsia="TimesNewRoman"/>
          <w:sz w:val="22"/>
          <w:szCs w:val="22"/>
        </w:rPr>
        <w:t>в которой проходил практику</w:t>
      </w:r>
    </w:p>
    <w:p w:rsidR="005A7A32" w:rsidRPr="00443EF1" w:rsidRDefault="005A7A32" w:rsidP="005A7A32">
      <w:pPr>
        <w:autoSpaceDE w:val="0"/>
        <w:autoSpaceDN w:val="0"/>
        <w:adjustRightInd w:val="0"/>
        <w:ind w:firstLine="709"/>
        <w:jc w:val="both"/>
      </w:pPr>
      <w:r w:rsidRPr="00443EF1">
        <w:t>_________________________________________________________</w:t>
      </w:r>
    </w:p>
    <w:p w:rsidR="005A7A32" w:rsidRPr="00443EF1" w:rsidRDefault="005A7A32" w:rsidP="005A7A32">
      <w:pPr>
        <w:autoSpaceDE w:val="0"/>
        <w:autoSpaceDN w:val="0"/>
        <w:adjustRightInd w:val="0"/>
        <w:ind w:firstLine="709"/>
        <w:jc w:val="both"/>
      </w:pPr>
      <w:r w:rsidRPr="00443EF1">
        <w:rPr>
          <w:rFonts w:eastAsia="TimesNewRoman"/>
        </w:rPr>
        <w:t>Дата Подписи руководителя практики</w:t>
      </w:r>
      <w:r w:rsidRPr="00443EF1">
        <w:t>,</w:t>
      </w:r>
    </w:p>
    <w:p w:rsidR="005A7A32" w:rsidRPr="00443EF1" w:rsidRDefault="005A7A32" w:rsidP="005A7A32">
      <w:pPr>
        <w:autoSpaceDE w:val="0"/>
        <w:autoSpaceDN w:val="0"/>
        <w:adjustRightInd w:val="0"/>
        <w:ind w:firstLine="709"/>
        <w:jc w:val="both"/>
      </w:pPr>
      <w:r w:rsidRPr="00443EF1">
        <w:rPr>
          <w:rFonts w:eastAsia="TimesNewRoman"/>
        </w:rPr>
        <w:t>МП ответственного лица организации</w:t>
      </w:r>
      <w:r w:rsidRPr="00443EF1">
        <w:t>.</w:t>
      </w: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spacing w:line="360" w:lineRule="auto"/>
        <w:rPr>
          <w:b/>
        </w:rPr>
      </w:pPr>
      <w:r w:rsidRPr="00443EF1">
        <w:rPr>
          <w:b/>
        </w:rPr>
        <w:t xml:space="preserve">Разработчик: </w:t>
      </w:r>
      <w:r w:rsidRPr="00443EF1">
        <w:rPr>
          <w:b/>
        </w:rPr>
        <w:tab/>
      </w:r>
    </w:p>
    <w:tbl>
      <w:tblPr>
        <w:tblW w:w="0" w:type="auto"/>
        <w:jc w:val="center"/>
        <w:tblBorders>
          <w:insideH w:val="single" w:sz="4" w:space="0" w:color="auto"/>
        </w:tblBorders>
        <w:tblLook w:val="04A0" w:firstRow="1" w:lastRow="0" w:firstColumn="1" w:lastColumn="0" w:noHBand="0" w:noVBand="1"/>
      </w:tblPr>
      <w:tblGrid>
        <w:gridCol w:w="2093"/>
        <w:gridCol w:w="386"/>
        <w:gridCol w:w="4259"/>
        <w:gridCol w:w="439"/>
        <w:gridCol w:w="2394"/>
      </w:tblGrid>
      <w:tr w:rsidR="005A7A32" w:rsidRPr="00443EF1" w:rsidTr="00FB0A1D">
        <w:trPr>
          <w:jc w:val="center"/>
        </w:trPr>
        <w:tc>
          <w:tcPr>
            <w:tcW w:w="2250" w:type="dxa"/>
          </w:tcPr>
          <w:p w:rsidR="005A7A32" w:rsidRPr="00443EF1" w:rsidRDefault="005A7A32" w:rsidP="00FB0A1D">
            <w:pPr>
              <w:tabs>
                <w:tab w:val="left" w:pos="6225"/>
              </w:tabs>
              <w:jc w:val="center"/>
            </w:pPr>
          </w:p>
          <w:p w:rsidR="005A7A32" w:rsidRPr="00443EF1" w:rsidRDefault="005A7A32" w:rsidP="00FB0A1D">
            <w:pPr>
              <w:tabs>
                <w:tab w:val="left" w:pos="6225"/>
              </w:tabs>
              <w:jc w:val="center"/>
            </w:pPr>
            <w:r w:rsidRPr="00443EF1">
              <w:t>ГБПОУ «</w:t>
            </w:r>
            <w:r>
              <w:t>В</w:t>
            </w:r>
            <w:r w:rsidRPr="00443EF1">
              <w:t>ПК»</w:t>
            </w:r>
          </w:p>
        </w:tc>
        <w:tc>
          <w:tcPr>
            <w:tcW w:w="410" w:type="dxa"/>
            <w:tcBorders>
              <w:top w:val="nil"/>
              <w:bottom w:val="nil"/>
            </w:tcBorders>
          </w:tcPr>
          <w:p w:rsidR="005A7A32" w:rsidRPr="00443EF1" w:rsidRDefault="005A7A32" w:rsidP="00FB0A1D">
            <w:pPr>
              <w:tabs>
                <w:tab w:val="left" w:pos="6225"/>
              </w:tabs>
              <w:jc w:val="center"/>
            </w:pPr>
          </w:p>
        </w:tc>
        <w:tc>
          <w:tcPr>
            <w:tcW w:w="4565" w:type="dxa"/>
          </w:tcPr>
          <w:p w:rsidR="005A7A32" w:rsidRPr="00443EF1" w:rsidRDefault="005A7A32" w:rsidP="00FB0A1D">
            <w:pPr>
              <w:tabs>
                <w:tab w:val="left" w:pos="6225"/>
              </w:tabs>
              <w:jc w:val="center"/>
            </w:pPr>
            <w:r w:rsidRPr="00443EF1">
              <w:t xml:space="preserve">мастер производственного обучения, </w:t>
            </w:r>
          </w:p>
        </w:tc>
        <w:tc>
          <w:tcPr>
            <w:tcW w:w="471" w:type="dxa"/>
            <w:tcBorders>
              <w:top w:val="nil"/>
              <w:bottom w:val="nil"/>
            </w:tcBorders>
          </w:tcPr>
          <w:p w:rsidR="005A7A32" w:rsidRPr="00443EF1" w:rsidRDefault="005A7A32" w:rsidP="00FB0A1D">
            <w:pPr>
              <w:tabs>
                <w:tab w:val="left" w:pos="6225"/>
              </w:tabs>
              <w:jc w:val="center"/>
            </w:pPr>
          </w:p>
        </w:tc>
        <w:tc>
          <w:tcPr>
            <w:tcW w:w="2543" w:type="dxa"/>
          </w:tcPr>
          <w:p w:rsidR="005A7A32" w:rsidRPr="00443EF1" w:rsidRDefault="005A7A32" w:rsidP="00FB0A1D">
            <w:pPr>
              <w:tabs>
                <w:tab w:val="left" w:pos="6225"/>
              </w:tabs>
              <w:jc w:val="center"/>
            </w:pPr>
          </w:p>
          <w:p w:rsidR="005A7A32" w:rsidRPr="00443EF1" w:rsidRDefault="005A7A32" w:rsidP="00FB0A1D">
            <w:pPr>
              <w:tabs>
                <w:tab w:val="left" w:pos="6225"/>
              </w:tabs>
              <w:jc w:val="center"/>
            </w:pPr>
          </w:p>
        </w:tc>
      </w:tr>
      <w:tr w:rsidR="005A7A32" w:rsidRPr="00443EF1" w:rsidTr="00FB0A1D">
        <w:trPr>
          <w:jc w:val="center"/>
        </w:trPr>
        <w:tc>
          <w:tcPr>
            <w:tcW w:w="2250" w:type="dxa"/>
          </w:tcPr>
          <w:p w:rsidR="005A7A32" w:rsidRPr="00443EF1" w:rsidRDefault="005A7A32" w:rsidP="00FB0A1D">
            <w:pPr>
              <w:tabs>
                <w:tab w:val="left" w:pos="6225"/>
              </w:tabs>
              <w:jc w:val="center"/>
            </w:pPr>
            <w:r w:rsidRPr="00443EF1">
              <w:t>(место работы)</w:t>
            </w:r>
          </w:p>
        </w:tc>
        <w:tc>
          <w:tcPr>
            <w:tcW w:w="410" w:type="dxa"/>
            <w:tcBorders>
              <w:top w:val="nil"/>
              <w:bottom w:val="nil"/>
            </w:tcBorders>
          </w:tcPr>
          <w:p w:rsidR="005A7A32" w:rsidRPr="00443EF1" w:rsidRDefault="005A7A32" w:rsidP="00FB0A1D">
            <w:pPr>
              <w:tabs>
                <w:tab w:val="left" w:pos="6225"/>
              </w:tabs>
              <w:jc w:val="center"/>
            </w:pPr>
          </w:p>
        </w:tc>
        <w:tc>
          <w:tcPr>
            <w:tcW w:w="4565" w:type="dxa"/>
          </w:tcPr>
          <w:p w:rsidR="005A7A32" w:rsidRPr="00443EF1" w:rsidRDefault="005A7A32" w:rsidP="00FB0A1D">
            <w:pPr>
              <w:tabs>
                <w:tab w:val="left" w:pos="6225"/>
              </w:tabs>
              <w:jc w:val="center"/>
            </w:pPr>
            <w:r w:rsidRPr="00443EF1">
              <w:t>(занимаемая должность)</w:t>
            </w:r>
          </w:p>
        </w:tc>
        <w:tc>
          <w:tcPr>
            <w:tcW w:w="471" w:type="dxa"/>
            <w:tcBorders>
              <w:top w:val="nil"/>
              <w:bottom w:val="nil"/>
            </w:tcBorders>
          </w:tcPr>
          <w:p w:rsidR="005A7A32" w:rsidRPr="00443EF1" w:rsidRDefault="005A7A32" w:rsidP="00FB0A1D">
            <w:pPr>
              <w:tabs>
                <w:tab w:val="left" w:pos="6225"/>
              </w:tabs>
              <w:jc w:val="center"/>
            </w:pPr>
          </w:p>
        </w:tc>
        <w:tc>
          <w:tcPr>
            <w:tcW w:w="2543" w:type="dxa"/>
          </w:tcPr>
          <w:p w:rsidR="005A7A32" w:rsidRPr="00443EF1" w:rsidRDefault="005A7A32" w:rsidP="00FB0A1D">
            <w:pPr>
              <w:tabs>
                <w:tab w:val="left" w:pos="6225"/>
              </w:tabs>
              <w:jc w:val="center"/>
            </w:pPr>
            <w:r w:rsidRPr="00443EF1">
              <w:t>(инициалы, фамилия)</w:t>
            </w:r>
          </w:p>
        </w:tc>
      </w:tr>
    </w:tbl>
    <w:p w:rsidR="005A7A32" w:rsidRPr="00443EF1" w:rsidRDefault="005A7A32" w:rsidP="005A7A32">
      <w:pPr>
        <w:tabs>
          <w:tab w:val="left" w:pos="6225"/>
        </w:tabs>
      </w:pPr>
      <w:r w:rsidRPr="00443EF1">
        <w:rPr>
          <w:bCs/>
          <w:iCs/>
          <w:sz w:val="28"/>
          <w:szCs w:val="28"/>
        </w:rPr>
        <w:t xml:space="preserve"> </w:t>
      </w:r>
    </w:p>
    <w:p w:rsidR="005A7A32" w:rsidRPr="00443EF1" w:rsidRDefault="005A7A32" w:rsidP="005A7A32">
      <w:pPr>
        <w:rPr>
          <w:b/>
        </w:rPr>
      </w:pPr>
      <w:r w:rsidRPr="00443EF1">
        <w:rPr>
          <w:b/>
        </w:rPr>
        <w:t xml:space="preserve">Эксперты от работодателя: </w:t>
      </w:r>
    </w:p>
    <w:p w:rsidR="005A7A32" w:rsidRPr="00443EF1" w:rsidRDefault="005A7A32" w:rsidP="005A7A32">
      <w:pPr>
        <w:ind w:firstLine="180"/>
      </w:pPr>
      <w:r w:rsidRPr="00443EF1">
        <w:t>____________________            ___________________          _________________________</w:t>
      </w:r>
    </w:p>
    <w:p w:rsidR="005A7A32" w:rsidRPr="00443EF1" w:rsidRDefault="005A7A32" w:rsidP="005A7A32">
      <w:pPr>
        <w:tabs>
          <w:tab w:val="left" w:pos="6225"/>
        </w:tabs>
      </w:pPr>
      <w:r w:rsidRPr="00443EF1">
        <w:t xml:space="preserve">    (место работы)                         (занимаемая должность)              (инициалы, фамилия)</w:t>
      </w:r>
    </w:p>
    <w:p w:rsidR="005A7A32" w:rsidRPr="00443EF1" w:rsidRDefault="005A7A32" w:rsidP="005A7A32">
      <w:pPr>
        <w:ind w:firstLine="180"/>
      </w:pPr>
    </w:p>
    <w:p w:rsidR="005A7A32" w:rsidRPr="00443EF1" w:rsidRDefault="005A7A32" w:rsidP="005A7A32">
      <w:pPr>
        <w:ind w:firstLine="180"/>
      </w:pPr>
      <w:r w:rsidRPr="00443EF1">
        <w:t>____________________            ___________________          _________________________</w:t>
      </w:r>
    </w:p>
    <w:p w:rsidR="005A7A32" w:rsidRPr="00443EF1" w:rsidRDefault="005A7A32" w:rsidP="005A7A32">
      <w:pPr>
        <w:tabs>
          <w:tab w:val="left" w:pos="6225"/>
        </w:tabs>
      </w:pPr>
      <w:r w:rsidRPr="00443EF1">
        <w:t xml:space="preserve">   (место работы)                           (занимаемая должность)             (инициалы, фамилия)</w:t>
      </w:r>
    </w:p>
    <w:p w:rsidR="005A7A32" w:rsidRPr="00443EF1" w:rsidRDefault="005A7A32" w:rsidP="005A7A32">
      <w:pPr>
        <w:autoSpaceDE w:val="0"/>
        <w:autoSpaceDN w:val="0"/>
        <w:adjustRightInd w:val="0"/>
        <w:spacing w:line="360" w:lineRule="auto"/>
        <w:jc w:val="both"/>
        <w:rPr>
          <w:bCs/>
          <w:iCs/>
          <w:sz w:val="28"/>
          <w:szCs w:val="28"/>
        </w:rPr>
      </w:pPr>
    </w:p>
    <w:p w:rsidR="00687FED" w:rsidRDefault="00687FED" w:rsidP="00737C1A">
      <w:pPr>
        <w:rPr>
          <w:sz w:val="20"/>
          <w:szCs w:val="20"/>
        </w:rPr>
      </w:pPr>
    </w:p>
    <w:sectPr w:rsidR="00687FED" w:rsidSect="0027439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5B09" w:rsidRDefault="00635B09" w:rsidP="003C4911">
      <w:r>
        <w:separator/>
      </w:r>
    </w:p>
  </w:endnote>
  <w:endnote w:type="continuationSeparator" w:id="0">
    <w:p w:rsidR="00635B09" w:rsidRDefault="00635B09" w:rsidP="003C4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
    <w:altName w:val="Yu Gothic UI"/>
    <w:panose1 w:val="00000000000000000000"/>
    <w:charset w:val="80"/>
    <w:family w:val="auto"/>
    <w:notTrueType/>
    <w:pitch w:val="default"/>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ymbolMT">
    <w:altName w:val="MS Mincho"/>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CC"/>
    <w:family w:val="roman"/>
    <w:pitch w:val="variable"/>
    <w:sig w:usb0="E0002AFF" w:usb1="C0007841" w:usb2="00000009" w:usb3="00000000" w:csb0="000001FF" w:csb1="00000000"/>
  </w:font>
  <w:font w:name="TimesNewRomanPSMT">
    <w:altName w:val="Yu Gothic UI"/>
    <w:panose1 w:val="00000000000000000000"/>
    <w:charset w:val="CC"/>
    <w:family w:val="auto"/>
    <w:notTrueType/>
    <w:pitch w:val="default"/>
    <w:sig w:usb0="00000201" w:usb1="00000000" w:usb2="00000000" w:usb3="00000000" w:csb0="00000004" w:csb1="00000000"/>
  </w:font>
  <w:font w:name="TT439o00">
    <w:panose1 w:val="00000000000000000000"/>
    <w:charset w:val="CC"/>
    <w:family w:val="auto"/>
    <w:notTrueType/>
    <w:pitch w:val="default"/>
    <w:sig w:usb0="00000201" w:usb1="00000000" w:usb2="00000000" w:usb3="00000000" w:csb0="00000004" w:csb1="00000000"/>
  </w:font>
  <w:font w:name="TT43Ao00">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5B09" w:rsidRDefault="00635B09" w:rsidP="003C4911">
      <w:r>
        <w:separator/>
      </w:r>
    </w:p>
  </w:footnote>
  <w:footnote w:type="continuationSeparator" w:id="0">
    <w:p w:rsidR="00635B09" w:rsidRDefault="00635B09" w:rsidP="003C49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multilevel"/>
    <w:tmpl w:val="00000009"/>
    <w:name w:val="WW8Num8"/>
    <w:lvl w:ilvl="0">
      <w:start w:val="1"/>
      <w:numFmt w:val="decimal"/>
      <w:lvlText w:val="%1."/>
      <w:lvlJc w:val="left"/>
      <w:pPr>
        <w:tabs>
          <w:tab w:val="num" w:pos="1871"/>
        </w:tabs>
        <w:ind w:left="1871" w:hanging="1020"/>
      </w:pPr>
    </w:lvl>
    <w:lvl w:ilvl="1">
      <w:start w:val="1"/>
      <w:numFmt w:val="bullet"/>
      <w:lvlText w:val=""/>
      <w:lvlJc w:val="left"/>
      <w:pPr>
        <w:tabs>
          <w:tab w:val="num" w:pos="1260"/>
        </w:tabs>
        <w:ind w:left="1260" w:hanging="360"/>
      </w:pPr>
      <w:rPr>
        <w:rFonts w:ascii="Symbol" w:hAnsi="Symbol"/>
      </w:rPr>
    </w:lvl>
    <w:lvl w:ilvl="2">
      <w:start w:val="1"/>
      <w:numFmt w:val="decimal"/>
      <w:lvlText w:val="%3."/>
      <w:lvlJc w:val="left"/>
      <w:pPr>
        <w:tabs>
          <w:tab w:val="num" w:pos="3109"/>
        </w:tabs>
        <w:ind w:left="3109" w:hanging="7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1" w15:restartNumberingAfterBreak="0">
    <w:nsid w:val="00000012"/>
    <w:multiLevelType w:val="multilevel"/>
    <w:tmpl w:val="00000012"/>
    <w:name w:val="WW8Num18"/>
    <w:lvl w:ilvl="0">
      <w:start w:val="3"/>
      <w:numFmt w:val="decimal"/>
      <w:lvlText w:val="%1."/>
      <w:lvlJc w:val="left"/>
      <w:pPr>
        <w:tabs>
          <w:tab w:val="num" w:pos="720"/>
        </w:tabs>
        <w:ind w:left="720" w:hanging="360"/>
      </w:pPr>
    </w:lvl>
    <w:lvl w:ilvl="1">
      <w:start w:val="1"/>
      <w:numFmt w:val="decimal"/>
      <w:lvlText w:val="%1.%2"/>
      <w:lvlJc w:val="left"/>
      <w:pPr>
        <w:tabs>
          <w:tab w:val="num" w:pos="840"/>
        </w:tabs>
        <w:ind w:left="840" w:hanging="480"/>
      </w:pPr>
    </w:lvl>
    <w:lvl w:ilvl="2">
      <w:start w:val="1"/>
      <w:numFmt w:val="decimal"/>
      <w:lvlText w:val="%1.%2.%3"/>
      <w:lvlJc w:val="left"/>
      <w:pPr>
        <w:tabs>
          <w:tab w:val="num" w:pos="1080"/>
        </w:tabs>
        <w:ind w:left="1080" w:hanging="720"/>
      </w:pPr>
    </w:lvl>
    <w:lvl w:ilvl="3">
      <w:start w:val="1"/>
      <w:numFmt w:val="decimal"/>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2" w15:restartNumberingAfterBreak="0">
    <w:nsid w:val="00364EB2"/>
    <w:multiLevelType w:val="hybridMultilevel"/>
    <w:tmpl w:val="C01EBC2E"/>
    <w:lvl w:ilvl="0" w:tplc="7212BC0E">
      <w:start w:val="38"/>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0B370E2"/>
    <w:multiLevelType w:val="hybridMultilevel"/>
    <w:tmpl w:val="83C45DDA"/>
    <w:lvl w:ilvl="0" w:tplc="0D92E1C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251086F"/>
    <w:multiLevelType w:val="multilevel"/>
    <w:tmpl w:val="52564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563AA2"/>
    <w:multiLevelType w:val="hybridMultilevel"/>
    <w:tmpl w:val="7ECAA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28022A0"/>
    <w:multiLevelType w:val="hybridMultilevel"/>
    <w:tmpl w:val="1A7E9C92"/>
    <w:lvl w:ilvl="0" w:tplc="A6DAA1D6">
      <w:start w:val="1"/>
      <w:numFmt w:val="decimal"/>
      <w:lvlText w:val="%1."/>
      <w:lvlJc w:val="left"/>
      <w:pPr>
        <w:tabs>
          <w:tab w:val="num" w:pos="2115"/>
        </w:tabs>
        <w:ind w:left="2115" w:hanging="175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2C27962"/>
    <w:multiLevelType w:val="hybridMultilevel"/>
    <w:tmpl w:val="3A8A2AB8"/>
    <w:lvl w:ilvl="0" w:tplc="1C62632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317491C"/>
    <w:multiLevelType w:val="hybridMultilevel"/>
    <w:tmpl w:val="D65ADD34"/>
    <w:lvl w:ilvl="0" w:tplc="8F7AB248">
      <w:start w:val="41"/>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C02C47"/>
    <w:multiLevelType w:val="hybridMultilevel"/>
    <w:tmpl w:val="BCCEC5A4"/>
    <w:lvl w:ilvl="0" w:tplc="0BE82808">
      <w:start w:val="2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AF33D83"/>
    <w:multiLevelType w:val="hybridMultilevel"/>
    <w:tmpl w:val="0630C45A"/>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F2E15AA"/>
    <w:multiLevelType w:val="hybridMultilevel"/>
    <w:tmpl w:val="A99A0B20"/>
    <w:lvl w:ilvl="0" w:tplc="4AFAD086">
      <w:start w:val="49"/>
      <w:numFmt w:val="decimal"/>
      <w:lvlText w:val="%1."/>
      <w:lvlJc w:val="left"/>
      <w:pPr>
        <w:ind w:left="360" w:hanging="360"/>
      </w:pPr>
      <w:rPr>
        <w:rFonts w:hint="default"/>
        <w:b w:val="0"/>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08A3228"/>
    <w:multiLevelType w:val="hybridMultilevel"/>
    <w:tmpl w:val="1AB4D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13D1285"/>
    <w:multiLevelType w:val="hybridMultilevel"/>
    <w:tmpl w:val="34D068F4"/>
    <w:lvl w:ilvl="0" w:tplc="8168F06C">
      <w:start w:val="8"/>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1DD088A"/>
    <w:multiLevelType w:val="hybridMultilevel"/>
    <w:tmpl w:val="74147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41B01CB"/>
    <w:multiLevelType w:val="hybridMultilevel"/>
    <w:tmpl w:val="ED2E7C98"/>
    <w:lvl w:ilvl="0" w:tplc="5512E43A">
      <w:start w:val="1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9725AC3"/>
    <w:multiLevelType w:val="hybridMultilevel"/>
    <w:tmpl w:val="468E4500"/>
    <w:lvl w:ilvl="0" w:tplc="11D8CDA0">
      <w:start w:val="47"/>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9D36649"/>
    <w:multiLevelType w:val="hybridMultilevel"/>
    <w:tmpl w:val="FF9A4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C482299"/>
    <w:multiLevelType w:val="hybridMultilevel"/>
    <w:tmpl w:val="D43ED4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D06377B"/>
    <w:multiLevelType w:val="hybridMultilevel"/>
    <w:tmpl w:val="45ECE3FA"/>
    <w:lvl w:ilvl="0" w:tplc="B0D2D58E">
      <w:start w:val="30"/>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E0C5A84"/>
    <w:multiLevelType w:val="hybridMultilevel"/>
    <w:tmpl w:val="8A0A105E"/>
    <w:lvl w:ilvl="0" w:tplc="10BEA63E">
      <w:start w:val="20"/>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F13561C"/>
    <w:multiLevelType w:val="hybridMultilevel"/>
    <w:tmpl w:val="50EE52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F2875E7"/>
    <w:multiLevelType w:val="hybridMultilevel"/>
    <w:tmpl w:val="45C87CCA"/>
    <w:lvl w:ilvl="0" w:tplc="0419000F">
      <w:start w:val="1"/>
      <w:numFmt w:val="decimal"/>
      <w:lvlText w:val="%1."/>
      <w:lvlJc w:val="left"/>
      <w:pPr>
        <w:tabs>
          <w:tab w:val="num" w:pos="728"/>
        </w:tabs>
        <w:ind w:left="7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203D6FFB"/>
    <w:multiLevelType w:val="hybridMultilevel"/>
    <w:tmpl w:val="2A9AA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06A3EC4"/>
    <w:multiLevelType w:val="hybridMultilevel"/>
    <w:tmpl w:val="DAF0E884"/>
    <w:lvl w:ilvl="0" w:tplc="3F5C07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77407D"/>
    <w:multiLevelType w:val="hybridMultilevel"/>
    <w:tmpl w:val="9DAECD52"/>
    <w:lvl w:ilvl="0" w:tplc="5E265B7E">
      <w:start w:val="1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3FE0390"/>
    <w:multiLevelType w:val="hybridMultilevel"/>
    <w:tmpl w:val="2898C5B6"/>
    <w:lvl w:ilvl="0" w:tplc="9E62AA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24ED5D63"/>
    <w:multiLevelType w:val="hybridMultilevel"/>
    <w:tmpl w:val="D712857E"/>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25EA3845"/>
    <w:multiLevelType w:val="hybridMultilevel"/>
    <w:tmpl w:val="F6A4B498"/>
    <w:lvl w:ilvl="0" w:tplc="AA6A2C6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A1B004E"/>
    <w:multiLevelType w:val="hybridMultilevel"/>
    <w:tmpl w:val="D89EAE8E"/>
    <w:lvl w:ilvl="0" w:tplc="4C8ACDD8">
      <w:start w:val="2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BE81659"/>
    <w:multiLevelType w:val="hybridMultilevel"/>
    <w:tmpl w:val="299237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E302340"/>
    <w:multiLevelType w:val="hybridMultilevel"/>
    <w:tmpl w:val="F44478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F9A5B02"/>
    <w:multiLevelType w:val="hybridMultilevel"/>
    <w:tmpl w:val="D712857E"/>
    <w:lvl w:ilvl="0" w:tplc="0419000F">
      <w:start w:val="1"/>
      <w:numFmt w:val="decimal"/>
      <w:lvlText w:val="%1."/>
      <w:lvlJc w:val="left"/>
      <w:pPr>
        <w:tabs>
          <w:tab w:val="num" w:pos="1070"/>
        </w:tabs>
        <w:ind w:left="1070" w:hanging="360"/>
      </w:pPr>
      <w:rPr>
        <w:rFonts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33" w15:restartNumberingAfterBreak="0">
    <w:nsid w:val="31205EA3"/>
    <w:multiLevelType w:val="hybridMultilevel"/>
    <w:tmpl w:val="9934E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2D847D4"/>
    <w:multiLevelType w:val="hybridMultilevel"/>
    <w:tmpl w:val="70EC90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37664DB"/>
    <w:multiLevelType w:val="hybridMultilevel"/>
    <w:tmpl w:val="DA2683F0"/>
    <w:lvl w:ilvl="0" w:tplc="81D8BAF2">
      <w:start w:val="19"/>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AA3648"/>
    <w:multiLevelType w:val="hybridMultilevel"/>
    <w:tmpl w:val="738885C6"/>
    <w:lvl w:ilvl="0" w:tplc="1318ED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33C267AE"/>
    <w:multiLevelType w:val="hybridMultilevel"/>
    <w:tmpl w:val="9EFCB70A"/>
    <w:lvl w:ilvl="0" w:tplc="2C46C3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CC472F"/>
    <w:multiLevelType w:val="multilevel"/>
    <w:tmpl w:val="16C6F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577560E"/>
    <w:multiLevelType w:val="hybridMultilevel"/>
    <w:tmpl w:val="21669674"/>
    <w:lvl w:ilvl="0" w:tplc="0276C47C">
      <w:start w:val="2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6C7262E"/>
    <w:multiLevelType w:val="hybridMultilevel"/>
    <w:tmpl w:val="2FB23F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7A45B05"/>
    <w:multiLevelType w:val="hybridMultilevel"/>
    <w:tmpl w:val="455C3C68"/>
    <w:lvl w:ilvl="0" w:tplc="00343A50">
      <w:start w:val="18"/>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9715DB4"/>
    <w:multiLevelType w:val="hybridMultilevel"/>
    <w:tmpl w:val="5420D6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A1C0B7F"/>
    <w:multiLevelType w:val="hybridMultilevel"/>
    <w:tmpl w:val="71CE7154"/>
    <w:lvl w:ilvl="0" w:tplc="5902138E">
      <w:start w:val="14"/>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A9F32B0"/>
    <w:multiLevelType w:val="hybridMultilevel"/>
    <w:tmpl w:val="14264278"/>
    <w:lvl w:ilvl="0" w:tplc="7752FD06">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3ABC0E5F"/>
    <w:multiLevelType w:val="hybridMultilevel"/>
    <w:tmpl w:val="ECF61684"/>
    <w:lvl w:ilvl="0" w:tplc="20084D8C">
      <w:start w:val="25"/>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DB174D3"/>
    <w:multiLevelType w:val="hybridMultilevel"/>
    <w:tmpl w:val="972E30AA"/>
    <w:lvl w:ilvl="0" w:tplc="58E6EB3A">
      <w:start w:val="19"/>
      <w:numFmt w:val="decimal"/>
      <w:lvlText w:val="%1."/>
      <w:lvlJc w:val="left"/>
      <w:pPr>
        <w:ind w:left="502"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11347F6"/>
    <w:multiLevelType w:val="hybridMultilevel"/>
    <w:tmpl w:val="D6285B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59C47C5"/>
    <w:multiLevelType w:val="hybridMultilevel"/>
    <w:tmpl w:val="41BC5B3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9" w15:restartNumberingAfterBreak="0">
    <w:nsid w:val="45BA39EC"/>
    <w:multiLevelType w:val="hybridMultilevel"/>
    <w:tmpl w:val="94340634"/>
    <w:lvl w:ilvl="0" w:tplc="17D82786">
      <w:start w:val="1"/>
      <w:numFmt w:val="decimal"/>
      <w:lvlText w:val="%1."/>
      <w:lvlJc w:val="left"/>
      <w:pPr>
        <w:ind w:left="720" w:hanging="360"/>
      </w:pPr>
      <w:rPr>
        <w:rFonts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6A60E7F"/>
    <w:multiLevelType w:val="hybridMultilevel"/>
    <w:tmpl w:val="A0F09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89070FB"/>
    <w:multiLevelType w:val="hybridMultilevel"/>
    <w:tmpl w:val="4DDEA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92851C2"/>
    <w:multiLevelType w:val="multilevel"/>
    <w:tmpl w:val="B64C3856"/>
    <w:name w:val="WW8Num20223"/>
    <w:lvl w:ilvl="0">
      <w:start w:val="11"/>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53" w15:restartNumberingAfterBreak="0">
    <w:nsid w:val="49883CF8"/>
    <w:multiLevelType w:val="multilevel"/>
    <w:tmpl w:val="11B6EE9C"/>
    <w:lvl w:ilvl="0">
      <w:start w:val="13"/>
      <w:numFmt w:val="decimal"/>
      <w:lvlText w:val="%1."/>
      <w:lvlJc w:val="left"/>
      <w:pPr>
        <w:tabs>
          <w:tab w:val="num" w:pos="360"/>
        </w:tabs>
        <w:ind w:left="360" w:hanging="360"/>
      </w:pPr>
      <w:rPr>
        <w:rFonts w:hint="default"/>
      </w:rPr>
    </w:lvl>
    <w:lvl w:ilvl="1">
      <w:start w:val="3"/>
      <w:numFmt w:val="decimal"/>
      <w:isLgl/>
      <w:lvlText w:val="%1.%2."/>
      <w:lvlJc w:val="left"/>
      <w:pPr>
        <w:tabs>
          <w:tab w:val="num" w:pos="855"/>
        </w:tabs>
        <w:ind w:left="855" w:hanging="49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4" w15:restartNumberingAfterBreak="0">
    <w:nsid w:val="4BFA6E49"/>
    <w:multiLevelType w:val="multilevel"/>
    <w:tmpl w:val="F78EBA60"/>
    <w:lvl w:ilvl="0">
      <w:start w:val="1"/>
      <w:numFmt w:val="decimal"/>
      <w:lvlText w:val="%1."/>
      <w:lvlJc w:val="left"/>
      <w:pPr>
        <w:ind w:left="1080" w:hanging="360"/>
      </w:pPr>
      <w:rPr>
        <w:rFonts w:hint="default"/>
      </w:rPr>
    </w:lvl>
    <w:lvl w:ilvl="1">
      <w:start w:val="3"/>
      <w:numFmt w:val="decimal"/>
      <w:isLgl/>
      <w:lvlText w:val="%1.%2."/>
      <w:lvlJc w:val="left"/>
      <w:pPr>
        <w:ind w:left="1713"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5" w15:restartNumberingAfterBreak="0">
    <w:nsid w:val="4FB8159A"/>
    <w:multiLevelType w:val="hybridMultilevel"/>
    <w:tmpl w:val="0D0007D4"/>
    <w:lvl w:ilvl="0" w:tplc="A5DA3218">
      <w:start w:val="32"/>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FCB5ED2"/>
    <w:multiLevelType w:val="hybridMultilevel"/>
    <w:tmpl w:val="F66E938A"/>
    <w:lvl w:ilvl="0" w:tplc="91144488">
      <w:start w:val="10"/>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26D724E"/>
    <w:multiLevelType w:val="hybridMultilevel"/>
    <w:tmpl w:val="85C20D64"/>
    <w:lvl w:ilvl="0" w:tplc="FB7A31F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5155231"/>
    <w:multiLevelType w:val="hybridMultilevel"/>
    <w:tmpl w:val="BF1634F8"/>
    <w:lvl w:ilvl="0" w:tplc="1704524C">
      <w:start w:val="1"/>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7674136"/>
    <w:multiLevelType w:val="hybridMultilevel"/>
    <w:tmpl w:val="6390E5C0"/>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0" w15:restartNumberingAfterBreak="0">
    <w:nsid w:val="57F934F5"/>
    <w:multiLevelType w:val="hybridMultilevel"/>
    <w:tmpl w:val="7ECAA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9857BB0"/>
    <w:multiLevelType w:val="hybridMultilevel"/>
    <w:tmpl w:val="E5E66D0C"/>
    <w:lvl w:ilvl="0" w:tplc="F66A02BA">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2" w15:restartNumberingAfterBreak="0">
    <w:nsid w:val="5AD271A5"/>
    <w:multiLevelType w:val="hybridMultilevel"/>
    <w:tmpl w:val="3160BF34"/>
    <w:lvl w:ilvl="0" w:tplc="FF5AE4D8">
      <w:start w:val="45"/>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B227D76"/>
    <w:multiLevelType w:val="hybridMultilevel"/>
    <w:tmpl w:val="F4A06A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5B3718AE"/>
    <w:multiLevelType w:val="multilevel"/>
    <w:tmpl w:val="6DC220AC"/>
    <w:lvl w:ilvl="0">
      <w:start w:val="4"/>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65" w15:restartNumberingAfterBreak="0">
    <w:nsid w:val="5CEB7416"/>
    <w:multiLevelType w:val="hybridMultilevel"/>
    <w:tmpl w:val="8B3C2644"/>
    <w:lvl w:ilvl="0" w:tplc="89782ECC">
      <w:start w:val="34"/>
      <w:numFmt w:val="decimal"/>
      <w:lvlText w:val="%1."/>
      <w:lvlJc w:val="left"/>
      <w:pPr>
        <w:ind w:left="502"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D3202A2"/>
    <w:multiLevelType w:val="hybridMultilevel"/>
    <w:tmpl w:val="81F62310"/>
    <w:lvl w:ilvl="0" w:tplc="64487B0A">
      <w:start w:val="4"/>
      <w:numFmt w:val="decimal"/>
      <w:lvlText w:val="%1."/>
      <w:lvlJc w:val="left"/>
      <w:pPr>
        <w:tabs>
          <w:tab w:val="num" w:pos="360"/>
        </w:tabs>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15:restartNumberingAfterBreak="0">
    <w:nsid w:val="5E7B5CDA"/>
    <w:multiLevelType w:val="multilevel"/>
    <w:tmpl w:val="A0D20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EE427CA"/>
    <w:multiLevelType w:val="hybridMultilevel"/>
    <w:tmpl w:val="ED2E7C98"/>
    <w:lvl w:ilvl="0" w:tplc="5512E43A">
      <w:start w:val="1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10F4CD0"/>
    <w:multiLevelType w:val="hybridMultilevel"/>
    <w:tmpl w:val="B51CAB7A"/>
    <w:lvl w:ilvl="0" w:tplc="E9DC498A">
      <w:start w:val="17"/>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452636B"/>
    <w:multiLevelType w:val="multilevel"/>
    <w:tmpl w:val="9348A12E"/>
    <w:name w:val="WW8Num202222"/>
    <w:lvl w:ilvl="0">
      <w:start w:val="14"/>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71" w15:restartNumberingAfterBreak="0">
    <w:nsid w:val="68067C79"/>
    <w:multiLevelType w:val="hybridMultilevel"/>
    <w:tmpl w:val="5D84055E"/>
    <w:lvl w:ilvl="0" w:tplc="2E5257A8">
      <w:start w:val="15"/>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83C02DE"/>
    <w:multiLevelType w:val="hybridMultilevel"/>
    <w:tmpl w:val="0C3EEC2C"/>
    <w:lvl w:ilvl="0" w:tplc="DC02CB4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6B851691"/>
    <w:multiLevelType w:val="hybridMultilevel"/>
    <w:tmpl w:val="9684D67C"/>
    <w:lvl w:ilvl="0" w:tplc="08F628E0">
      <w:start w:val="16"/>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C222163"/>
    <w:multiLevelType w:val="hybridMultilevel"/>
    <w:tmpl w:val="03D67C1E"/>
    <w:lvl w:ilvl="0" w:tplc="0A001570">
      <w:start w:val="9"/>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D0349E1"/>
    <w:multiLevelType w:val="hybridMultilevel"/>
    <w:tmpl w:val="61CC24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15:restartNumberingAfterBreak="0">
    <w:nsid w:val="6DC27B03"/>
    <w:multiLevelType w:val="multilevel"/>
    <w:tmpl w:val="98DCB80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7" w15:restartNumberingAfterBreak="0">
    <w:nsid w:val="6F0E45FB"/>
    <w:multiLevelType w:val="hybridMultilevel"/>
    <w:tmpl w:val="DA4C18EC"/>
    <w:lvl w:ilvl="0" w:tplc="83700704">
      <w:start w:val="36"/>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FBD766C"/>
    <w:multiLevelType w:val="hybridMultilevel"/>
    <w:tmpl w:val="49D86F86"/>
    <w:lvl w:ilvl="0" w:tplc="A2C6290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9" w15:restartNumberingAfterBreak="0">
    <w:nsid w:val="726E493F"/>
    <w:multiLevelType w:val="hybridMultilevel"/>
    <w:tmpl w:val="233034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29337F3"/>
    <w:multiLevelType w:val="multilevel"/>
    <w:tmpl w:val="43F43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4360486"/>
    <w:multiLevelType w:val="hybridMultilevel"/>
    <w:tmpl w:val="7C02CFC8"/>
    <w:lvl w:ilvl="0" w:tplc="91061B12">
      <w:start w:val="27"/>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6462923"/>
    <w:multiLevelType w:val="hybridMultilevel"/>
    <w:tmpl w:val="B4BC43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BA24C51"/>
    <w:multiLevelType w:val="hybridMultilevel"/>
    <w:tmpl w:val="365E1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E642058"/>
    <w:multiLevelType w:val="hybridMultilevel"/>
    <w:tmpl w:val="D646D000"/>
    <w:lvl w:ilvl="0" w:tplc="EE9A4D4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FBE6051"/>
    <w:multiLevelType w:val="multilevel"/>
    <w:tmpl w:val="CF3E1244"/>
    <w:lvl w:ilvl="0">
      <w:start w:val="2"/>
      <w:numFmt w:val="decimal"/>
      <w:lvlText w:val="%1."/>
      <w:lvlJc w:val="left"/>
      <w:pPr>
        <w:tabs>
          <w:tab w:val="num" w:pos="502"/>
        </w:tabs>
        <w:ind w:left="502"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86" w15:restartNumberingAfterBreak="0">
    <w:nsid w:val="7FDA10D8"/>
    <w:multiLevelType w:val="hybridMultilevel"/>
    <w:tmpl w:val="BC0833AC"/>
    <w:lvl w:ilvl="0" w:tplc="DFD489C6">
      <w:start w:val="43"/>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8"/>
  </w:num>
  <w:num w:numId="2">
    <w:abstractNumId w:val="63"/>
  </w:num>
  <w:num w:numId="3">
    <w:abstractNumId w:val="10"/>
  </w:num>
  <w:num w:numId="4">
    <w:abstractNumId w:val="5"/>
  </w:num>
  <w:num w:numId="5">
    <w:abstractNumId w:val="34"/>
  </w:num>
  <w:num w:numId="6">
    <w:abstractNumId w:val="61"/>
  </w:num>
  <w:num w:numId="7">
    <w:abstractNumId w:val="83"/>
  </w:num>
  <w:num w:numId="8">
    <w:abstractNumId w:val="67"/>
  </w:num>
  <w:num w:numId="9">
    <w:abstractNumId w:val="30"/>
  </w:num>
  <w:num w:numId="10">
    <w:abstractNumId w:val="60"/>
  </w:num>
  <w:num w:numId="11">
    <w:abstractNumId w:val="14"/>
  </w:num>
  <w:num w:numId="12">
    <w:abstractNumId w:val="57"/>
  </w:num>
  <w:num w:numId="13">
    <w:abstractNumId w:val="59"/>
  </w:num>
  <w:num w:numId="14">
    <w:abstractNumId w:val="37"/>
  </w:num>
  <w:num w:numId="15">
    <w:abstractNumId w:val="18"/>
  </w:num>
  <w:num w:numId="16">
    <w:abstractNumId w:val="82"/>
  </w:num>
  <w:num w:numId="17">
    <w:abstractNumId w:val="79"/>
  </w:num>
  <w:num w:numId="18">
    <w:abstractNumId w:val="42"/>
  </w:num>
  <w:num w:numId="19">
    <w:abstractNumId w:val="24"/>
  </w:num>
  <w:num w:numId="20">
    <w:abstractNumId w:val="7"/>
  </w:num>
  <w:num w:numId="21">
    <w:abstractNumId w:val="26"/>
  </w:num>
  <w:num w:numId="22">
    <w:abstractNumId w:val="38"/>
    <w:lvlOverride w:ilvl="0">
      <w:startOverride w:val="1"/>
    </w:lvlOverride>
  </w:num>
  <w:num w:numId="23">
    <w:abstractNumId w:val="40"/>
  </w:num>
  <w:num w:numId="24">
    <w:abstractNumId w:val="50"/>
  </w:num>
  <w:num w:numId="25">
    <w:abstractNumId w:val="80"/>
  </w:num>
  <w:num w:numId="26">
    <w:abstractNumId w:val="4"/>
  </w:num>
  <w:num w:numId="27">
    <w:abstractNumId w:val="12"/>
  </w:num>
  <w:num w:numId="28">
    <w:abstractNumId w:val="17"/>
  </w:num>
  <w:num w:numId="29">
    <w:abstractNumId w:val="36"/>
  </w:num>
  <w:num w:numId="30">
    <w:abstractNumId w:val="76"/>
  </w:num>
  <w:num w:numId="31">
    <w:abstractNumId w:val="49"/>
  </w:num>
  <w:num w:numId="32">
    <w:abstractNumId w:val="51"/>
  </w:num>
  <w:num w:numId="33">
    <w:abstractNumId w:val="6"/>
  </w:num>
  <w:num w:numId="34">
    <w:abstractNumId w:val="22"/>
  </w:num>
  <w:num w:numId="35">
    <w:abstractNumId w:val="72"/>
  </w:num>
  <w:num w:numId="36">
    <w:abstractNumId w:val="23"/>
  </w:num>
  <w:num w:numId="37">
    <w:abstractNumId w:val="84"/>
  </w:num>
  <w:num w:numId="38">
    <w:abstractNumId w:val="3"/>
  </w:num>
  <w:num w:numId="39">
    <w:abstractNumId w:val="75"/>
  </w:num>
  <w:num w:numId="40">
    <w:abstractNumId w:val="54"/>
  </w:num>
  <w:num w:numId="41">
    <w:abstractNumId w:val="21"/>
  </w:num>
  <w:num w:numId="42">
    <w:abstractNumId w:val="78"/>
  </w:num>
  <w:num w:numId="43">
    <w:abstractNumId w:val="15"/>
  </w:num>
  <w:num w:numId="44">
    <w:abstractNumId w:val="68"/>
  </w:num>
  <w:num w:numId="45">
    <w:abstractNumId w:val="25"/>
  </w:num>
  <w:num w:numId="46">
    <w:abstractNumId w:val="43"/>
  </w:num>
  <w:num w:numId="47">
    <w:abstractNumId w:val="71"/>
  </w:num>
  <w:num w:numId="48">
    <w:abstractNumId w:val="73"/>
  </w:num>
  <w:num w:numId="49">
    <w:abstractNumId w:val="69"/>
  </w:num>
  <w:num w:numId="50">
    <w:abstractNumId w:val="41"/>
  </w:num>
  <w:num w:numId="51">
    <w:abstractNumId w:val="46"/>
  </w:num>
  <w:num w:numId="52">
    <w:abstractNumId w:val="20"/>
  </w:num>
  <w:num w:numId="53">
    <w:abstractNumId w:val="58"/>
  </w:num>
  <w:num w:numId="54">
    <w:abstractNumId w:val="74"/>
  </w:num>
  <w:num w:numId="55">
    <w:abstractNumId w:val="56"/>
  </w:num>
  <w:num w:numId="56">
    <w:abstractNumId w:val="0"/>
  </w:num>
  <w:num w:numId="57">
    <w:abstractNumId w:val="66"/>
  </w:num>
  <w:num w:numId="58">
    <w:abstractNumId w:val="44"/>
  </w:num>
  <w:num w:numId="59">
    <w:abstractNumId w:val="85"/>
  </w:num>
  <w:num w:numId="60">
    <w:abstractNumId w:val="64"/>
  </w:num>
  <w:num w:numId="61">
    <w:abstractNumId w:val="13"/>
  </w:num>
  <w:num w:numId="62">
    <w:abstractNumId w:val="52"/>
  </w:num>
  <w:num w:numId="63">
    <w:abstractNumId w:val="53"/>
  </w:num>
  <w:num w:numId="64">
    <w:abstractNumId w:val="70"/>
  </w:num>
  <w:num w:numId="65">
    <w:abstractNumId w:val="35"/>
  </w:num>
  <w:num w:numId="66">
    <w:abstractNumId w:val="9"/>
  </w:num>
  <w:num w:numId="67">
    <w:abstractNumId w:val="29"/>
  </w:num>
  <w:num w:numId="68">
    <w:abstractNumId w:val="39"/>
  </w:num>
  <w:num w:numId="69">
    <w:abstractNumId w:val="45"/>
  </w:num>
  <w:num w:numId="70">
    <w:abstractNumId w:val="81"/>
  </w:num>
  <w:num w:numId="71">
    <w:abstractNumId w:val="19"/>
  </w:num>
  <w:num w:numId="72">
    <w:abstractNumId w:val="55"/>
  </w:num>
  <w:num w:numId="73">
    <w:abstractNumId w:val="65"/>
  </w:num>
  <w:num w:numId="74">
    <w:abstractNumId w:val="77"/>
  </w:num>
  <w:num w:numId="75">
    <w:abstractNumId w:val="2"/>
  </w:num>
  <w:num w:numId="76">
    <w:abstractNumId w:val="8"/>
  </w:num>
  <w:num w:numId="77">
    <w:abstractNumId w:val="86"/>
  </w:num>
  <w:num w:numId="78">
    <w:abstractNumId w:val="62"/>
  </w:num>
  <w:num w:numId="79">
    <w:abstractNumId w:val="16"/>
  </w:num>
  <w:num w:numId="80">
    <w:abstractNumId w:val="11"/>
  </w:num>
  <w:num w:numId="81">
    <w:abstractNumId w:val="1"/>
  </w:num>
  <w:num w:numId="82">
    <w:abstractNumId w:val="33"/>
  </w:num>
  <w:num w:numId="83">
    <w:abstractNumId w:val="31"/>
  </w:num>
  <w:num w:numId="84">
    <w:abstractNumId w:val="47"/>
  </w:num>
  <w:num w:numId="85">
    <w:abstractNumId w:val="28"/>
  </w:num>
  <w:num w:numId="86">
    <w:abstractNumId w:val="27"/>
  </w:num>
  <w:num w:numId="87">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A0DFA"/>
    <w:rsid w:val="000006BB"/>
    <w:rsid w:val="000019CD"/>
    <w:rsid w:val="000038BA"/>
    <w:rsid w:val="00024095"/>
    <w:rsid w:val="000352D3"/>
    <w:rsid w:val="00036EA0"/>
    <w:rsid w:val="0004694D"/>
    <w:rsid w:val="0005706D"/>
    <w:rsid w:val="000835F3"/>
    <w:rsid w:val="00087BEA"/>
    <w:rsid w:val="0009093C"/>
    <w:rsid w:val="000971BF"/>
    <w:rsid w:val="000A4E59"/>
    <w:rsid w:val="000C0980"/>
    <w:rsid w:val="000E7E5D"/>
    <w:rsid w:val="000F0937"/>
    <w:rsid w:val="000F5BBD"/>
    <w:rsid w:val="00103BC3"/>
    <w:rsid w:val="00106D1E"/>
    <w:rsid w:val="00122DD2"/>
    <w:rsid w:val="001269CD"/>
    <w:rsid w:val="001317CF"/>
    <w:rsid w:val="00133F8F"/>
    <w:rsid w:val="001378F9"/>
    <w:rsid w:val="00144DDD"/>
    <w:rsid w:val="00151E0C"/>
    <w:rsid w:val="001649C4"/>
    <w:rsid w:val="0017143D"/>
    <w:rsid w:val="00173430"/>
    <w:rsid w:val="00183A6B"/>
    <w:rsid w:val="00184BCF"/>
    <w:rsid w:val="00187CF4"/>
    <w:rsid w:val="001A6474"/>
    <w:rsid w:val="001A6916"/>
    <w:rsid w:val="001A6B14"/>
    <w:rsid w:val="001B0676"/>
    <w:rsid w:val="001B3C06"/>
    <w:rsid w:val="001B6F17"/>
    <w:rsid w:val="001D572D"/>
    <w:rsid w:val="001D65B4"/>
    <w:rsid w:val="001D74BF"/>
    <w:rsid w:val="001F5C21"/>
    <w:rsid w:val="00202812"/>
    <w:rsid w:val="002039B1"/>
    <w:rsid w:val="002111AF"/>
    <w:rsid w:val="00213A70"/>
    <w:rsid w:val="00214297"/>
    <w:rsid w:val="00215233"/>
    <w:rsid w:val="00221E47"/>
    <w:rsid w:val="002314AF"/>
    <w:rsid w:val="0025356F"/>
    <w:rsid w:val="00266217"/>
    <w:rsid w:val="0027439A"/>
    <w:rsid w:val="00275F27"/>
    <w:rsid w:val="00284C5A"/>
    <w:rsid w:val="002C0E50"/>
    <w:rsid w:val="002D2F03"/>
    <w:rsid w:val="002F6729"/>
    <w:rsid w:val="00300E92"/>
    <w:rsid w:val="003150B2"/>
    <w:rsid w:val="003366F5"/>
    <w:rsid w:val="003368D7"/>
    <w:rsid w:val="003509CF"/>
    <w:rsid w:val="00353057"/>
    <w:rsid w:val="0036166D"/>
    <w:rsid w:val="0036329B"/>
    <w:rsid w:val="003635FB"/>
    <w:rsid w:val="00374F59"/>
    <w:rsid w:val="00383DA7"/>
    <w:rsid w:val="00386222"/>
    <w:rsid w:val="00392073"/>
    <w:rsid w:val="003938C8"/>
    <w:rsid w:val="00394F1E"/>
    <w:rsid w:val="003C2BD5"/>
    <w:rsid w:val="003C3E9B"/>
    <w:rsid w:val="003C4911"/>
    <w:rsid w:val="003C5DDB"/>
    <w:rsid w:val="003D2936"/>
    <w:rsid w:val="003D7163"/>
    <w:rsid w:val="003E7617"/>
    <w:rsid w:val="003F0917"/>
    <w:rsid w:val="003F4CDF"/>
    <w:rsid w:val="00401C11"/>
    <w:rsid w:val="0041276C"/>
    <w:rsid w:val="00415032"/>
    <w:rsid w:val="0042248B"/>
    <w:rsid w:val="004228D7"/>
    <w:rsid w:val="0042752B"/>
    <w:rsid w:val="00432786"/>
    <w:rsid w:val="0044003F"/>
    <w:rsid w:val="00441B17"/>
    <w:rsid w:val="00443610"/>
    <w:rsid w:val="00443A56"/>
    <w:rsid w:val="00454694"/>
    <w:rsid w:val="004550F2"/>
    <w:rsid w:val="004703EC"/>
    <w:rsid w:val="00474672"/>
    <w:rsid w:val="00474EBD"/>
    <w:rsid w:val="00486B00"/>
    <w:rsid w:val="00492E5B"/>
    <w:rsid w:val="00497646"/>
    <w:rsid w:val="00497D79"/>
    <w:rsid w:val="004A7555"/>
    <w:rsid w:val="004B127A"/>
    <w:rsid w:val="004B4F68"/>
    <w:rsid w:val="004B7254"/>
    <w:rsid w:val="004D0494"/>
    <w:rsid w:val="004D13FC"/>
    <w:rsid w:val="004D668D"/>
    <w:rsid w:val="004E16C8"/>
    <w:rsid w:val="004E33CE"/>
    <w:rsid w:val="004F1538"/>
    <w:rsid w:val="004F5841"/>
    <w:rsid w:val="0053027E"/>
    <w:rsid w:val="005375EE"/>
    <w:rsid w:val="005470DE"/>
    <w:rsid w:val="005544EC"/>
    <w:rsid w:val="00566460"/>
    <w:rsid w:val="00571D7B"/>
    <w:rsid w:val="00577C28"/>
    <w:rsid w:val="00581A39"/>
    <w:rsid w:val="00590078"/>
    <w:rsid w:val="005A7A32"/>
    <w:rsid w:val="005B4791"/>
    <w:rsid w:val="005B54C1"/>
    <w:rsid w:val="005B568F"/>
    <w:rsid w:val="005B6AD0"/>
    <w:rsid w:val="005C119E"/>
    <w:rsid w:val="005D2E30"/>
    <w:rsid w:val="005E18DC"/>
    <w:rsid w:val="005E71C4"/>
    <w:rsid w:val="005F05E7"/>
    <w:rsid w:val="005F09CB"/>
    <w:rsid w:val="005F610E"/>
    <w:rsid w:val="00605A37"/>
    <w:rsid w:val="00622F6F"/>
    <w:rsid w:val="00624511"/>
    <w:rsid w:val="00624588"/>
    <w:rsid w:val="00631751"/>
    <w:rsid w:val="00633079"/>
    <w:rsid w:val="00634D72"/>
    <w:rsid w:val="00635B09"/>
    <w:rsid w:val="00644194"/>
    <w:rsid w:val="00650C1E"/>
    <w:rsid w:val="00667614"/>
    <w:rsid w:val="00667907"/>
    <w:rsid w:val="00674B39"/>
    <w:rsid w:val="0068350F"/>
    <w:rsid w:val="00687FED"/>
    <w:rsid w:val="006B3302"/>
    <w:rsid w:val="006D2625"/>
    <w:rsid w:val="006D385C"/>
    <w:rsid w:val="006E287C"/>
    <w:rsid w:val="006F3642"/>
    <w:rsid w:val="006F6AB0"/>
    <w:rsid w:val="00703F50"/>
    <w:rsid w:val="00707BA3"/>
    <w:rsid w:val="00710C02"/>
    <w:rsid w:val="007169F2"/>
    <w:rsid w:val="0072299F"/>
    <w:rsid w:val="007255B4"/>
    <w:rsid w:val="00733C89"/>
    <w:rsid w:val="007361C5"/>
    <w:rsid w:val="0073735C"/>
    <w:rsid w:val="00737C1A"/>
    <w:rsid w:val="00766302"/>
    <w:rsid w:val="00767D51"/>
    <w:rsid w:val="00790575"/>
    <w:rsid w:val="007B6001"/>
    <w:rsid w:val="007B7BB2"/>
    <w:rsid w:val="007D38FB"/>
    <w:rsid w:val="007F50AD"/>
    <w:rsid w:val="00801EEA"/>
    <w:rsid w:val="008056D9"/>
    <w:rsid w:val="00811F32"/>
    <w:rsid w:val="0081538D"/>
    <w:rsid w:val="00825408"/>
    <w:rsid w:val="00826C26"/>
    <w:rsid w:val="00831E47"/>
    <w:rsid w:val="00836471"/>
    <w:rsid w:val="00843C0C"/>
    <w:rsid w:val="0085519F"/>
    <w:rsid w:val="008600B5"/>
    <w:rsid w:val="0086496D"/>
    <w:rsid w:val="0086705F"/>
    <w:rsid w:val="00877334"/>
    <w:rsid w:val="00880175"/>
    <w:rsid w:val="00881D5A"/>
    <w:rsid w:val="00884543"/>
    <w:rsid w:val="00886AFA"/>
    <w:rsid w:val="00886DD8"/>
    <w:rsid w:val="008E1CC8"/>
    <w:rsid w:val="008F1C1D"/>
    <w:rsid w:val="008F30EF"/>
    <w:rsid w:val="00926848"/>
    <w:rsid w:val="00935578"/>
    <w:rsid w:val="00944DEA"/>
    <w:rsid w:val="00963B20"/>
    <w:rsid w:val="009746E7"/>
    <w:rsid w:val="00976A9E"/>
    <w:rsid w:val="00981A3A"/>
    <w:rsid w:val="00997863"/>
    <w:rsid w:val="009A41F3"/>
    <w:rsid w:val="009B4CA0"/>
    <w:rsid w:val="009C5AED"/>
    <w:rsid w:val="009C7B8F"/>
    <w:rsid w:val="009D073C"/>
    <w:rsid w:val="009D6E6C"/>
    <w:rsid w:val="009E1AC5"/>
    <w:rsid w:val="009E41CD"/>
    <w:rsid w:val="009E5015"/>
    <w:rsid w:val="009F0BD3"/>
    <w:rsid w:val="00A04055"/>
    <w:rsid w:val="00A059BA"/>
    <w:rsid w:val="00A1227B"/>
    <w:rsid w:val="00A122E1"/>
    <w:rsid w:val="00A166AE"/>
    <w:rsid w:val="00A233E9"/>
    <w:rsid w:val="00A30135"/>
    <w:rsid w:val="00A304D4"/>
    <w:rsid w:val="00A30DC6"/>
    <w:rsid w:val="00A323C3"/>
    <w:rsid w:val="00A40268"/>
    <w:rsid w:val="00A44D99"/>
    <w:rsid w:val="00A56A7E"/>
    <w:rsid w:val="00A61543"/>
    <w:rsid w:val="00A76A3C"/>
    <w:rsid w:val="00A77A4A"/>
    <w:rsid w:val="00A84D25"/>
    <w:rsid w:val="00A9122B"/>
    <w:rsid w:val="00A95037"/>
    <w:rsid w:val="00AA090D"/>
    <w:rsid w:val="00AA1CD9"/>
    <w:rsid w:val="00AA536A"/>
    <w:rsid w:val="00AA5C70"/>
    <w:rsid w:val="00AA7E3C"/>
    <w:rsid w:val="00AC3B84"/>
    <w:rsid w:val="00AC40EE"/>
    <w:rsid w:val="00AC49CB"/>
    <w:rsid w:val="00AF5FCC"/>
    <w:rsid w:val="00B249DA"/>
    <w:rsid w:val="00B26684"/>
    <w:rsid w:val="00B334AF"/>
    <w:rsid w:val="00B37B95"/>
    <w:rsid w:val="00B40CC2"/>
    <w:rsid w:val="00B519C7"/>
    <w:rsid w:val="00B543E0"/>
    <w:rsid w:val="00B5626D"/>
    <w:rsid w:val="00B5657E"/>
    <w:rsid w:val="00B56C40"/>
    <w:rsid w:val="00B61A20"/>
    <w:rsid w:val="00B67709"/>
    <w:rsid w:val="00B71D61"/>
    <w:rsid w:val="00B82A3A"/>
    <w:rsid w:val="00B95118"/>
    <w:rsid w:val="00BA0DFA"/>
    <w:rsid w:val="00BA7283"/>
    <w:rsid w:val="00BB09A1"/>
    <w:rsid w:val="00BE36E7"/>
    <w:rsid w:val="00C04AEB"/>
    <w:rsid w:val="00C05A4A"/>
    <w:rsid w:val="00C061B8"/>
    <w:rsid w:val="00C146CA"/>
    <w:rsid w:val="00C207B7"/>
    <w:rsid w:val="00C21264"/>
    <w:rsid w:val="00C27494"/>
    <w:rsid w:val="00C40D27"/>
    <w:rsid w:val="00C43B83"/>
    <w:rsid w:val="00C60828"/>
    <w:rsid w:val="00C614DE"/>
    <w:rsid w:val="00C647E9"/>
    <w:rsid w:val="00C66EBB"/>
    <w:rsid w:val="00C7723F"/>
    <w:rsid w:val="00C824BC"/>
    <w:rsid w:val="00C86EBB"/>
    <w:rsid w:val="00C876E7"/>
    <w:rsid w:val="00C96B54"/>
    <w:rsid w:val="00CA1F14"/>
    <w:rsid w:val="00CA2D61"/>
    <w:rsid w:val="00CB2BE9"/>
    <w:rsid w:val="00CB4234"/>
    <w:rsid w:val="00CB534F"/>
    <w:rsid w:val="00CD3F63"/>
    <w:rsid w:val="00CE3EB7"/>
    <w:rsid w:val="00CE7AE7"/>
    <w:rsid w:val="00CF0F3F"/>
    <w:rsid w:val="00CF3BAE"/>
    <w:rsid w:val="00CF5F34"/>
    <w:rsid w:val="00CF62F9"/>
    <w:rsid w:val="00CF6990"/>
    <w:rsid w:val="00D019EF"/>
    <w:rsid w:val="00D04D88"/>
    <w:rsid w:val="00D05E5D"/>
    <w:rsid w:val="00D27F1E"/>
    <w:rsid w:val="00D326D9"/>
    <w:rsid w:val="00D37189"/>
    <w:rsid w:val="00D37CC0"/>
    <w:rsid w:val="00D53998"/>
    <w:rsid w:val="00D5592E"/>
    <w:rsid w:val="00D73585"/>
    <w:rsid w:val="00D80C09"/>
    <w:rsid w:val="00D976FB"/>
    <w:rsid w:val="00DA2548"/>
    <w:rsid w:val="00DB041D"/>
    <w:rsid w:val="00DC5860"/>
    <w:rsid w:val="00DE72C6"/>
    <w:rsid w:val="00DF09C3"/>
    <w:rsid w:val="00DF22F7"/>
    <w:rsid w:val="00DF320B"/>
    <w:rsid w:val="00DF7612"/>
    <w:rsid w:val="00E0080D"/>
    <w:rsid w:val="00E0135F"/>
    <w:rsid w:val="00E03FAB"/>
    <w:rsid w:val="00E334B9"/>
    <w:rsid w:val="00E33F30"/>
    <w:rsid w:val="00E4198A"/>
    <w:rsid w:val="00E557A5"/>
    <w:rsid w:val="00E64C84"/>
    <w:rsid w:val="00E64DDB"/>
    <w:rsid w:val="00E66037"/>
    <w:rsid w:val="00E713B4"/>
    <w:rsid w:val="00E743C2"/>
    <w:rsid w:val="00E746FC"/>
    <w:rsid w:val="00E93DF3"/>
    <w:rsid w:val="00E9763D"/>
    <w:rsid w:val="00EA29EB"/>
    <w:rsid w:val="00EA714C"/>
    <w:rsid w:val="00EB5642"/>
    <w:rsid w:val="00EE26C2"/>
    <w:rsid w:val="00EE37A0"/>
    <w:rsid w:val="00EE5376"/>
    <w:rsid w:val="00EE604A"/>
    <w:rsid w:val="00EE7A04"/>
    <w:rsid w:val="00EF18B4"/>
    <w:rsid w:val="00EF3CE8"/>
    <w:rsid w:val="00EF5224"/>
    <w:rsid w:val="00EF6FA5"/>
    <w:rsid w:val="00F01475"/>
    <w:rsid w:val="00F12C0E"/>
    <w:rsid w:val="00F13739"/>
    <w:rsid w:val="00F142DA"/>
    <w:rsid w:val="00F15A66"/>
    <w:rsid w:val="00F2411D"/>
    <w:rsid w:val="00F43296"/>
    <w:rsid w:val="00F46AEF"/>
    <w:rsid w:val="00F55031"/>
    <w:rsid w:val="00F55033"/>
    <w:rsid w:val="00F71493"/>
    <w:rsid w:val="00F80B6E"/>
    <w:rsid w:val="00F909A7"/>
    <w:rsid w:val="00F91B93"/>
    <w:rsid w:val="00F94480"/>
    <w:rsid w:val="00F97A98"/>
    <w:rsid w:val="00FA1637"/>
    <w:rsid w:val="00FB0A1D"/>
    <w:rsid w:val="00FE16C8"/>
    <w:rsid w:val="00FF13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6"/>
    <o:shapelayout v:ext="edit">
      <o:idmap v:ext="edit" data="1"/>
    </o:shapelayout>
  </w:shapeDefaults>
  <w:decimalSymbol w:val=","/>
  <w:listSeparator w:val=";"/>
  <w14:docId w14:val="26690E43"/>
  <w15:docId w15:val="{EA1EA7F3-58E9-4EC8-8245-3E4608404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0DF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A0DFA"/>
    <w:pPr>
      <w:keepNext/>
      <w:autoSpaceDE w:val="0"/>
      <w:autoSpaceDN w:val="0"/>
      <w:ind w:firstLine="284"/>
      <w:outlineLvl w:val="0"/>
    </w:pPr>
  </w:style>
  <w:style w:type="paragraph" w:styleId="2">
    <w:name w:val="heading 2"/>
    <w:basedOn w:val="a"/>
    <w:next w:val="a"/>
    <w:link w:val="20"/>
    <w:qFormat/>
    <w:rsid w:val="00BA0DF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A0DFA"/>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A0DFA"/>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BA0DFA"/>
    <w:rPr>
      <w:rFonts w:ascii="Arial" w:eastAsia="Times New Roman" w:hAnsi="Arial" w:cs="Arial"/>
      <w:b/>
      <w:bCs/>
      <w:i/>
      <w:iCs/>
      <w:sz w:val="28"/>
      <w:szCs w:val="28"/>
      <w:lang w:eastAsia="ru-RU"/>
    </w:rPr>
  </w:style>
  <w:style w:type="character" w:customStyle="1" w:styleId="30">
    <w:name w:val="Заголовок 3 Знак"/>
    <w:basedOn w:val="a0"/>
    <w:link w:val="3"/>
    <w:rsid w:val="00BA0DFA"/>
    <w:rPr>
      <w:rFonts w:ascii="Arial" w:eastAsia="Times New Roman" w:hAnsi="Arial" w:cs="Arial"/>
      <w:b/>
      <w:bCs/>
      <w:sz w:val="26"/>
      <w:szCs w:val="26"/>
      <w:lang w:eastAsia="ru-RU"/>
    </w:rPr>
  </w:style>
  <w:style w:type="paragraph" w:styleId="a3">
    <w:name w:val="List Paragraph"/>
    <w:basedOn w:val="a"/>
    <w:qFormat/>
    <w:rsid w:val="00BA0DFA"/>
    <w:pPr>
      <w:spacing w:after="200" w:line="276" w:lineRule="auto"/>
      <w:ind w:left="720"/>
      <w:contextualSpacing/>
    </w:pPr>
    <w:rPr>
      <w:rFonts w:ascii="Calibri" w:eastAsia="Calibri" w:hAnsi="Calibri"/>
      <w:sz w:val="22"/>
      <w:szCs w:val="22"/>
      <w:lang w:eastAsia="en-US"/>
    </w:rPr>
  </w:style>
  <w:style w:type="paragraph" w:styleId="21">
    <w:name w:val="List 2"/>
    <w:basedOn w:val="a"/>
    <w:rsid w:val="00BA0DFA"/>
    <w:pPr>
      <w:ind w:left="566" w:hanging="283"/>
    </w:pPr>
    <w:rPr>
      <w:rFonts w:ascii="Arial" w:hAnsi="Arial" w:cs="Arial"/>
      <w:szCs w:val="28"/>
    </w:rPr>
  </w:style>
  <w:style w:type="character" w:customStyle="1" w:styleId="a4">
    <w:name w:val="Основной текст_"/>
    <w:link w:val="11"/>
    <w:rsid w:val="00BA0DFA"/>
    <w:rPr>
      <w:sz w:val="27"/>
      <w:szCs w:val="27"/>
      <w:shd w:val="clear" w:color="auto" w:fill="FFFFFF"/>
    </w:rPr>
  </w:style>
  <w:style w:type="paragraph" w:customStyle="1" w:styleId="11">
    <w:name w:val="Основной текст1"/>
    <w:basedOn w:val="a"/>
    <w:link w:val="a4"/>
    <w:rsid w:val="00BA0DFA"/>
    <w:pPr>
      <w:shd w:val="clear" w:color="auto" w:fill="FFFFFF"/>
      <w:spacing w:after="420" w:line="0" w:lineRule="atLeast"/>
    </w:pPr>
    <w:rPr>
      <w:rFonts w:asciiTheme="minorHAnsi" w:eastAsiaTheme="minorHAnsi" w:hAnsiTheme="minorHAnsi" w:cstheme="minorBidi"/>
      <w:sz w:val="27"/>
      <w:szCs w:val="27"/>
      <w:lang w:eastAsia="en-US"/>
    </w:rPr>
  </w:style>
  <w:style w:type="character" w:customStyle="1" w:styleId="apple-converted-space">
    <w:name w:val="apple-converted-space"/>
    <w:basedOn w:val="a0"/>
    <w:rsid w:val="00BA0DFA"/>
  </w:style>
  <w:style w:type="paragraph" w:styleId="a5">
    <w:name w:val="Body Text Indent"/>
    <w:basedOn w:val="a"/>
    <w:link w:val="a6"/>
    <w:uiPriority w:val="99"/>
    <w:unhideWhenUsed/>
    <w:rsid w:val="00BA0DFA"/>
    <w:pPr>
      <w:spacing w:after="120"/>
      <w:ind w:left="283"/>
    </w:pPr>
  </w:style>
  <w:style w:type="character" w:customStyle="1" w:styleId="a6">
    <w:name w:val="Основной текст с отступом Знак"/>
    <w:basedOn w:val="a0"/>
    <w:link w:val="a5"/>
    <w:uiPriority w:val="99"/>
    <w:rsid w:val="00BA0DFA"/>
    <w:rPr>
      <w:rFonts w:ascii="Times New Roman" w:eastAsia="Times New Roman" w:hAnsi="Times New Roman" w:cs="Times New Roman"/>
      <w:sz w:val="24"/>
      <w:szCs w:val="24"/>
      <w:lang w:eastAsia="ru-RU"/>
    </w:rPr>
  </w:style>
  <w:style w:type="character" w:customStyle="1" w:styleId="31">
    <w:name w:val="Основной текст (3)_"/>
    <w:link w:val="32"/>
    <w:rsid w:val="00BA0DFA"/>
    <w:rPr>
      <w:sz w:val="23"/>
      <w:szCs w:val="23"/>
      <w:shd w:val="clear" w:color="auto" w:fill="FFFFFF"/>
    </w:rPr>
  </w:style>
  <w:style w:type="paragraph" w:customStyle="1" w:styleId="32">
    <w:name w:val="Основной текст (3)"/>
    <w:basedOn w:val="a"/>
    <w:link w:val="31"/>
    <w:rsid w:val="00BA0DFA"/>
    <w:pPr>
      <w:shd w:val="clear" w:color="auto" w:fill="FFFFFF"/>
      <w:spacing w:line="266" w:lineRule="exact"/>
      <w:jc w:val="center"/>
    </w:pPr>
    <w:rPr>
      <w:rFonts w:asciiTheme="minorHAnsi" w:eastAsiaTheme="minorHAnsi" w:hAnsiTheme="minorHAnsi" w:cstheme="minorBidi"/>
      <w:sz w:val="23"/>
      <w:szCs w:val="23"/>
      <w:lang w:eastAsia="en-US"/>
    </w:rPr>
  </w:style>
  <w:style w:type="paragraph" w:styleId="33">
    <w:name w:val="Body Text 3"/>
    <w:basedOn w:val="a"/>
    <w:link w:val="34"/>
    <w:rsid w:val="000F5BBD"/>
    <w:pPr>
      <w:spacing w:after="120"/>
    </w:pPr>
    <w:rPr>
      <w:sz w:val="16"/>
      <w:szCs w:val="16"/>
    </w:rPr>
  </w:style>
  <w:style w:type="character" w:customStyle="1" w:styleId="34">
    <w:name w:val="Основной текст 3 Знак"/>
    <w:basedOn w:val="a0"/>
    <w:link w:val="33"/>
    <w:rsid w:val="000F5BBD"/>
    <w:rPr>
      <w:rFonts w:ascii="Times New Roman" w:eastAsia="Times New Roman" w:hAnsi="Times New Roman" w:cs="Times New Roman"/>
      <w:sz w:val="16"/>
      <w:szCs w:val="16"/>
      <w:lang w:eastAsia="ru-RU"/>
    </w:rPr>
  </w:style>
  <w:style w:type="table" w:styleId="a7">
    <w:name w:val="Table Grid"/>
    <w:basedOn w:val="a1"/>
    <w:rsid w:val="001A6B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8">
    <w:name w:val="Style18"/>
    <w:basedOn w:val="a"/>
    <w:rsid w:val="00687FED"/>
    <w:pPr>
      <w:widowControl w:val="0"/>
      <w:autoSpaceDE w:val="0"/>
      <w:autoSpaceDN w:val="0"/>
      <w:adjustRightInd w:val="0"/>
    </w:pPr>
    <w:rPr>
      <w:rFonts w:ascii="Candara" w:hAnsi="Candara"/>
    </w:rPr>
  </w:style>
  <w:style w:type="paragraph" w:customStyle="1" w:styleId="Default">
    <w:name w:val="Default"/>
    <w:rsid w:val="001317C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alloon Text"/>
    <w:basedOn w:val="a"/>
    <w:link w:val="a9"/>
    <w:uiPriority w:val="99"/>
    <w:semiHidden/>
    <w:unhideWhenUsed/>
    <w:rsid w:val="001317CF"/>
    <w:rPr>
      <w:rFonts w:ascii="Tahoma" w:hAnsi="Tahoma" w:cs="Tahoma"/>
      <w:sz w:val="16"/>
      <w:szCs w:val="16"/>
    </w:rPr>
  </w:style>
  <w:style w:type="character" w:customStyle="1" w:styleId="a9">
    <w:name w:val="Текст выноски Знак"/>
    <w:basedOn w:val="a0"/>
    <w:link w:val="a8"/>
    <w:uiPriority w:val="99"/>
    <w:semiHidden/>
    <w:rsid w:val="001317CF"/>
    <w:rPr>
      <w:rFonts w:ascii="Tahoma" w:eastAsia="Times New Roman" w:hAnsi="Tahoma" w:cs="Tahoma"/>
      <w:sz w:val="16"/>
      <w:szCs w:val="16"/>
      <w:lang w:eastAsia="ru-RU"/>
    </w:rPr>
  </w:style>
  <w:style w:type="paragraph" w:styleId="aa">
    <w:name w:val="Normal (Web)"/>
    <w:basedOn w:val="a"/>
    <w:uiPriority w:val="99"/>
    <w:unhideWhenUsed/>
    <w:rsid w:val="00CB2BE9"/>
    <w:pPr>
      <w:spacing w:before="100" w:beforeAutospacing="1" w:after="100" w:afterAutospacing="1"/>
    </w:pPr>
  </w:style>
  <w:style w:type="paragraph" w:customStyle="1" w:styleId="c21">
    <w:name w:val="c21"/>
    <w:basedOn w:val="a"/>
    <w:rsid w:val="00214297"/>
    <w:pPr>
      <w:spacing w:before="100" w:beforeAutospacing="1" w:after="100" w:afterAutospacing="1"/>
    </w:pPr>
  </w:style>
  <w:style w:type="character" w:customStyle="1" w:styleId="c2">
    <w:name w:val="c2"/>
    <w:basedOn w:val="a0"/>
    <w:rsid w:val="00214297"/>
  </w:style>
  <w:style w:type="paragraph" w:customStyle="1" w:styleId="c1">
    <w:name w:val="c1"/>
    <w:basedOn w:val="a"/>
    <w:rsid w:val="00214297"/>
    <w:pPr>
      <w:spacing w:before="100" w:beforeAutospacing="1" w:after="100" w:afterAutospacing="1"/>
    </w:pPr>
  </w:style>
  <w:style w:type="character" w:customStyle="1" w:styleId="c18">
    <w:name w:val="c18"/>
    <w:basedOn w:val="a0"/>
    <w:rsid w:val="00214297"/>
  </w:style>
  <w:style w:type="character" w:customStyle="1" w:styleId="c16">
    <w:name w:val="c16"/>
    <w:basedOn w:val="a0"/>
    <w:rsid w:val="00214297"/>
  </w:style>
  <w:style w:type="character" w:customStyle="1" w:styleId="9">
    <w:name w:val="Основной текст (9)"/>
    <w:basedOn w:val="a0"/>
    <w:rsid w:val="00024095"/>
    <w:rPr>
      <w:rFonts w:ascii="Times New Roman" w:eastAsia="Times New Roman" w:hAnsi="Times New Roman" w:cs="Times New Roman"/>
      <w:b w:val="0"/>
      <w:bCs w:val="0"/>
      <w:i w:val="0"/>
      <w:iCs w:val="0"/>
      <w:smallCaps w:val="0"/>
      <w:strike w:val="0"/>
      <w:spacing w:val="0"/>
      <w:sz w:val="19"/>
      <w:szCs w:val="19"/>
    </w:rPr>
  </w:style>
  <w:style w:type="character" w:customStyle="1" w:styleId="ab">
    <w:name w:val="Подпись к картинке"/>
    <w:basedOn w:val="a0"/>
    <w:rsid w:val="00024095"/>
    <w:rPr>
      <w:rFonts w:ascii="Microsoft Sans Serif" w:eastAsia="Microsoft Sans Serif" w:hAnsi="Microsoft Sans Serif" w:cs="Microsoft Sans Serif"/>
      <w:b w:val="0"/>
      <w:bCs w:val="0"/>
      <w:i w:val="0"/>
      <w:iCs w:val="0"/>
      <w:smallCaps w:val="0"/>
      <w:strike w:val="0"/>
      <w:spacing w:val="0"/>
      <w:sz w:val="15"/>
      <w:szCs w:val="15"/>
    </w:rPr>
  </w:style>
  <w:style w:type="paragraph" w:styleId="ac">
    <w:name w:val="No Spacing"/>
    <w:uiPriority w:val="1"/>
    <w:qFormat/>
    <w:rsid w:val="00024095"/>
    <w:pPr>
      <w:spacing w:after="0" w:line="240" w:lineRule="auto"/>
    </w:pPr>
    <w:rPr>
      <w:rFonts w:ascii="Calibri" w:eastAsia="Times New Roman" w:hAnsi="Calibri" w:cs="Times New Roman"/>
      <w:lang w:eastAsia="ru-RU"/>
    </w:rPr>
  </w:style>
  <w:style w:type="character" w:customStyle="1" w:styleId="12">
    <w:name w:val="Заголовок №1_"/>
    <w:basedOn w:val="a0"/>
    <w:link w:val="13"/>
    <w:rsid w:val="00024095"/>
    <w:rPr>
      <w:sz w:val="19"/>
      <w:szCs w:val="19"/>
      <w:shd w:val="clear" w:color="auto" w:fill="FFFFFF"/>
    </w:rPr>
  </w:style>
  <w:style w:type="paragraph" w:customStyle="1" w:styleId="13">
    <w:name w:val="Заголовок №1"/>
    <w:basedOn w:val="a"/>
    <w:link w:val="12"/>
    <w:rsid w:val="00024095"/>
    <w:pPr>
      <w:shd w:val="clear" w:color="auto" w:fill="FFFFFF"/>
      <w:spacing w:before="480" w:after="120" w:line="0" w:lineRule="atLeast"/>
      <w:outlineLvl w:val="0"/>
    </w:pPr>
    <w:rPr>
      <w:rFonts w:asciiTheme="minorHAnsi" w:eastAsiaTheme="minorHAnsi" w:hAnsiTheme="minorHAnsi" w:cstheme="minorBidi"/>
      <w:sz w:val="19"/>
      <w:szCs w:val="19"/>
      <w:lang w:eastAsia="en-US"/>
    </w:rPr>
  </w:style>
  <w:style w:type="character" w:customStyle="1" w:styleId="1pt">
    <w:name w:val="Основной текст + Курсив;Интервал 1 pt"/>
    <w:basedOn w:val="a4"/>
    <w:rsid w:val="00577C28"/>
    <w:rPr>
      <w:rFonts w:ascii="Century Schoolbook" w:eastAsia="Century Schoolbook" w:hAnsi="Century Schoolbook" w:cs="Century Schoolbook"/>
      <w:i/>
      <w:iCs/>
      <w:spacing w:val="20"/>
      <w:sz w:val="18"/>
      <w:szCs w:val="18"/>
      <w:shd w:val="clear" w:color="auto" w:fill="FFFFFF"/>
    </w:rPr>
  </w:style>
  <w:style w:type="character" w:customStyle="1" w:styleId="22">
    <w:name w:val="Основной текст (2)_"/>
    <w:basedOn w:val="a0"/>
    <w:link w:val="23"/>
    <w:rsid w:val="00577C28"/>
    <w:rPr>
      <w:shd w:val="clear" w:color="auto" w:fill="FFFFFF"/>
    </w:rPr>
  </w:style>
  <w:style w:type="paragraph" w:customStyle="1" w:styleId="23">
    <w:name w:val="Основной текст (2)"/>
    <w:basedOn w:val="a"/>
    <w:link w:val="22"/>
    <w:rsid w:val="00577C28"/>
    <w:pPr>
      <w:shd w:val="clear" w:color="auto" w:fill="FFFFFF"/>
      <w:spacing w:line="0" w:lineRule="atLeast"/>
    </w:pPr>
    <w:rPr>
      <w:rFonts w:asciiTheme="minorHAnsi" w:eastAsiaTheme="minorHAnsi" w:hAnsiTheme="minorHAnsi" w:cstheme="minorBidi"/>
      <w:sz w:val="22"/>
      <w:szCs w:val="22"/>
      <w:lang w:eastAsia="en-US"/>
    </w:rPr>
  </w:style>
  <w:style w:type="character" w:customStyle="1" w:styleId="TimesNewRoman85pt">
    <w:name w:val="Основной текст + Times New Roman;8;5 pt;Курсив"/>
    <w:basedOn w:val="a4"/>
    <w:rsid w:val="00577C28"/>
    <w:rPr>
      <w:rFonts w:ascii="Times New Roman" w:eastAsia="Times New Roman" w:hAnsi="Times New Roman" w:cs="Times New Roman"/>
      <w:i/>
      <w:iCs/>
      <w:spacing w:val="0"/>
      <w:sz w:val="17"/>
      <w:szCs w:val="17"/>
      <w:shd w:val="clear" w:color="auto" w:fill="FFFFFF"/>
    </w:rPr>
  </w:style>
  <w:style w:type="character" w:customStyle="1" w:styleId="35">
    <w:name w:val="Основной текст3"/>
    <w:basedOn w:val="a4"/>
    <w:rsid w:val="00577C28"/>
    <w:rPr>
      <w:rFonts w:ascii="Microsoft Sans Serif" w:eastAsia="Microsoft Sans Serif" w:hAnsi="Microsoft Sans Serif" w:cs="Microsoft Sans Serif"/>
      <w:spacing w:val="0"/>
      <w:sz w:val="15"/>
      <w:szCs w:val="15"/>
      <w:shd w:val="clear" w:color="auto" w:fill="FFFFFF"/>
    </w:rPr>
  </w:style>
  <w:style w:type="paragraph" w:customStyle="1" w:styleId="hh22">
    <w:name w:val="hh22"/>
    <w:basedOn w:val="a"/>
    <w:rsid w:val="00886AFA"/>
    <w:pPr>
      <w:spacing w:before="100" w:beforeAutospacing="1" w:after="100" w:afterAutospacing="1"/>
    </w:pPr>
  </w:style>
  <w:style w:type="character" w:styleId="ad">
    <w:name w:val="Hyperlink"/>
    <w:basedOn w:val="a0"/>
    <w:uiPriority w:val="99"/>
    <w:semiHidden/>
    <w:unhideWhenUsed/>
    <w:rsid w:val="00886AFA"/>
    <w:rPr>
      <w:color w:val="0000FF"/>
      <w:u w:val="single"/>
    </w:rPr>
  </w:style>
  <w:style w:type="paragraph" w:styleId="ae">
    <w:name w:val="header"/>
    <w:basedOn w:val="a"/>
    <w:link w:val="af"/>
    <w:uiPriority w:val="99"/>
    <w:semiHidden/>
    <w:unhideWhenUsed/>
    <w:rsid w:val="003C4911"/>
    <w:pPr>
      <w:tabs>
        <w:tab w:val="center" w:pos="4677"/>
        <w:tab w:val="right" w:pos="9355"/>
      </w:tabs>
    </w:pPr>
  </w:style>
  <w:style w:type="character" w:customStyle="1" w:styleId="af">
    <w:name w:val="Верхний колонтитул Знак"/>
    <w:basedOn w:val="a0"/>
    <w:link w:val="ae"/>
    <w:uiPriority w:val="99"/>
    <w:semiHidden/>
    <w:rsid w:val="003C4911"/>
    <w:rPr>
      <w:rFonts w:ascii="Times New Roman" w:eastAsia="Times New Roman" w:hAnsi="Times New Roman" w:cs="Times New Roman"/>
      <w:sz w:val="24"/>
      <w:szCs w:val="24"/>
      <w:lang w:eastAsia="ru-RU"/>
    </w:rPr>
  </w:style>
  <w:style w:type="paragraph" w:styleId="af0">
    <w:name w:val="footer"/>
    <w:basedOn w:val="a"/>
    <w:link w:val="af1"/>
    <w:uiPriority w:val="99"/>
    <w:semiHidden/>
    <w:unhideWhenUsed/>
    <w:rsid w:val="003C4911"/>
    <w:pPr>
      <w:tabs>
        <w:tab w:val="center" w:pos="4677"/>
        <w:tab w:val="right" w:pos="9355"/>
      </w:tabs>
    </w:pPr>
  </w:style>
  <w:style w:type="character" w:customStyle="1" w:styleId="af1">
    <w:name w:val="Нижний колонтитул Знак"/>
    <w:basedOn w:val="a0"/>
    <w:link w:val="af0"/>
    <w:uiPriority w:val="99"/>
    <w:semiHidden/>
    <w:rsid w:val="003C4911"/>
    <w:rPr>
      <w:rFonts w:ascii="Times New Roman" w:eastAsia="Times New Roman" w:hAnsi="Times New Roman" w:cs="Times New Roman"/>
      <w:sz w:val="24"/>
      <w:szCs w:val="24"/>
      <w:lang w:eastAsia="ru-RU"/>
    </w:rPr>
  </w:style>
  <w:style w:type="paragraph" w:customStyle="1" w:styleId="s1">
    <w:name w:val="s_1"/>
    <w:basedOn w:val="a"/>
    <w:rsid w:val="001A647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59725">
      <w:bodyDiv w:val="1"/>
      <w:marLeft w:val="0"/>
      <w:marRight w:val="0"/>
      <w:marTop w:val="0"/>
      <w:marBottom w:val="0"/>
      <w:divBdr>
        <w:top w:val="none" w:sz="0" w:space="0" w:color="auto"/>
        <w:left w:val="none" w:sz="0" w:space="0" w:color="auto"/>
        <w:bottom w:val="none" w:sz="0" w:space="0" w:color="auto"/>
        <w:right w:val="none" w:sz="0" w:space="0" w:color="auto"/>
      </w:divBdr>
    </w:div>
    <w:div w:id="107045695">
      <w:bodyDiv w:val="1"/>
      <w:marLeft w:val="0"/>
      <w:marRight w:val="0"/>
      <w:marTop w:val="0"/>
      <w:marBottom w:val="0"/>
      <w:divBdr>
        <w:top w:val="none" w:sz="0" w:space="0" w:color="auto"/>
        <w:left w:val="none" w:sz="0" w:space="0" w:color="auto"/>
        <w:bottom w:val="none" w:sz="0" w:space="0" w:color="auto"/>
        <w:right w:val="none" w:sz="0" w:space="0" w:color="auto"/>
      </w:divBdr>
    </w:div>
    <w:div w:id="216356784">
      <w:bodyDiv w:val="1"/>
      <w:marLeft w:val="0"/>
      <w:marRight w:val="0"/>
      <w:marTop w:val="0"/>
      <w:marBottom w:val="0"/>
      <w:divBdr>
        <w:top w:val="none" w:sz="0" w:space="0" w:color="auto"/>
        <w:left w:val="none" w:sz="0" w:space="0" w:color="auto"/>
        <w:bottom w:val="none" w:sz="0" w:space="0" w:color="auto"/>
        <w:right w:val="none" w:sz="0" w:space="0" w:color="auto"/>
      </w:divBdr>
    </w:div>
    <w:div w:id="283460101">
      <w:bodyDiv w:val="1"/>
      <w:marLeft w:val="0"/>
      <w:marRight w:val="0"/>
      <w:marTop w:val="0"/>
      <w:marBottom w:val="0"/>
      <w:divBdr>
        <w:top w:val="none" w:sz="0" w:space="0" w:color="auto"/>
        <w:left w:val="none" w:sz="0" w:space="0" w:color="auto"/>
        <w:bottom w:val="none" w:sz="0" w:space="0" w:color="auto"/>
        <w:right w:val="none" w:sz="0" w:space="0" w:color="auto"/>
      </w:divBdr>
    </w:div>
    <w:div w:id="344986957">
      <w:bodyDiv w:val="1"/>
      <w:marLeft w:val="0"/>
      <w:marRight w:val="0"/>
      <w:marTop w:val="0"/>
      <w:marBottom w:val="0"/>
      <w:divBdr>
        <w:top w:val="none" w:sz="0" w:space="0" w:color="auto"/>
        <w:left w:val="none" w:sz="0" w:space="0" w:color="auto"/>
        <w:bottom w:val="none" w:sz="0" w:space="0" w:color="auto"/>
        <w:right w:val="none" w:sz="0" w:space="0" w:color="auto"/>
      </w:divBdr>
    </w:div>
    <w:div w:id="355429804">
      <w:bodyDiv w:val="1"/>
      <w:marLeft w:val="0"/>
      <w:marRight w:val="0"/>
      <w:marTop w:val="0"/>
      <w:marBottom w:val="0"/>
      <w:divBdr>
        <w:top w:val="none" w:sz="0" w:space="0" w:color="auto"/>
        <w:left w:val="none" w:sz="0" w:space="0" w:color="auto"/>
        <w:bottom w:val="none" w:sz="0" w:space="0" w:color="auto"/>
        <w:right w:val="none" w:sz="0" w:space="0" w:color="auto"/>
      </w:divBdr>
    </w:div>
    <w:div w:id="387529999">
      <w:bodyDiv w:val="1"/>
      <w:marLeft w:val="0"/>
      <w:marRight w:val="0"/>
      <w:marTop w:val="0"/>
      <w:marBottom w:val="0"/>
      <w:divBdr>
        <w:top w:val="none" w:sz="0" w:space="0" w:color="auto"/>
        <w:left w:val="none" w:sz="0" w:space="0" w:color="auto"/>
        <w:bottom w:val="none" w:sz="0" w:space="0" w:color="auto"/>
        <w:right w:val="none" w:sz="0" w:space="0" w:color="auto"/>
      </w:divBdr>
    </w:div>
    <w:div w:id="414283934">
      <w:bodyDiv w:val="1"/>
      <w:marLeft w:val="0"/>
      <w:marRight w:val="0"/>
      <w:marTop w:val="0"/>
      <w:marBottom w:val="0"/>
      <w:divBdr>
        <w:top w:val="none" w:sz="0" w:space="0" w:color="auto"/>
        <w:left w:val="none" w:sz="0" w:space="0" w:color="auto"/>
        <w:bottom w:val="none" w:sz="0" w:space="0" w:color="auto"/>
        <w:right w:val="none" w:sz="0" w:space="0" w:color="auto"/>
      </w:divBdr>
    </w:div>
    <w:div w:id="432167324">
      <w:bodyDiv w:val="1"/>
      <w:marLeft w:val="0"/>
      <w:marRight w:val="0"/>
      <w:marTop w:val="0"/>
      <w:marBottom w:val="0"/>
      <w:divBdr>
        <w:top w:val="none" w:sz="0" w:space="0" w:color="auto"/>
        <w:left w:val="none" w:sz="0" w:space="0" w:color="auto"/>
        <w:bottom w:val="none" w:sz="0" w:space="0" w:color="auto"/>
        <w:right w:val="none" w:sz="0" w:space="0" w:color="auto"/>
      </w:divBdr>
    </w:div>
    <w:div w:id="461313698">
      <w:bodyDiv w:val="1"/>
      <w:marLeft w:val="0"/>
      <w:marRight w:val="0"/>
      <w:marTop w:val="0"/>
      <w:marBottom w:val="0"/>
      <w:divBdr>
        <w:top w:val="none" w:sz="0" w:space="0" w:color="auto"/>
        <w:left w:val="none" w:sz="0" w:space="0" w:color="auto"/>
        <w:bottom w:val="none" w:sz="0" w:space="0" w:color="auto"/>
        <w:right w:val="none" w:sz="0" w:space="0" w:color="auto"/>
      </w:divBdr>
    </w:div>
    <w:div w:id="497042548">
      <w:bodyDiv w:val="1"/>
      <w:marLeft w:val="0"/>
      <w:marRight w:val="0"/>
      <w:marTop w:val="0"/>
      <w:marBottom w:val="0"/>
      <w:divBdr>
        <w:top w:val="none" w:sz="0" w:space="0" w:color="auto"/>
        <w:left w:val="none" w:sz="0" w:space="0" w:color="auto"/>
        <w:bottom w:val="none" w:sz="0" w:space="0" w:color="auto"/>
        <w:right w:val="none" w:sz="0" w:space="0" w:color="auto"/>
      </w:divBdr>
    </w:div>
    <w:div w:id="560941876">
      <w:bodyDiv w:val="1"/>
      <w:marLeft w:val="0"/>
      <w:marRight w:val="0"/>
      <w:marTop w:val="0"/>
      <w:marBottom w:val="0"/>
      <w:divBdr>
        <w:top w:val="none" w:sz="0" w:space="0" w:color="auto"/>
        <w:left w:val="none" w:sz="0" w:space="0" w:color="auto"/>
        <w:bottom w:val="none" w:sz="0" w:space="0" w:color="auto"/>
        <w:right w:val="none" w:sz="0" w:space="0" w:color="auto"/>
      </w:divBdr>
    </w:div>
    <w:div w:id="605038990">
      <w:bodyDiv w:val="1"/>
      <w:marLeft w:val="0"/>
      <w:marRight w:val="0"/>
      <w:marTop w:val="0"/>
      <w:marBottom w:val="0"/>
      <w:divBdr>
        <w:top w:val="none" w:sz="0" w:space="0" w:color="auto"/>
        <w:left w:val="none" w:sz="0" w:space="0" w:color="auto"/>
        <w:bottom w:val="none" w:sz="0" w:space="0" w:color="auto"/>
        <w:right w:val="none" w:sz="0" w:space="0" w:color="auto"/>
      </w:divBdr>
    </w:div>
    <w:div w:id="626937082">
      <w:bodyDiv w:val="1"/>
      <w:marLeft w:val="0"/>
      <w:marRight w:val="0"/>
      <w:marTop w:val="0"/>
      <w:marBottom w:val="0"/>
      <w:divBdr>
        <w:top w:val="none" w:sz="0" w:space="0" w:color="auto"/>
        <w:left w:val="none" w:sz="0" w:space="0" w:color="auto"/>
        <w:bottom w:val="none" w:sz="0" w:space="0" w:color="auto"/>
        <w:right w:val="none" w:sz="0" w:space="0" w:color="auto"/>
      </w:divBdr>
    </w:div>
    <w:div w:id="636648134">
      <w:bodyDiv w:val="1"/>
      <w:marLeft w:val="0"/>
      <w:marRight w:val="0"/>
      <w:marTop w:val="0"/>
      <w:marBottom w:val="0"/>
      <w:divBdr>
        <w:top w:val="none" w:sz="0" w:space="0" w:color="auto"/>
        <w:left w:val="none" w:sz="0" w:space="0" w:color="auto"/>
        <w:bottom w:val="none" w:sz="0" w:space="0" w:color="auto"/>
        <w:right w:val="none" w:sz="0" w:space="0" w:color="auto"/>
      </w:divBdr>
    </w:div>
    <w:div w:id="689257500">
      <w:bodyDiv w:val="1"/>
      <w:marLeft w:val="0"/>
      <w:marRight w:val="0"/>
      <w:marTop w:val="0"/>
      <w:marBottom w:val="0"/>
      <w:divBdr>
        <w:top w:val="none" w:sz="0" w:space="0" w:color="auto"/>
        <w:left w:val="none" w:sz="0" w:space="0" w:color="auto"/>
        <w:bottom w:val="none" w:sz="0" w:space="0" w:color="auto"/>
        <w:right w:val="none" w:sz="0" w:space="0" w:color="auto"/>
      </w:divBdr>
    </w:div>
    <w:div w:id="761680226">
      <w:bodyDiv w:val="1"/>
      <w:marLeft w:val="0"/>
      <w:marRight w:val="0"/>
      <w:marTop w:val="0"/>
      <w:marBottom w:val="0"/>
      <w:divBdr>
        <w:top w:val="none" w:sz="0" w:space="0" w:color="auto"/>
        <w:left w:val="none" w:sz="0" w:space="0" w:color="auto"/>
        <w:bottom w:val="none" w:sz="0" w:space="0" w:color="auto"/>
        <w:right w:val="none" w:sz="0" w:space="0" w:color="auto"/>
      </w:divBdr>
    </w:div>
    <w:div w:id="766459091">
      <w:bodyDiv w:val="1"/>
      <w:marLeft w:val="0"/>
      <w:marRight w:val="0"/>
      <w:marTop w:val="0"/>
      <w:marBottom w:val="0"/>
      <w:divBdr>
        <w:top w:val="none" w:sz="0" w:space="0" w:color="auto"/>
        <w:left w:val="none" w:sz="0" w:space="0" w:color="auto"/>
        <w:bottom w:val="none" w:sz="0" w:space="0" w:color="auto"/>
        <w:right w:val="none" w:sz="0" w:space="0" w:color="auto"/>
      </w:divBdr>
    </w:div>
    <w:div w:id="830414667">
      <w:bodyDiv w:val="1"/>
      <w:marLeft w:val="0"/>
      <w:marRight w:val="0"/>
      <w:marTop w:val="0"/>
      <w:marBottom w:val="0"/>
      <w:divBdr>
        <w:top w:val="none" w:sz="0" w:space="0" w:color="auto"/>
        <w:left w:val="none" w:sz="0" w:space="0" w:color="auto"/>
        <w:bottom w:val="none" w:sz="0" w:space="0" w:color="auto"/>
        <w:right w:val="none" w:sz="0" w:space="0" w:color="auto"/>
      </w:divBdr>
    </w:div>
    <w:div w:id="837696684">
      <w:bodyDiv w:val="1"/>
      <w:marLeft w:val="0"/>
      <w:marRight w:val="0"/>
      <w:marTop w:val="0"/>
      <w:marBottom w:val="0"/>
      <w:divBdr>
        <w:top w:val="none" w:sz="0" w:space="0" w:color="auto"/>
        <w:left w:val="none" w:sz="0" w:space="0" w:color="auto"/>
        <w:bottom w:val="none" w:sz="0" w:space="0" w:color="auto"/>
        <w:right w:val="none" w:sz="0" w:space="0" w:color="auto"/>
      </w:divBdr>
    </w:div>
    <w:div w:id="880704089">
      <w:bodyDiv w:val="1"/>
      <w:marLeft w:val="0"/>
      <w:marRight w:val="0"/>
      <w:marTop w:val="0"/>
      <w:marBottom w:val="0"/>
      <w:divBdr>
        <w:top w:val="none" w:sz="0" w:space="0" w:color="auto"/>
        <w:left w:val="none" w:sz="0" w:space="0" w:color="auto"/>
        <w:bottom w:val="none" w:sz="0" w:space="0" w:color="auto"/>
        <w:right w:val="none" w:sz="0" w:space="0" w:color="auto"/>
      </w:divBdr>
    </w:div>
    <w:div w:id="905069741">
      <w:bodyDiv w:val="1"/>
      <w:marLeft w:val="0"/>
      <w:marRight w:val="0"/>
      <w:marTop w:val="0"/>
      <w:marBottom w:val="0"/>
      <w:divBdr>
        <w:top w:val="none" w:sz="0" w:space="0" w:color="auto"/>
        <w:left w:val="none" w:sz="0" w:space="0" w:color="auto"/>
        <w:bottom w:val="none" w:sz="0" w:space="0" w:color="auto"/>
        <w:right w:val="none" w:sz="0" w:space="0" w:color="auto"/>
      </w:divBdr>
    </w:div>
    <w:div w:id="954100115">
      <w:bodyDiv w:val="1"/>
      <w:marLeft w:val="0"/>
      <w:marRight w:val="0"/>
      <w:marTop w:val="0"/>
      <w:marBottom w:val="0"/>
      <w:divBdr>
        <w:top w:val="none" w:sz="0" w:space="0" w:color="auto"/>
        <w:left w:val="none" w:sz="0" w:space="0" w:color="auto"/>
        <w:bottom w:val="none" w:sz="0" w:space="0" w:color="auto"/>
        <w:right w:val="none" w:sz="0" w:space="0" w:color="auto"/>
      </w:divBdr>
    </w:div>
    <w:div w:id="1008487699">
      <w:bodyDiv w:val="1"/>
      <w:marLeft w:val="0"/>
      <w:marRight w:val="0"/>
      <w:marTop w:val="0"/>
      <w:marBottom w:val="0"/>
      <w:divBdr>
        <w:top w:val="none" w:sz="0" w:space="0" w:color="auto"/>
        <w:left w:val="none" w:sz="0" w:space="0" w:color="auto"/>
        <w:bottom w:val="none" w:sz="0" w:space="0" w:color="auto"/>
        <w:right w:val="none" w:sz="0" w:space="0" w:color="auto"/>
      </w:divBdr>
    </w:div>
    <w:div w:id="1025256291">
      <w:bodyDiv w:val="1"/>
      <w:marLeft w:val="0"/>
      <w:marRight w:val="0"/>
      <w:marTop w:val="0"/>
      <w:marBottom w:val="0"/>
      <w:divBdr>
        <w:top w:val="none" w:sz="0" w:space="0" w:color="auto"/>
        <w:left w:val="none" w:sz="0" w:space="0" w:color="auto"/>
        <w:bottom w:val="none" w:sz="0" w:space="0" w:color="auto"/>
        <w:right w:val="none" w:sz="0" w:space="0" w:color="auto"/>
      </w:divBdr>
    </w:div>
    <w:div w:id="1036387835">
      <w:bodyDiv w:val="1"/>
      <w:marLeft w:val="0"/>
      <w:marRight w:val="0"/>
      <w:marTop w:val="0"/>
      <w:marBottom w:val="0"/>
      <w:divBdr>
        <w:top w:val="none" w:sz="0" w:space="0" w:color="auto"/>
        <w:left w:val="none" w:sz="0" w:space="0" w:color="auto"/>
        <w:bottom w:val="none" w:sz="0" w:space="0" w:color="auto"/>
        <w:right w:val="none" w:sz="0" w:space="0" w:color="auto"/>
      </w:divBdr>
    </w:div>
    <w:div w:id="1129666830">
      <w:bodyDiv w:val="1"/>
      <w:marLeft w:val="0"/>
      <w:marRight w:val="0"/>
      <w:marTop w:val="0"/>
      <w:marBottom w:val="0"/>
      <w:divBdr>
        <w:top w:val="none" w:sz="0" w:space="0" w:color="auto"/>
        <w:left w:val="none" w:sz="0" w:space="0" w:color="auto"/>
        <w:bottom w:val="none" w:sz="0" w:space="0" w:color="auto"/>
        <w:right w:val="none" w:sz="0" w:space="0" w:color="auto"/>
      </w:divBdr>
    </w:div>
    <w:div w:id="1156989788">
      <w:bodyDiv w:val="1"/>
      <w:marLeft w:val="0"/>
      <w:marRight w:val="0"/>
      <w:marTop w:val="0"/>
      <w:marBottom w:val="0"/>
      <w:divBdr>
        <w:top w:val="none" w:sz="0" w:space="0" w:color="auto"/>
        <w:left w:val="none" w:sz="0" w:space="0" w:color="auto"/>
        <w:bottom w:val="none" w:sz="0" w:space="0" w:color="auto"/>
        <w:right w:val="none" w:sz="0" w:space="0" w:color="auto"/>
      </w:divBdr>
    </w:div>
    <w:div w:id="1184398005">
      <w:bodyDiv w:val="1"/>
      <w:marLeft w:val="0"/>
      <w:marRight w:val="0"/>
      <w:marTop w:val="0"/>
      <w:marBottom w:val="0"/>
      <w:divBdr>
        <w:top w:val="none" w:sz="0" w:space="0" w:color="auto"/>
        <w:left w:val="none" w:sz="0" w:space="0" w:color="auto"/>
        <w:bottom w:val="none" w:sz="0" w:space="0" w:color="auto"/>
        <w:right w:val="none" w:sz="0" w:space="0" w:color="auto"/>
      </w:divBdr>
    </w:div>
    <w:div w:id="1201938227">
      <w:bodyDiv w:val="1"/>
      <w:marLeft w:val="0"/>
      <w:marRight w:val="0"/>
      <w:marTop w:val="0"/>
      <w:marBottom w:val="0"/>
      <w:divBdr>
        <w:top w:val="none" w:sz="0" w:space="0" w:color="auto"/>
        <w:left w:val="none" w:sz="0" w:space="0" w:color="auto"/>
        <w:bottom w:val="none" w:sz="0" w:space="0" w:color="auto"/>
        <w:right w:val="none" w:sz="0" w:space="0" w:color="auto"/>
      </w:divBdr>
    </w:div>
    <w:div w:id="1277954143">
      <w:bodyDiv w:val="1"/>
      <w:marLeft w:val="0"/>
      <w:marRight w:val="0"/>
      <w:marTop w:val="0"/>
      <w:marBottom w:val="0"/>
      <w:divBdr>
        <w:top w:val="none" w:sz="0" w:space="0" w:color="auto"/>
        <w:left w:val="none" w:sz="0" w:space="0" w:color="auto"/>
        <w:bottom w:val="none" w:sz="0" w:space="0" w:color="auto"/>
        <w:right w:val="none" w:sz="0" w:space="0" w:color="auto"/>
      </w:divBdr>
    </w:div>
    <w:div w:id="1316454241">
      <w:bodyDiv w:val="1"/>
      <w:marLeft w:val="0"/>
      <w:marRight w:val="0"/>
      <w:marTop w:val="0"/>
      <w:marBottom w:val="0"/>
      <w:divBdr>
        <w:top w:val="none" w:sz="0" w:space="0" w:color="auto"/>
        <w:left w:val="none" w:sz="0" w:space="0" w:color="auto"/>
        <w:bottom w:val="none" w:sz="0" w:space="0" w:color="auto"/>
        <w:right w:val="none" w:sz="0" w:space="0" w:color="auto"/>
      </w:divBdr>
    </w:div>
    <w:div w:id="1410082721">
      <w:bodyDiv w:val="1"/>
      <w:marLeft w:val="0"/>
      <w:marRight w:val="0"/>
      <w:marTop w:val="0"/>
      <w:marBottom w:val="0"/>
      <w:divBdr>
        <w:top w:val="none" w:sz="0" w:space="0" w:color="auto"/>
        <w:left w:val="none" w:sz="0" w:space="0" w:color="auto"/>
        <w:bottom w:val="none" w:sz="0" w:space="0" w:color="auto"/>
        <w:right w:val="none" w:sz="0" w:space="0" w:color="auto"/>
      </w:divBdr>
    </w:div>
    <w:div w:id="1413893316">
      <w:bodyDiv w:val="1"/>
      <w:marLeft w:val="0"/>
      <w:marRight w:val="0"/>
      <w:marTop w:val="0"/>
      <w:marBottom w:val="0"/>
      <w:divBdr>
        <w:top w:val="none" w:sz="0" w:space="0" w:color="auto"/>
        <w:left w:val="none" w:sz="0" w:space="0" w:color="auto"/>
        <w:bottom w:val="none" w:sz="0" w:space="0" w:color="auto"/>
        <w:right w:val="none" w:sz="0" w:space="0" w:color="auto"/>
      </w:divBdr>
    </w:div>
    <w:div w:id="1437597780">
      <w:bodyDiv w:val="1"/>
      <w:marLeft w:val="0"/>
      <w:marRight w:val="0"/>
      <w:marTop w:val="0"/>
      <w:marBottom w:val="0"/>
      <w:divBdr>
        <w:top w:val="none" w:sz="0" w:space="0" w:color="auto"/>
        <w:left w:val="none" w:sz="0" w:space="0" w:color="auto"/>
        <w:bottom w:val="none" w:sz="0" w:space="0" w:color="auto"/>
        <w:right w:val="none" w:sz="0" w:space="0" w:color="auto"/>
      </w:divBdr>
    </w:div>
    <w:div w:id="1555240649">
      <w:bodyDiv w:val="1"/>
      <w:marLeft w:val="0"/>
      <w:marRight w:val="0"/>
      <w:marTop w:val="0"/>
      <w:marBottom w:val="0"/>
      <w:divBdr>
        <w:top w:val="none" w:sz="0" w:space="0" w:color="auto"/>
        <w:left w:val="none" w:sz="0" w:space="0" w:color="auto"/>
        <w:bottom w:val="none" w:sz="0" w:space="0" w:color="auto"/>
        <w:right w:val="none" w:sz="0" w:space="0" w:color="auto"/>
      </w:divBdr>
    </w:div>
    <w:div w:id="1569457542">
      <w:bodyDiv w:val="1"/>
      <w:marLeft w:val="0"/>
      <w:marRight w:val="0"/>
      <w:marTop w:val="0"/>
      <w:marBottom w:val="0"/>
      <w:divBdr>
        <w:top w:val="none" w:sz="0" w:space="0" w:color="auto"/>
        <w:left w:val="none" w:sz="0" w:space="0" w:color="auto"/>
        <w:bottom w:val="none" w:sz="0" w:space="0" w:color="auto"/>
        <w:right w:val="none" w:sz="0" w:space="0" w:color="auto"/>
      </w:divBdr>
    </w:div>
    <w:div w:id="1613633250">
      <w:bodyDiv w:val="1"/>
      <w:marLeft w:val="0"/>
      <w:marRight w:val="0"/>
      <w:marTop w:val="0"/>
      <w:marBottom w:val="0"/>
      <w:divBdr>
        <w:top w:val="none" w:sz="0" w:space="0" w:color="auto"/>
        <w:left w:val="none" w:sz="0" w:space="0" w:color="auto"/>
        <w:bottom w:val="none" w:sz="0" w:space="0" w:color="auto"/>
        <w:right w:val="none" w:sz="0" w:space="0" w:color="auto"/>
      </w:divBdr>
    </w:div>
    <w:div w:id="1626082066">
      <w:bodyDiv w:val="1"/>
      <w:marLeft w:val="0"/>
      <w:marRight w:val="0"/>
      <w:marTop w:val="0"/>
      <w:marBottom w:val="0"/>
      <w:divBdr>
        <w:top w:val="none" w:sz="0" w:space="0" w:color="auto"/>
        <w:left w:val="none" w:sz="0" w:space="0" w:color="auto"/>
        <w:bottom w:val="none" w:sz="0" w:space="0" w:color="auto"/>
        <w:right w:val="none" w:sz="0" w:space="0" w:color="auto"/>
      </w:divBdr>
    </w:div>
    <w:div w:id="1630548075">
      <w:bodyDiv w:val="1"/>
      <w:marLeft w:val="0"/>
      <w:marRight w:val="0"/>
      <w:marTop w:val="0"/>
      <w:marBottom w:val="0"/>
      <w:divBdr>
        <w:top w:val="none" w:sz="0" w:space="0" w:color="auto"/>
        <w:left w:val="none" w:sz="0" w:space="0" w:color="auto"/>
        <w:bottom w:val="none" w:sz="0" w:space="0" w:color="auto"/>
        <w:right w:val="none" w:sz="0" w:space="0" w:color="auto"/>
      </w:divBdr>
    </w:div>
    <w:div w:id="1762021057">
      <w:bodyDiv w:val="1"/>
      <w:marLeft w:val="0"/>
      <w:marRight w:val="0"/>
      <w:marTop w:val="0"/>
      <w:marBottom w:val="0"/>
      <w:divBdr>
        <w:top w:val="none" w:sz="0" w:space="0" w:color="auto"/>
        <w:left w:val="none" w:sz="0" w:space="0" w:color="auto"/>
        <w:bottom w:val="none" w:sz="0" w:space="0" w:color="auto"/>
        <w:right w:val="none" w:sz="0" w:space="0" w:color="auto"/>
      </w:divBdr>
    </w:div>
    <w:div w:id="1907644809">
      <w:bodyDiv w:val="1"/>
      <w:marLeft w:val="0"/>
      <w:marRight w:val="0"/>
      <w:marTop w:val="0"/>
      <w:marBottom w:val="0"/>
      <w:divBdr>
        <w:top w:val="none" w:sz="0" w:space="0" w:color="auto"/>
        <w:left w:val="none" w:sz="0" w:space="0" w:color="auto"/>
        <w:bottom w:val="none" w:sz="0" w:space="0" w:color="auto"/>
        <w:right w:val="none" w:sz="0" w:space="0" w:color="auto"/>
      </w:divBdr>
    </w:div>
    <w:div w:id="1924142479">
      <w:bodyDiv w:val="1"/>
      <w:marLeft w:val="0"/>
      <w:marRight w:val="0"/>
      <w:marTop w:val="0"/>
      <w:marBottom w:val="0"/>
      <w:divBdr>
        <w:top w:val="none" w:sz="0" w:space="0" w:color="auto"/>
        <w:left w:val="none" w:sz="0" w:space="0" w:color="auto"/>
        <w:bottom w:val="none" w:sz="0" w:space="0" w:color="auto"/>
        <w:right w:val="none" w:sz="0" w:space="0" w:color="auto"/>
      </w:divBdr>
    </w:div>
    <w:div w:id="2113814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4.jpeg"/><Relationship Id="rId42" Type="http://schemas.openxmlformats.org/officeDocument/2006/relationships/image" Target="media/image34.jpeg"/><Relationship Id="rId63" Type="http://schemas.openxmlformats.org/officeDocument/2006/relationships/image" Target="media/image55.gif"/><Relationship Id="rId84" Type="http://schemas.openxmlformats.org/officeDocument/2006/relationships/image" Target="media/image73.gif"/><Relationship Id="rId16" Type="http://schemas.openxmlformats.org/officeDocument/2006/relationships/image" Target="media/image9.jpeg"/><Relationship Id="rId107" Type="http://schemas.openxmlformats.org/officeDocument/2006/relationships/image" Target="media/image96.pn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29.emf"/><Relationship Id="rId53" Type="http://schemas.openxmlformats.org/officeDocument/2006/relationships/image" Target="media/image45.jpeg"/><Relationship Id="rId58" Type="http://schemas.openxmlformats.org/officeDocument/2006/relationships/image" Target="media/image50.png"/><Relationship Id="rId74" Type="http://schemas.openxmlformats.org/officeDocument/2006/relationships/image" Target="media/image64.png"/><Relationship Id="rId79" Type="http://schemas.openxmlformats.org/officeDocument/2006/relationships/image" Target="media/image68.jpeg"/><Relationship Id="rId102" Type="http://schemas.openxmlformats.org/officeDocument/2006/relationships/image" Target="media/image91.emf"/><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5.jpeg"/><Relationship Id="rId48" Type="http://schemas.openxmlformats.org/officeDocument/2006/relationships/image" Target="media/image40.emf"/><Relationship Id="rId64" Type="http://schemas.openxmlformats.org/officeDocument/2006/relationships/image" Target="media/image56.png"/><Relationship Id="rId69" Type="http://schemas.openxmlformats.org/officeDocument/2006/relationships/image" Target="media/image60.jpe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fontTable" Target="fontTable.xml"/><Relationship Id="rId80" Type="http://schemas.openxmlformats.org/officeDocument/2006/relationships/image" Target="media/image69.jpeg"/><Relationship Id="rId85" Type="http://schemas.openxmlformats.org/officeDocument/2006/relationships/image" Target="media/image74.jpeg"/><Relationship Id="rId12" Type="http://schemas.openxmlformats.org/officeDocument/2006/relationships/image" Target="media/image5.tiff"/><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image" Target="media/image51.gif"/><Relationship Id="rId103" Type="http://schemas.openxmlformats.org/officeDocument/2006/relationships/image" Target="media/image92.png"/><Relationship Id="rId108" Type="http://schemas.openxmlformats.org/officeDocument/2006/relationships/image" Target="media/image97.wmf"/><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6.png"/><Relationship Id="rId70" Type="http://schemas.openxmlformats.org/officeDocument/2006/relationships/image" Target="media/image61.jpeg"/><Relationship Id="rId75" Type="http://schemas.microsoft.com/office/2007/relationships/hdphoto" Target="media/hdphoto3.wdp"/><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1.emf"/><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6.jpeg"/><Relationship Id="rId60" Type="http://schemas.openxmlformats.org/officeDocument/2006/relationships/image" Target="media/image52.png"/><Relationship Id="rId65" Type="http://schemas.openxmlformats.org/officeDocument/2006/relationships/image" Target="media/image57.jpe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1.gif"/><Relationship Id="rId109" Type="http://schemas.openxmlformats.org/officeDocument/2006/relationships/image" Target="media/image98.png"/><Relationship Id="rId34" Type="http://schemas.openxmlformats.org/officeDocument/2006/relationships/oleObject" Target="embeddings/oleObject1.bin"/><Relationship Id="rId50" Type="http://schemas.openxmlformats.org/officeDocument/2006/relationships/image" Target="media/image42.emf"/><Relationship Id="rId55" Type="http://schemas.openxmlformats.org/officeDocument/2006/relationships/image" Target="media/image47.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7" Type="http://schemas.openxmlformats.org/officeDocument/2006/relationships/endnotes" Target="endnotes.xml"/><Relationship Id="rId71" Type="http://schemas.microsoft.com/office/2007/relationships/hdphoto" Target="media/hdphoto2.wdp"/><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6.jpeg"/><Relationship Id="rId110" Type="http://schemas.openxmlformats.org/officeDocument/2006/relationships/image" Target="media/image99.jpeg"/><Relationship Id="rId115" Type="http://schemas.openxmlformats.org/officeDocument/2006/relationships/image" Target="media/image104.png"/><Relationship Id="rId131" Type="http://schemas.openxmlformats.org/officeDocument/2006/relationships/image" Target="media/image120.png"/><Relationship Id="rId61" Type="http://schemas.openxmlformats.org/officeDocument/2006/relationships/image" Target="media/image53.jpeg"/><Relationship Id="rId82" Type="http://schemas.openxmlformats.org/officeDocument/2006/relationships/image" Target="media/image71.jpeg"/><Relationship Id="rId19" Type="http://schemas.openxmlformats.org/officeDocument/2006/relationships/image" Target="media/image12.jpeg"/><Relationship Id="rId14" Type="http://schemas.openxmlformats.org/officeDocument/2006/relationships/image" Target="media/image7.emf"/><Relationship Id="rId30" Type="http://schemas.openxmlformats.org/officeDocument/2006/relationships/image" Target="media/image23.jpeg"/><Relationship Id="rId35" Type="http://schemas.openxmlformats.org/officeDocument/2006/relationships/image" Target="media/image27.emf"/><Relationship Id="rId56" Type="http://schemas.openxmlformats.org/officeDocument/2006/relationships/image" Target="media/image48.jpeg"/><Relationship Id="rId77" Type="http://schemas.openxmlformats.org/officeDocument/2006/relationships/image" Target="media/image66.jpeg"/><Relationship Id="rId100" Type="http://schemas.openxmlformats.org/officeDocument/2006/relationships/image" Target="media/image89.emf"/><Relationship Id="rId105" Type="http://schemas.openxmlformats.org/officeDocument/2006/relationships/image" Target="media/image94.png"/><Relationship Id="rId126" Type="http://schemas.openxmlformats.org/officeDocument/2006/relationships/image" Target="media/image115.png"/><Relationship Id="rId8" Type="http://schemas.openxmlformats.org/officeDocument/2006/relationships/image" Target="media/image1.jpeg"/><Relationship Id="rId51" Type="http://schemas.openxmlformats.org/officeDocument/2006/relationships/image" Target="media/image43.emf"/><Relationship Id="rId72" Type="http://schemas.openxmlformats.org/officeDocument/2006/relationships/image" Target="media/image62.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8.jpeg"/><Relationship Id="rId67" Type="http://schemas.microsoft.com/office/2007/relationships/hdphoto" Target="media/hdphoto1.wdp"/><Relationship Id="rId116" Type="http://schemas.openxmlformats.org/officeDocument/2006/relationships/image" Target="media/image105.png"/><Relationship Id="rId20" Type="http://schemas.openxmlformats.org/officeDocument/2006/relationships/image" Target="media/image13.jpeg"/><Relationship Id="rId41" Type="http://schemas.openxmlformats.org/officeDocument/2006/relationships/image" Target="media/image33.png"/><Relationship Id="rId62" Type="http://schemas.openxmlformats.org/officeDocument/2006/relationships/image" Target="media/image54.jpeg"/><Relationship Id="rId83" Type="http://schemas.openxmlformats.org/officeDocument/2006/relationships/image" Target="media/image72.gif"/><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png"/><Relationship Id="rId15" Type="http://schemas.openxmlformats.org/officeDocument/2006/relationships/image" Target="media/image8.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4.jpeg"/><Relationship Id="rId73" Type="http://schemas.openxmlformats.org/officeDocument/2006/relationships/image" Target="media/image63.jpeg"/><Relationship Id="rId78" Type="http://schemas.openxmlformats.org/officeDocument/2006/relationships/image" Target="media/image67.png"/><Relationship Id="rId94" Type="http://schemas.openxmlformats.org/officeDocument/2006/relationships/image" Target="media/image83.jpeg"/><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png"/><Relationship Id="rId47" Type="http://schemas.openxmlformats.org/officeDocument/2006/relationships/image" Target="media/image39.emf"/><Relationship Id="rId68" Type="http://schemas.openxmlformats.org/officeDocument/2006/relationships/image" Target="media/image59.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34974B-C7D6-4E9A-AB77-FA9806AE2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1245</TotalTime>
  <Pages>84</Pages>
  <Words>21717</Words>
  <Characters>123789</Characters>
  <Application>Microsoft Office Word</Application>
  <DocSecurity>0</DocSecurity>
  <Lines>1031</Lines>
  <Paragraphs>290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145216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PU4</dc:creator>
  <cp:lastModifiedBy>admin</cp:lastModifiedBy>
  <cp:revision>122</cp:revision>
  <cp:lastPrinted>2019-02-19T08:05:00Z</cp:lastPrinted>
  <dcterms:created xsi:type="dcterms:W3CDTF">2018-10-16T13:10:00Z</dcterms:created>
  <dcterms:modified xsi:type="dcterms:W3CDTF">2023-09-12T10:08:00Z</dcterms:modified>
</cp:coreProperties>
</file>